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70" w:rsidRDefault="003A1092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A10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1pt;height:106.45pt">
            <v:imagedata r:id="rId5" o:title="132"/>
          </v:shape>
        </w:pict>
      </w:r>
    </w:p>
    <w:p w:rsidR="006B0D32" w:rsidRPr="0028416D" w:rsidRDefault="006B0D32" w:rsidP="00054C99">
      <w:pPr>
        <w:jc w:val="center"/>
        <w:rPr>
          <w:sz w:val="28"/>
          <w:szCs w:val="28"/>
        </w:rPr>
      </w:pPr>
    </w:p>
    <w:p w:rsidR="00006DC6" w:rsidRPr="006E5BEF" w:rsidRDefault="00006DC6" w:rsidP="00006DC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6E5BEF">
        <w:rPr>
          <w:rFonts w:ascii="Times New Roman" w:hAnsi="Times New Roman"/>
          <w:b/>
          <w:sz w:val="28"/>
          <w:szCs w:val="28"/>
        </w:rPr>
        <w:t>О преимуществах электронной регистрации объектов недвижимости</w:t>
      </w:r>
    </w:p>
    <w:bookmarkEnd w:id="0"/>
    <w:p w:rsidR="00006DC6" w:rsidRPr="00BA19F6" w:rsidRDefault="00006DC6" w:rsidP="00006DC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BA19F6">
        <w:rPr>
          <w:rFonts w:ascii="Times New Roman" w:hAnsi="Times New Roman"/>
          <w:sz w:val="28"/>
          <w:szCs w:val="28"/>
        </w:rPr>
        <w:t xml:space="preserve">Пандемия </w:t>
      </w:r>
      <w:proofErr w:type="spellStart"/>
      <w:r w:rsidRPr="00BA19F6">
        <w:rPr>
          <w:rFonts w:ascii="Times New Roman" w:hAnsi="Times New Roman"/>
          <w:sz w:val="28"/>
          <w:szCs w:val="28"/>
        </w:rPr>
        <w:t>коронавируса</w:t>
      </w:r>
      <w:proofErr w:type="spellEnd"/>
      <w:r w:rsidRPr="00BA19F6">
        <w:rPr>
          <w:rFonts w:ascii="Times New Roman" w:hAnsi="Times New Roman"/>
          <w:sz w:val="28"/>
          <w:szCs w:val="28"/>
        </w:rPr>
        <w:t xml:space="preserve">, начавшаяся в 2020 году, определила новые </w:t>
      </w:r>
      <w:r>
        <w:rPr>
          <w:rFonts w:ascii="Times New Roman" w:hAnsi="Times New Roman"/>
          <w:sz w:val="28"/>
          <w:szCs w:val="28"/>
        </w:rPr>
        <w:t>приоритеты в</w:t>
      </w:r>
      <w:r w:rsidRPr="00BA19F6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BA19F6">
        <w:rPr>
          <w:rFonts w:ascii="Times New Roman" w:hAnsi="Times New Roman"/>
          <w:sz w:val="28"/>
          <w:szCs w:val="28"/>
        </w:rPr>
        <w:t xml:space="preserve">всех государственных </w:t>
      </w:r>
      <w:r>
        <w:rPr>
          <w:rFonts w:ascii="Times New Roman" w:hAnsi="Times New Roman"/>
          <w:sz w:val="28"/>
          <w:szCs w:val="28"/>
        </w:rPr>
        <w:t>структур, предоставляющих услуги гражданам</w:t>
      </w:r>
      <w:r w:rsidRPr="00BA19F6">
        <w:rPr>
          <w:rFonts w:ascii="Times New Roman" w:hAnsi="Times New Roman"/>
          <w:sz w:val="28"/>
          <w:szCs w:val="28"/>
        </w:rPr>
        <w:t>.</w:t>
      </w:r>
    </w:p>
    <w:p w:rsidR="00006DC6" w:rsidRPr="00BA19F6" w:rsidRDefault="00006DC6" w:rsidP="00006DC6">
      <w:pPr>
        <w:spacing w:line="240" w:lineRule="auto"/>
        <w:rPr>
          <w:rFonts w:ascii="Times New Roman" w:hAnsi="Times New Roman"/>
          <w:sz w:val="28"/>
          <w:szCs w:val="28"/>
        </w:rPr>
      </w:pPr>
      <w:r w:rsidRPr="00BA19F6">
        <w:rPr>
          <w:rFonts w:ascii="Times New Roman" w:hAnsi="Times New Roman"/>
          <w:sz w:val="28"/>
          <w:szCs w:val="28"/>
        </w:rPr>
        <w:tab/>
        <w:t xml:space="preserve">В условиях повсеместного введения ограничительных мер </w:t>
      </w:r>
      <w:r>
        <w:rPr>
          <w:rFonts w:ascii="Times New Roman" w:hAnsi="Times New Roman"/>
          <w:sz w:val="28"/>
          <w:szCs w:val="28"/>
        </w:rPr>
        <w:t xml:space="preserve">на первый план выходит задача обеспечения доступности услуг, предоставляемых государственными органами. Достигнуть этой цели можно, в том числе, путем совершенствования механизма бесконтактного взаимодействия с заявителями в целях реализации их потребностей и защиты </w:t>
      </w:r>
      <w:r w:rsidRPr="00BA19F6">
        <w:rPr>
          <w:rFonts w:ascii="Times New Roman" w:hAnsi="Times New Roman"/>
          <w:sz w:val="28"/>
          <w:szCs w:val="28"/>
        </w:rPr>
        <w:t>законных интересов.</w:t>
      </w:r>
    </w:p>
    <w:p w:rsidR="00006DC6" w:rsidRDefault="00006DC6" w:rsidP="00006DC6">
      <w:pPr>
        <w:spacing w:line="240" w:lineRule="auto"/>
        <w:rPr>
          <w:rFonts w:ascii="Times New Roman" w:hAnsi="Times New Roman"/>
          <w:sz w:val="28"/>
          <w:szCs w:val="28"/>
        </w:rPr>
      </w:pPr>
      <w:r w:rsidRPr="00BA19F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этой связи </w:t>
      </w:r>
      <w:r w:rsidRPr="00BA19F6">
        <w:rPr>
          <w:rFonts w:ascii="Times New Roman" w:hAnsi="Times New Roman"/>
          <w:sz w:val="28"/>
          <w:szCs w:val="28"/>
        </w:rPr>
        <w:t xml:space="preserve">Росреестром </w:t>
      </w:r>
      <w:r>
        <w:rPr>
          <w:rFonts w:ascii="Times New Roman" w:hAnsi="Times New Roman"/>
          <w:sz w:val="28"/>
          <w:szCs w:val="28"/>
        </w:rPr>
        <w:t>реализуется</w:t>
      </w:r>
      <w:r w:rsidRPr="00BA19F6">
        <w:rPr>
          <w:rFonts w:ascii="Times New Roman" w:hAnsi="Times New Roman"/>
          <w:sz w:val="28"/>
          <w:szCs w:val="28"/>
        </w:rPr>
        <w:t xml:space="preserve"> масштабная работа по переводу всех процедур работы с заявителями и обработки документов в дистанционный формат</w:t>
      </w:r>
      <w:r>
        <w:rPr>
          <w:rFonts w:ascii="Times New Roman" w:hAnsi="Times New Roman"/>
          <w:sz w:val="28"/>
          <w:szCs w:val="28"/>
        </w:rPr>
        <w:t>.</w:t>
      </w:r>
    </w:p>
    <w:p w:rsidR="00006DC6" w:rsidRDefault="00006DC6" w:rsidP="00006DC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Новыми приоритетами в период «цифровой трансформации» стали </w:t>
      </w:r>
      <w:r w:rsidRPr="00BA19F6">
        <w:rPr>
          <w:rFonts w:ascii="Times New Roman" w:hAnsi="Times New Roman"/>
          <w:sz w:val="28"/>
          <w:szCs w:val="28"/>
        </w:rPr>
        <w:t>развитие электронных сервисов предоставления услуг, отказ от традиционных «бумажных» способов работы с документами</w:t>
      </w:r>
      <w:r>
        <w:rPr>
          <w:rFonts w:ascii="Times New Roman" w:hAnsi="Times New Roman"/>
          <w:sz w:val="28"/>
          <w:szCs w:val="28"/>
        </w:rPr>
        <w:t>.</w:t>
      </w:r>
    </w:p>
    <w:p w:rsidR="00006DC6" w:rsidRPr="00BA19F6" w:rsidRDefault="00006DC6" w:rsidP="00006DC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н</w:t>
      </w:r>
      <w:r w:rsidRPr="00BA19F6">
        <w:rPr>
          <w:sz w:val="28"/>
          <w:szCs w:val="28"/>
        </w:rPr>
        <w:t>аправление документов на государственную регистрацию в электронном виде имеет ряд преимуществ по сравнению с аналогичной подачей документов на бумажных носителях:</w:t>
      </w:r>
    </w:p>
    <w:p w:rsidR="00006DC6" w:rsidRDefault="00006DC6" w:rsidP="00006DC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A19F6">
        <w:rPr>
          <w:sz w:val="28"/>
          <w:szCs w:val="28"/>
        </w:rPr>
        <w:t xml:space="preserve">- </w:t>
      </w:r>
      <w:r>
        <w:rPr>
          <w:sz w:val="28"/>
          <w:szCs w:val="28"/>
        </w:rPr>
        <w:t>сокращаются сроки получения государственных услуг по документам, представленным в электронном виде (например, срок государственной регистрации ипотеки по электронным документам составляет всего 1 день);</w:t>
      </w:r>
    </w:p>
    <w:p w:rsidR="00006DC6" w:rsidRPr="00BA19F6" w:rsidRDefault="00006DC6" w:rsidP="00006DC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A19F6">
        <w:rPr>
          <w:sz w:val="28"/>
          <w:szCs w:val="28"/>
        </w:rPr>
        <w:t>- получатель государственной услуги не теряет времени на визит в пункт приема документов в офис Многофункционального центра, а может получить услугу в электронном виде в любое удобное время, находясь дома или на работе;</w:t>
      </w:r>
    </w:p>
    <w:p w:rsidR="00006DC6" w:rsidRPr="00BA19F6" w:rsidRDefault="00006DC6" w:rsidP="00006DC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A19F6">
        <w:rPr>
          <w:sz w:val="28"/>
          <w:szCs w:val="28"/>
        </w:rPr>
        <w:t>- уменьшается доля ошибок, допущенных сотрудниками, осуществляющих прием и обработку бумажных документов, исключая тем самым «человеческий фактор» - заявитель самостоятельно подает документы и не зависит от действий лица, осуществляющего прием документов.</w:t>
      </w:r>
    </w:p>
    <w:p w:rsidR="00006DC6" w:rsidRDefault="00006DC6" w:rsidP="00006DC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A19F6">
        <w:rPr>
          <w:i/>
          <w:sz w:val="28"/>
          <w:szCs w:val="28"/>
        </w:rPr>
        <w:t>«Реалии времени показывают, что цифровая трансформация все увереннее входит в нашу жизнь. Наработанный опыт в данной сфере подтверждает, что электронная форма представления документов имеет много преимуществ по сравнению с бумажным носителем. Будем рады, если участники рынка недвижимости еще активнее станут использовать электронные сервисы, позволяющие подать документы в электронном виде. Обещаем оказать всю возможную поддержку в этом вопросе»</w:t>
      </w:r>
      <w:r>
        <w:rPr>
          <w:sz w:val="28"/>
          <w:szCs w:val="28"/>
        </w:rPr>
        <w:t xml:space="preserve"> - комментирует ситуацию заместитель руководителя Управления </w:t>
      </w:r>
      <w:r w:rsidRPr="00006DC6">
        <w:rPr>
          <w:b/>
          <w:sz w:val="28"/>
          <w:szCs w:val="28"/>
        </w:rPr>
        <w:t>Татьяна Штыряева</w:t>
      </w:r>
      <w:r>
        <w:rPr>
          <w:sz w:val="28"/>
          <w:szCs w:val="28"/>
        </w:rPr>
        <w:t>.</w:t>
      </w:r>
    </w:p>
    <w:p w:rsidR="00006DC6" w:rsidRPr="00BA19F6" w:rsidRDefault="00006DC6" w:rsidP="00006DC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BA19F6">
        <w:rPr>
          <w:rFonts w:ascii="Times New Roman" w:hAnsi="Times New Roman"/>
          <w:sz w:val="28"/>
          <w:szCs w:val="28"/>
        </w:rPr>
        <w:lastRenderedPageBreak/>
        <w:t>Электронные документы на оформление недвижимости можно подать через личный кабинет на сайте Росреестра, в офисах кредитных организаций, через нотариусов, при помощи программ для профессиональных сообществ. Такой пакет документов потребуется удостоверить электронной подписью.</w:t>
      </w:r>
    </w:p>
    <w:p w:rsidR="0003342C" w:rsidRPr="00027525" w:rsidRDefault="0003342C" w:rsidP="000334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4C99" w:rsidRDefault="00054C99" w:rsidP="00054C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C99" w:rsidRPr="00054C99" w:rsidRDefault="00054C99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3F178A">
      <w:pgSz w:w="11906" w:h="16838"/>
      <w:pgMar w:top="851" w:right="68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FE2"/>
    <w:rsid w:val="00006DC6"/>
    <w:rsid w:val="000306F6"/>
    <w:rsid w:val="0003342C"/>
    <w:rsid w:val="000372D6"/>
    <w:rsid w:val="00054C99"/>
    <w:rsid w:val="0008013D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A1092"/>
    <w:rsid w:val="003E342C"/>
    <w:rsid w:val="003F178A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2021-12-17T06:47:00Z</cp:lastPrinted>
  <dcterms:created xsi:type="dcterms:W3CDTF">2021-12-17T06:47:00Z</dcterms:created>
  <dcterms:modified xsi:type="dcterms:W3CDTF">2021-12-17T06:47:00Z</dcterms:modified>
</cp:coreProperties>
</file>