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DE" w:rsidRDefault="006F7DD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45489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548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225D5D" w:rsidRPr="00CC140C" w:rsidRDefault="00225D5D" w:rsidP="00225D5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40C">
        <w:rPr>
          <w:rFonts w:ascii="Times New Roman" w:hAnsi="Times New Roman"/>
          <w:b/>
          <w:sz w:val="28"/>
          <w:szCs w:val="28"/>
        </w:rPr>
        <w:t>Рабочее совещание по вопросам практики реализации нового закона о контрольно-надзорной деятельности</w:t>
      </w:r>
    </w:p>
    <w:p w:rsidR="00225D5D" w:rsidRDefault="00225D5D" w:rsidP="00225D5D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</w:p>
    <w:p w:rsidR="00225D5D" w:rsidRPr="00CC140C" w:rsidRDefault="00225D5D" w:rsidP="00225D5D">
      <w:pPr>
        <w:suppressAutoHyphens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Начальником отдела государственного земельного надзора </w:t>
      </w:r>
      <w:r w:rsidRPr="00C9764A">
        <w:rPr>
          <w:rFonts w:ascii="Times New Roman" w:hAnsi="Times New Roman"/>
          <w:sz w:val="28"/>
          <w:szCs w:val="28"/>
        </w:rPr>
        <w:t>Управления Росрее</w:t>
      </w:r>
      <w:r>
        <w:rPr>
          <w:rFonts w:ascii="Times New Roman" w:hAnsi="Times New Roman"/>
          <w:sz w:val="28"/>
          <w:szCs w:val="28"/>
        </w:rPr>
        <w:t>с</w:t>
      </w:r>
      <w:r w:rsidRPr="00C9764A">
        <w:rPr>
          <w:rFonts w:ascii="Times New Roman" w:hAnsi="Times New Roman"/>
          <w:sz w:val="28"/>
          <w:szCs w:val="28"/>
        </w:rPr>
        <w:t>тра по Волгоград</w:t>
      </w:r>
      <w:r>
        <w:rPr>
          <w:rFonts w:ascii="Times New Roman" w:hAnsi="Times New Roman"/>
          <w:sz w:val="28"/>
          <w:szCs w:val="28"/>
        </w:rPr>
        <w:t>с</w:t>
      </w:r>
      <w:r w:rsidRPr="00C9764A">
        <w:rPr>
          <w:rFonts w:ascii="Times New Roman" w:hAnsi="Times New Roman"/>
          <w:sz w:val="28"/>
          <w:szCs w:val="28"/>
        </w:rPr>
        <w:t>кой области</w:t>
      </w:r>
      <w:r>
        <w:rPr>
          <w:rFonts w:ascii="Times New Roman" w:hAnsi="Times New Roman"/>
          <w:sz w:val="28"/>
          <w:szCs w:val="28"/>
        </w:rPr>
        <w:t xml:space="preserve"> Вячеславом Грацким</w:t>
      </w:r>
      <w:r>
        <w:rPr>
          <w:rFonts w:ascii="Times New Roman" w:hAnsi="Times New Roman"/>
          <w:i/>
          <w:sz w:val="28"/>
          <w:szCs w:val="28"/>
        </w:rPr>
        <w:t>15</w:t>
      </w:r>
      <w:r w:rsidRPr="00EB145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12</w:t>
      </w:r>
      <w:r w:rsidRPr="00EB1450">
        <w:rPr>
          <w:rFonts w:ascii="Times New Roman" w:hAnsi="Times New Roman"/>
          <w:i/>
          <w:sz w:val="28"/>
          <w:szCs w:val="28"/>
        </w:rPr>
        <w:t>.20</w:t>
      </w:r>
      <w:r>
        <w:rPr>
          <w:rFonts w:ascii="Times New Roman" w:hAnsi="Times New Roman"/>
          <w:i/>
          <w:sz w:val="28"/>
          <w:szCs w:val="28"/>
        </w:rPr>
        <w:t xml:space="preserve">21 </w:t>
      </w:r>
      <w:r w:rsidRPr="0045147A">
        <w:rPr>
          <w:rFonts w:ascii="Times New Roman" w:hAnsi="Times New Roman"/>
          <w:sz w:val="28"/>
          <w:szCs w:val="28"/>
        </w:rPr>
        <w:t xml:space="preserve">принято участие в </w:t>
      </w:r>
      <w:r>
        <w:rPr>
          <w:rFonts w:ascii="Times New Roman" w:hAnsi="Times New Roman"/>
          <w:sz w:val="28"/>
          <w:szCs w:val="28"/>
        </w:rPr>
        <w:t>рабочем совещании</w:t>
      </w:r>
      <w:r w:rsidRPr="0045147A">
        <w:rPr>
          <w:rFonts w:ascii="Times New Roman" w:hAnsi="Times New Roman"/>
          <w:color w:val="000000"/>
          <w:sz w:val="28"/>
          <w:szCs w:val="28"/>
        </w:rPr>
        <w:t>,</w:t>
      </w:r>
      <w:r w:rsidRPr="0045147A">
        <w:rPr>
          <w:rFonts w:ascii="Times New Roman" w:hAnsi="Times New Roman"/>
          <w:sz w:val="28"/>
          <w:szCs w:val="28"/>
        </w:rPr>
        <w:t xml:space="preserve"> проведенно</w:t>
      </w:r>
      <w:r>
        <w:rPr>
          <w:rFonts w:ascii="Times New Roman" w:hAnsi="Times New Roman"/>
          <w:sz w:val="28"/>
          <w:szCs w:val="28"/>
        </w:rPr>
        <w:t>м</w:t>
      </w:r>
      <w:r w:rsidRPr="0045147A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ом</w:t>
      </w:r>
      <w:r w:rsidRPr="0045147A">
        <w:rPr>
          <w:rFonts w:ascii="Times New Roman" w:hAnsi="Times New Roman"/>
          <w:sz w:val="28"/>
          <w:szCs w:val="28"/>
        </w:rPr>
        <w:t xml:space="preserve"> по управлению государственным имуществом Волгоградской области</w:t>
      </w:r>
      <w:r>
        <w:rPr>
          <w:rFonts w:ascii="Times New Roman" w:hAnsi="Times New Roman"/>
          <w:sz w:val="28"/>
          <w:szCs w:val="28"/>
        </w:rPr>
        <w:t xml:space="preserve">в режиме </w:t>
      </w:r>
      <w:r w:rsidRPr="0045147A">
        <w:rPr>
          <w:rFonts w:ascii="Times New Roman" w:hAnsi="Times New Roman"/>
          <w:color w:val="000000"/>
          <w:sz w:val="28"/>
          <w:szCs w:val="28"/>
        </w:rPr>
        <w:t>видеоконференц</w:t>
      </w:r>
      <w:r>
        <w:rPr>
          <w:rFonts w:ascii="Times New Roman" w:hAnsi="Times New Roman"/>
          <w:color w:val="000000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, на котором рассмотренвопрос </w:t>
      </w:r>
      <w:r w:rsidRPr="00CC140C">
        <w:rPr>
          <w:rFonts w:ascii="Times New Roman" w:hAnsi="Times New Roman"/>
          <w:sz w:val="28"/>
          <w:szCs w:val="28"/>
        </w:rPr>
        <w:t>взаимодействия сотрудников, ответственных за проведение муниципального земельного контроля с государственными инспекторами по использованию и охране земель Управления.</w:t>
      </w:r>
    </w:p>
    <w:p w:rsidR="00225D5D" w:rsidRPr="00CC140C" w:rsidRDefault="00225D5D" w:rsidP="00225D5D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C140C">
        <w:rPr>
          <w:rFonts w:ascii="Times New Roman" w:hAnsi="Times New Roman"/>
          <w:sz w:val="28"/>
          <w:szCs w:val="28"/>
        </w:rPr>
        <w:t xml:space="preserve">На рабочем совещании обсуждались и прорабатывались вопросы, связанные с практикой реализации положений Федерального закона </w:t>
      </w:r>
      <w:r w:rsidRPr="00CC140C">
        <w:rPr>
          <w:rFonts w:ascii="Times New Roman" w:hAnsi="Times New Roman"/>
          <w:sz w:val="28"/>
          <w:szCs w:val="28"/>
        </w:rPr>
        <w:br/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а также вопросы, связанные с вступлением в силу </w:t>
      </w:r>
      <w:r w:rsidRPr="002B7967">
        <w:rPr>
          <w:rFonts w:ascii="Times New Roman" w:hAnsi="Times New Roman"/>
          <w:sz w:val="28"/>
          <w:szCs w:val="28"/>
        </w:rPr>
        <w:t>новы</w:t>
      </w:r>
      <w:r>
        <w:rPr>
          <w:rFonts w:ascii="Times New Roman" w:hAnsi="Times New Roman"/>
          <w:sz w:val="28"/>
          <w:szCs w:val="28"/>
        </w:rPr>
        <w:t>х</w:t>
      </w:r>
      <w:r w:rsidRPr="002B7967">
        <w:rPr>
          <w:rFonts w:ascii="Times New Roman" w:hAnsi="Times New Roman"/>
          <w:sz w:val="28"/>
          <w:szCs w:val="28"/>
        </w:rPr>
        <w:t xml:space="preserve"> Правил взаимодействия федеральных органов исполнительной власти, осуществляющих федеральный государственный земельный контроль (надзор), </w:t>
      </w:r>
      <w:r>
        <w:rPr>
          <w:rFonts w:ascii="Times New Roman" w:hAnsi="Times New Roman"/>
          <w:sz w:val="28"/>
          <w:szCs w:val="28"/>
        </w:rPr>
        <w:br/>
      </w:r>
      <w:r w:rsidRPr="002B7967">
        <w:rPr>
          <w:rFonts w:ascii="Times New Roman" w:hAnsi="Times New Roman"/>
          <w:sz w:val="28"/>
          <w:szCs w:val="28"/>
        </w:rPr>
        <w:t>с органами, осуществляющими м</w:t>
      </w:r>
      <w:r>
        <w:rPr>
          <w:rFonts w:ascii="Times New Roman" w:hAnsi="Times New Roman"/>
          <w:sz w:val="28"/>
          <w:szCs w:val="28"/>
        </w:rPr>
        <w:t xml:space="preserve">униципальный земельный контроль, утвержденных </w:t>
      </w:r>
      <w:r w:rsidRPr="002B7967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B7967">
        <w:rPr>
          <w:rFonts w:ascii="Times New Roman" w:hAnsi="Times New Roman"/>
          <w:sz w:val="28"/>
          <w:szCs w:val="28"/>
        </w:rPr>
        <w:t xml:space="preserve"> Правительства РФ от 24.11.2021 </w:t>
      </w:r>
      <w:r>
        <w:rPr>
          <w:rFonts w:ascii="Times New Roman" w:hAnsi="Times New Roman"/>
          <w:sz w:val="28"/>
          <w:szCs w:val="28"/>
        </w:rPr>
        <w:br/>
      </w:r>
      <w:r w:rsidRPr="002B7967">
        <w:rPr>
          <w:rFonts w:ascii="Times New Roman" w:hAnsi="Times New Roman"/>
          <w:sz w:val="28"/>
          <w:szCs w:val="28"/>
        </w:rPr>
        <w:t>№ 2019</w:t>
      </w:r>
      <w:r w:rsidRPr="00CC140C">
        <w:rPr>
          <w:rFonts w:ascii="Times New Roman" w:hAnsi="Times New Roman"/>
          <w:sz w:val="28"/>
          <w:szCs w:val="28"/>
        </w:rPr>
        <w:t>.</w:t>
      </w:r>
    </w:p>
    <w:p w:rsidR="00225D5D" w:rsidRPr="003B3B41" w:rsidRDefault="00225D5D" w:rsidP="00225D5D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3B41">
        <w:rPr>
          <w:rFonts w:ascii="Times New Roman" w:hAnsi="Times New Roman"/>
          <w:color w:val="FF0000"/>
          <w:sz w:val="28"/>
          <w:szCs w:val="28"/>
        </w:rPr>
        <w:tab/>
      </w:r>
      <w:r w:rsidRPr="002B7967">
        <w:rPr>
          <w:rFonts w:ascii="Times New Roman" w:hAnsi="Times New Roman"/>
          <w:sz w:val="28"/>
          <w:szCs w:val="28"/>
        </w:rPr>
        <w:t>«</w:t>
      </w:r>
      <w:r w:rsidRPr="000C5748">
        <w:rPr>
          <w:rFonts w:ascii="Times New Roman" w:hAnsi="Times New Roman"/>
          <w:i/>
          <w:sz w:val="28"/>
          <w:szCs w:val="28"/>
        </w:rPr>
        <w:t xml:space="preserve">Новые правила определили порядок взаимодействия федеральных органов государственного земельного надзора с органами муниципального земельного контроля, что было необходимо </w:t>
      </w:r>
      <w:r w:rsidRPr="000C5748">
        <w:rPr>
          <w:rFonts w:ascii="Times New Roman" w:hAnsi="Times New Roman"/>
          <w:i/>
          <w:sz w:val="28"/>
          <w:szCs w:val="28"/>
        </w:rPr>
        <w:br/>
        <w:t>в связи с вступлением в силу с 1 июля 2021 года нового закона, положения которого регулируют контрольную (надзорную) деятельность как государственных органов, так и органов местного самоуправления</w:t>
      </w:r>
      <w:r w:rsidRPr="002B7967">
        <w:rPr>
          <w:rFonts w:ascii="Times New Roman" w:hAnsi="Times New Roman"/>
          <w:sz w:val="28"/>
          <w:szCs w:val="28"/>
        </w:rPr>
        <w:t>»,</w:t>
      </w:r>
      <w:r w:rsidRPr="008951D3">
        <w:rPr>
          <w:rFonts w:ascii="Times New Roman" w:hAnsi="Times New Roman"/>
          <w:sz w:val="28"/>
          <w:szCs w:val="28"/>
        </w:rPr>
        <w:t xml:space="preserve">- отметил </w:t>
      </w:r>
      <w:r w:rsidRPr="000C5748">
        <w:rPr>
          <w:rFonts w:ascii="Times New Roman" w:hAnsi="Times New Roman"/>
          <w:b/>
          <w:sz w:val="28"/>
          <w:szCs w:val="28"/>
        </w:rPr>
        <w:t xml:space="preserve">Вячеслав </w:t>
      </w:r>
      <w:proofErr w:type="spellStart"/>
      <w:r w:rsidRPr="000C5748">
        <w:rPr>
          <w:rFonts w:ascii="Times New Roman" w:hAnsi="Times New Roman"/>
          <w:b/>
          <w:sz w:val="28"/>
          <w:szCs w:val="28"/>
        </w:rPr>
        <w:t>Грацкий</w:t>
      </w:r>
      <w:proofErr w:type="spellEnd"/>
      <w:r w:rsidRPr="008951D3">
        <w:rPr>
          <w:rFonts w:ascii="Times New Roman" w:hAnsi="Times New Roman"/>
          <w:sz w:val="28"/>
          <w:szCs w:val="28"/>
        </w:rPr>
        <w:t>.</w:t>
      </w:r>
    </w:p>
    <w:p w:rsidR="00667E15" w:rsidRDefault="00667E15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25D5D" w:rsidRPr="00054C99" w:rsidRDefault="00225D5D" w:rsidP="00054C99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D055C" w:rsidRPr="005A5B6C" w:rsidRDefault="00ED055C" w:rsidP="006F7DDE">
      <w:pPr>
        <w:tabs>
          <w:tab w:val="left" w:pos="860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6F7DDE" w:rsidP="006F7DDE">
      <w:pPr>
        <w:tabs>
          <w:tab w:val="left" w:pos="860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ED055C" w:rsidRPr="005A5B6C"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 w:rsidR="00ED055C" w:rsidRPr="005A5B6C"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ED055C" w:rsidRPr="005A5B6C" w:rsidRDefault="006F7DDE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055C" w:rsidRPr="005A5B6C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="00ED055C" w:rsidRPr="005A5B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D055C" w:rsidRPr="005A5B6C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</w:p>
    <w:p w:rsidR="00ED055C" w:rsidRPr="00A20572" w:rsidRDefault="006F7DDE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7DDE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ED055C"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="00ED055C"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6F7DDE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7DDE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ED055C"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D055C"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D055C"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6F7DDE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5489F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F7DDE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2021-12-23T11:21:00Z</cp:lastPrinted>
  <dcterms:created xsi:type="dcterms:W3CDTF">2021-12-23T11:21:00Z</dcterms:created>
  <dcterms:modified xsi:type="dcterms:W3CDTF">2021-12-23T11:21:00Z</dcterms:modified>
</cp:coreProperties>
</file>