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BC1" w:rsidRDefault="00A8567D" w:rsidP="00A21284">
      <w:pPr>
        <w:widowControl w:val="0"/>
        <w:spacing w:after="0" w:line="360" w:lineRule="auto"/>
        <w:jc w:val="both"/>
        <w:rPr>
          <w:rFonts w:ascii="Times New Roman" w:hAnsi="Times New Roman" w:cs="Times New Roman"/>
          <w:b/>
          <w:sz w:val="28"/>
          <w:szCs w:val="28"/>
        </w:rPr>
      </w:pPr>
      <w:r>
        <w:rPr>
          <w:noProof/>
          <w:lang w:eastAsia="ru-RU"/>
        </w:rPr>
        <w:drawing>
          <wp:inline distT="0" distB="0" distL="0" distR="0">
            <wp:extent cx="2790825" cy="96202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825" cy="962025"/>
                    </a:xfrm>
                    <a:prstGeom prst="rect">
                      <a:avLst/>
                    </a:prstGeom>
                    <a:noFill/>
                    <a:ln>
                      <a:noFill/>
                    </a:ln>
                  </pic:spPr>
                </pic:pic>
              </a:graphicData>
            </a:graphic>
          </wp:inline>
        </w:drawing>
      </w:r>
    </w:p>
    <w:p w:rsidR="003E1037" w:rsidRPr="000D4577" w:rsidRDefault="0025031B" w:rsidP="003E1037">
      <w:pPr>
        <w:jc w:val="center"/>
        <w:rPr>
          <w:rFonts w:ascii="Times New Roman" w:hAnsi="Times New Roman" w:cs="Times New Roman"/>
          <w:b/>
          <w:sz w:val="28"/>
          <w:szCs w:val="28"/>
        </w:rPr>
      </w:pPr>
      <w:r>
        <w:rPr>
          <w:rFonts w:ascii="Times New Roman" w:hAnsi="Times New Roman" w:cs="Times New Roman"/>
          <w:b/>
          <w:sz w:val="28"/>
          <w:szCs w:val="28"/>
        </w:rPr>
        <w:br/>
      </w:r>
      <w:proofErr w:type="spellStart"/>
      <w:r w:rsidR="003E1037" w:rsidRPr="000D4577">
        <w:rPr>
          <w:rFonts w:ascii="Times New Roman" w:hAnsi="Times New Roman" w:cs="Times New Roman"/>
          <w:b/>
          <w:sz w:val="28"/>
          <w:szCs w:val="28"/>
        </w:rPr>
        <w:t>Росреестр</w:t>
      </w:r>
      <w:proofErr w:type="spellEnd"/>
      <w:r w:rsidR="003E1037" w:rsidRPr="000D4577">
        <w:rPr>
          <w:rFonts w:ascii="Times New Roman" w:hAnsi="Times New Roman" w:cs="Times New Roman"/>
          <w:b/>
          <w:sz w:val="28"/>
          <w:szCs w:val="28"/>
        </w:rPr>
        <w:t xml:space="preserve"> подготовил методичку для граждан о способах защиты недвижимости от мошенников</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В связи с участившимися вопросами, связанными с темой защиты недвижимости от мошенников, специалисты Росреестра подготовили методическое пособие для граждан. В нем дополнен перечень советов и рекомендаций для граждан. В материал включена более подробная информация о способах борьбы с афериста</w:t>
      </w:r>
      <w:r>
        <w:rPr>
          <w:rFonts w:ascii="Times New Roman" w:eastAsia="Times New Roman" w:hAnsi="Times New Roman" w:cs="Times New Roman"/>
          <w:color w:val="292C2F"/>
          <w:sz w:val="28"/>
          <w:szCs w:val="28"/>
          <w:lang w:eastAsia="ru-RU"/>
        </w:rPr>
        <w:t xml:space="preserve">ми и масштабных мерах по борьбе </w:t>
      </w:r>
      <w:r w:rsidRPr="000D4577">
        <w:rPr>
          <w:rFonts w:ascii="Times New Roman" w:eastAsia="Times New Roman" w:hAnsi="Times New Roman" w:cs="Times New Roman"/>
          <w:color w:val="292C2F"/>
          <w:sz w:val="28"/>
          <w:szCs w:val="28"/>
          <w:lang w:eastAsia="ru-RU"/>
        </w:rPr>
        <w:t xml:space="preserve">с мошенничеством, которые предприняты </w:t>
      </w:r>
      <w:proofErr w:type="spellStart"/>
      <w:r w:rsidRPr="000D4577">
        <w:rPr>
          <w:rFonts w:ascii="Times New Roman" w:eastAsia="Times New Roman" w:hAnsi="Times New Roman" w:cs="Times New Roman"/>
          <w:color w:val="292C2F"/>
          <w:sz w:val="28"/>
          <w:szCs w:val="28"/>
          <w:lang w:eastAsia="ru-RU"/>
        </w:rPr>
        <w:t>Росреестром</w:t>
      </w:r>
      <w:proofErr w:type="spellEnd"/>
      <w:r w:rsidRPr="000D4577">
        <w:rPr>
          <w:rFonts w:ascii="Times New Roman" w:eastAsia="Times New Roman" w:hAnsi="Times New Roman" w:cs="Times New Roman"/>
          <w:color w:val="292C2F"/>
          <w:sz w:val="28"/>
          <w:szCs w:val="28"/>
          <w:lang w:eastAsia="ru-RU"/>
        </w:rPr>
        <w:t xml:space="preserve"> и успешно реализуются на</w:t>
      </w:r>
      <w:r>
        <w:rPr>
          <w:rFonts w:ascii="Times New Roman" w:eastAsia="Times New Roman" w:hAnsi="Times New Roman" w:cs="Times New Roman"/>
          <w:color w:val="292C2F"/>
          <w:sz w:val="28"/>
          <w:szCs w:val="28"/>
          <w:lang w:eastAsia="ru-RU"/>
        </w:rPr>
        <w:t xml:space="preserve"> практике.</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Людям поступают звонки от неизвестных лиц, которые сообщают о том, что мошенники хотят завладеть их недвижимостью. Как правило, звонящие представляются сотрудниками правоохранительных органов или Росреестра и предлагают помощь в поимке аферисто</w:t>
      </w:r>
      <w:r>
        <w:rPr>
          <w:rFonts w:ascii="Times New Roman" w:eastAsia="Times New Roman" w:hAnsi="Times New Roman" w:cs="Times New Roman"/>
          <w:color w:val="292C2F"/>
          <w:sz w:val="28"/>
          <w:szCs w:val="28"/>
          <w:lang w:eastAsia="ru-RU"/>
        </w:rPr>
        <w:t>в.</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При этом собственнику говорят, что в целях защиты своей недвижимости ему необходимо её оперативно продать и внести средства на специальный защищённый счёт (чтобы не потерять их, т.к. мошенники якобы завладели поддельными документами). Также человека могут уговаривать срочно подписать пакет документов (например, чтобы избежать продажи квартиры) или продикто</w:t>
      </w:r>
      <w:r>
        <w:rPr>
          <w:rFonts w:ascii="Times New Roman" w:eastAsia="Times New Roman" w:hAnsi="Times New Roman" w:cs="Times New Roman"/>
          <w:color w:val="292C2F"/>
          <w:sz w:val="28"/>
          <w:szCs w:val="28"/>
          <w:lang w:eastAsia="ru-RU"/>
        </w:rPr>
        <w:t>вать свои персональные данные.</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Сценариев таких звонков множество. Главная цель злоумышленников – о</w:t>
      </w:r>
      <w:r>
        <w:rPr>
          <w:rFonts w:ascii="Times New Roman" w:eastAsia="Times New Roman" w:hAnsi="Times New Roman" w:cs="Times New Roman"/>
          <w:color w:val="292C2F"/>
          <w:sz w:val="28"/>
          <w:szCs w:val="28"/>
          <w:lang w:eastAsia="ru-RU"/>
        </w:rPr>
        <w:t>ставить вас без денег и жилья.</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b/>
          <w:bCs/>
          <w:color w:val="292C2F"/>
          <w:sz w:val="28"/>
          <w:szCs w:val="28"/>
          <w:lang w:eastAsia="ru-RU"/>
        </w:rPr>
        <w:t>Поддельные документы</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 xml:space="preserve">В ходе мошенничества с недвижимостью могут быть использованы поддельные документы. Например, доверенности, документы о праве собственности на недвижимость, паспорта и т.д. Гражданин может купить квартиру у мошенников, предоставивших поддельные документы, и остаться как без </w:t>
      </w:r>
      <w:r>
        <w:rPr>
          <w:rFonts w:ascii="Times New Roman" w:eastAsia="Times New Roman" w:hAnsi="Times New Roman" w:cs="Times New Roman"/>
          <w:color w:val="292C2F"/>
          <w:sz w:val="28"/>
          <w:szCs w:val="28"/>
          <w:lang w:eastAsia="ru-RU"/>
        </w:rPr>
        <w:t>недвижимости, так и без денег.</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Кроме того, имеют место случаи, когда квартира может быть продана без ведома собственника. Человек даже не будет знать, что за его спиной злоумышленники подделал</w:t>
      </w:r>
      <w:r>
        <w:rPr>
          <w:rFonts w:ascii="Times New Roman" w:eastAsia="Times New Roman" w:hAnsi="Times New Roman" w:cs="Times New Roman"/>
          <w:color w:val="292C2F"/>
          <w:sz w:val="28"/>
          <w:szCs w:val="28"/>
          <w:lang w:eastAsia="ru-RU"/>
        </w:rPr>
        <w:t>и документы и подали их в МФЦ.</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b/>
          <w:bCs/>
          <w:color w:val="292C2F"/>
          <w:sz w:val="28"/>
          <w:szCs w:val="28"/>
          <w:lang w:eastAsia="ru-RU"/>
        </w:rPr>
        <w:t>Механизмы защиты - что делать в таких случаях?</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Pr="000D457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 xml:space="preserve">1. Во-первых, следует помнить, что сотрудники Росреестра никогда не звонят собственникам с угрозами мошенничества или просьбами сообщить </w:t>
      </w:r>
      <w:r w:rsidRPr="000D4577">
        <w:rPr>
          <w:rFonts w:ascii="Times New Roman" w:eastAsia="Times New Roman" w:hAnsi="Times New Roman" w:cs="Times New Roman"/>
          <w:color w:val="292C2F"/>
          <w:sz w:val="28"/>
          <w:szCs w:val="28"/>
          <w:lang w:eastAsia="ru-RU"/>
        </w:rPr>
        <w:lastRenderedPageBreak/>
        <w:t>свои персональные данные. </w:t>
      </w:r>
      <w:r w:rsidRPr="000D4577">
        <w:rPr>
          <w:rFonts w:ascii="Times New Roman" w:eastAsia="Times New Roman" w:hAnsi="Times New Roman" w:cs="Times New Roman"/>
          <w:b/>
          <w:bCs/>
          <w:color w:val="292C2F"/>
          <w:sz w:val="28"/>
          <w:szCs w:val="28"/>
          <w:lang w:eastAsia="ru-RU"/>
        </w:rPr>
        <w:t>Если вам вдруг поступил такой звонок и человек представился сотрудником Росреестра, следует незамедлительно сообщить об этом в правоохранительные органы. </w:t>
      </w:r>
      <w:r w:rsidRPr="000D4577">
        <w:rPr>
          <w:rFonts w:ascii="Times New Roman" w:eastAsia="Times New Roman" w:hAnsi="Times New Roman" w:cs="Times New Roman"/>
          <w:color w:val="292C2F"/>
          <w:sz w:val="28"/>
          <w:szCs w:val="28"/>
          <w:lang w:eastAsia="ru-RU"/>
        </w:rPr>
        <w:t>Не попадайтесь на уловки мошенников. Не идите у них не поводу, чтобы не лишиться своей недвижимости.</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b/>
          <w:bCs/>
          <w:color w:val="292C2F"/>
          <w:sz w:val="28"/>
          <w:szCs w:val="28"/>
          <w:lang w:eastAsia="ru-RU"/>
        </w:rPr>
        <w:t>2. Самый простой способ защитить недвижимость – подать заявление о запрете регистрации сделок без вашего личного участия.</w:t>
      </w:r>
      <w:r w:rsidRPr="000D4577">
        <w:rPr>
          <w:rFonts w:ascii="Times New Roman" w:eastAsia="Times New Roman" w:hAnsi="Times New Roman" w:cs="Times New Roman"/>
          <w:color w:val="292C2F"/>
          <w:sz w:val="28"/>
          <w:szCs w:val="28"/>
          <w:lang w:eastAsia="ru-RU"/>
        </w:rPr>
        <w:t xml:space="preserve"> Это можно сделать в личном кабинете на сайте Росреестра, </w:t>
      </w:r>
      <w:r>
        <w:rPr>
          <w:rFonts w:ascii="Times New Roman" w:eastAsia="Times New Roman" w:hAnsi="Times New Roman" w:cs="Times New Roman"/>
          <w:color w:val="292C2F"/>
          <w:sz w:val="28"/>
          <w:szCs w:val="28"/>
          <w:lang w:eastAsia="ru-RU"/>
        </w:rPr>
        <w:t xml:space="preserve">на Портале </w:t>
      </w:r>
      <w:proofErr w:type="spellStart"/>
      <w:r>
        <w:rPr>
          <w:rFonts w:ascii="Times New Roman" w:eastAsia="Times New Roman" w:hAnsi="Times New Roman" w:cs="Times New Roman"/>
          <w:color w:val="292C2F"/>
          <w:sz w:val="28"/>
          <w:szCs w:val="28"/>
          <w:lang w:eastAsia="ru-RU"/>
        </w:rPr>
        <w:t>госуслуг</w:t>
      </w:r>
      <w:proofErr w:type="spellEnd"/>
      <w:r>
        <w:rPr>
          <w:rFonts w:ascii="Times New Roman" w:eastAsia="Times New Roman" w:hAnsi="Times New Roman" w:cs="Times New Roman"/>
          <w:color w:val="292C2F"/>
          <w:sz w:val="28"/>
          <w:szCs w:val="28"/>
          <w:lang w:eastAsia="ru-RU"/>
        </w:rPr>
        <w:t xml:space="preserve"> или в МФЦ.</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 xml:space="preserve">После того, как заявление будет подано, в Единый государственный реестр недвижимости (ЕГРН) будет внесена соответствующая запись. И если в </w:t>
      </w:r>
      <w:proofErr w:type="spellStart"/>
      <w:r w:rsidRPr="000D4577">
        <w:rPr>
          <w:rFonts w:ascii="Times New Roman" w:eastAsia="Times New Roman" w:hAnsi="Times New Roman" w:cs="Times New Roman"/>
          <w:color w:val="292C2F"/>
          <w:sz w:val="28"/>
          <w:szCs w:val="28"/>
          <w:lang w:eastAsia="ru-RU"/>
        </w:rPr>
        <w:t>Росреестр</w:t>
      </w:r>
      <w:proofErr w:type="spellEnd"/>
      <w:r w:rsidRPr="000D4577">
        <w:rPr>
          <w:rFonts w:ascii="Times New Roman" w:eastAsia="Times New Roman" w:hAnsi="Times New Roman" w:cs="Times New Roman"/>
          <w:color w:val="292C2F"/>
          <w:sz w:val="28"/>
          <w:szCs w:val="28"/>
          <w:lang w:eastAsia="ru-RU"/>
        </w:rPr>
        <w:t xml:space="preserve"> будут поданы документы без личного участия собственника (например, по доверенности), они рассматриваться не будут</w:t>
      </w:r>
      <w:r>
        <w:rPr>
          <w:rFonts w:ascii="Times New Roman" w:eastAsia="Times New Roman" w:hAnsi="Times New Roman" w:cs="Times New Roman"/>
          <w:color w:val="292C2F"/>
          <w:sz w:val="28"/>
          <w:szCs w:val="28"/>
          <w:lang w:eastAsia="ru-RU"/>
        </w:rPr>
        <w:t>. Их вернут обратно заявителю.</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Этот механизм заработал в 2013 году и позволяет минимизировать риски мошенничества, например, при утере паспорта или документов о праве собственности, а также в случае длител</w:t>
      </w:r>
      <w:r>
        <w:rPr>
          <w:rFonts w:ascii="Times New Roman" w:eastAsia="Times New Roman" w:hAnsi="Times New Roman" w:cs="Times New Roman"/>
          <w:color w:val="292C2F"/>
          <w:sz w:val="28"/>
          <w:szCs w:val="28"/>
          <w:lang w:eastAsia="ru-RU"/>
        </w:rPr>
        <w:t>ьного отъезда правообладателя.</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b/>
          <w:bCs/>
          <w:color w:val="292C2F"/>
          <w:sz w:val="28"/>
          <w:szCs w:val="28"/>
          <w:lang w:eastAsia="ru-RU"/>
        </w:rPr>
        <w:t>Важно! </w:t>
      </w:r>
      <w:r w:rsidRPr="000D4577">
        <w:rPr>
          <w:rFonts w:ascii="Times New Roman" w:eastAsia="Times New Roman" w:hAnsi="Times New Roman" w:cs="Times New Roman"/>
          <w:color w:val="292C2F"/>
          <w:sz w:val="28"/>
          <w:szCs w:val="28"/>
          <w:lang w:eastAsia="ru-RU"/>
        </w:rPr>
        <w:t>Запрет не действует, если переход права осуществляется по решению суда или требованию судебного пристава-и</w:t>
      </w:r>
      <w:r>
        <w:rPr>
          <w:rFonts w:ascii="Times New Roman" w:eastAsia="Times New Roman" w:hAnsi="Times New Roman" w:cs="Times New Roman"/>
          <w:color w:val="292C2F"/>
          <w:sz w:val="28"/>
          <w:szCs w:val="28"/>
          <w:lang w:eastAsia="ru-RU"/>
        </w:rPr>
        <w:t>сполнителя.</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b/>
          <w:bCs/>
          <w:color w:val="292C2F"/>
          <w:sz w:val="28"/>
          <w:szCs w:val="28"/>
          <w:lang w:eastAsia="ru-RU"/>
        </w:rPr>
        <w:t xml:space="preserve">3. Заказывайте выписки из ЕГРН только с помощью официального сайта Росреестра или Портала </w:t>
      </w:r>
      <w:proofErr w:type="spellStart"/>
      <w:r w:rsidRPr="000D4577">
        <w:rPr>
          <w:rFonts w:ascii="Times New Roman" w:eastAsia="Times New Roman" w:hAnsi="Times New Roman" w:cs="Times New Roman"/>
          <w:b/>
          <w:bCs/>
          <w:color w:val="292C2F"/>
          <w:sz w:val="28"/>
          <w:szCs w:val="28"/>
          <w:lang w:eastAsia="ru-RU"/>
        </w:rPr>
        <w:t>Госуслуг</w:t>
      </w:r>
      <w:proofErr w:type="spellEnd"/>
      <w:r w:rsidRPr="000D4577">
        <w:rPr>
          <w:rFonts w:ascii="Times New Roman" w:eastAsia="Times New Roman" w:hAnsi="Times New Roman" w:cs="Times New Roman"/>
          <w:b/>
          <w:bCs/>
          <w:color w:val="292C2F"/>
          <w:sz w:val="28"/>
          <w:szCs w:val="28"/>
          <w:lang w:eastAsia="ru-RU"/>
        </w:rPr>
        <w:t>.</w:t>
      </w:r>
      <w:r w:rsidRPr="000D4577">
        <w:rPr>
          <w:rFonts w:ascii="Times New Roman" w:eastAsia="Times New Roman" w:hAnsi="Times New Roman" w:cs="Times New Roman"/>
          <w:color w:val="292C2F"/>
          <w:sz w:val="28"/>
          <w:szCs w:val="28"/>
          <w:lang w:eastAsia="ru-RU"/>
        </w:rPr>
        <w:t> Не пользуйтесь услугами интернет-сервисов, предоставляющих возможность получения неофициальных отчетов о недвижимости. Получив Ваши персональные данные, указанные сайты/сервисы могут хранить их и в дальнейшем использовать в своей незаконной деятельности. К тому же, они не несут ответственность за полноту и правиль</w:t>
      </w:r>
      <w:r>
        <w:rPr>
          <w:rFonts w:ascii="Times New Roman" w:eastAsia="Times New Roman" w:hAnsi="Times New Roman" w:cs="Times New Roman"/>
          <w:color w:val="292C2F"/>
          <w:sz w:val="28"/>
          <w:szCs w:val="28"/>
          <w:lang w:eastAsia="ru-RU"/>
        </w:rPr>
        <w:t>ность переданных Вам сведений.</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b/>
          <w:bCs/>
          <w:color w:val="292C2F"/>
          <w:sz w:val="28"/>
          <w:szCs w:val="28"/>
          <w:lang w:eastAsia="ru-RU"/>
        </w:rPr>
        <w:t>4. Внесите в ЕГРН адрес своей электронной почты </w:t>
      </w:r>
      <w:r w:rsidRPr="000D4577">
        <w:rPr>
          <w:rFonts w:ascii="Times New Roman" w:eastAsia="Times New Roman" w:hAnsi="Times New Roman" w:cs="Times New Roman"/>
          <w:color w:val="292C2F"/>
          <w:sz w:val="28"/>
          <w:szCs w:val="28"/>
          <w:lang w:eastAsia="ru-RU"/>
        </w:rPr>
        <w:t>либо</w:t>
      </w:r>
      <w:r w:rsidRPr="000D4577">
        <w:rPr>
          <w:rFonts w:ascii="Times New Roman" w:eastAsia="Times New Roman" w:hAnsi="Times New Roman" w:cs="Times New Roman"/>
          <w:b/>
          <w:bCs/>
          <w:color w:val="292C2F"/>
          <w:sz w:val="28"/>
          <w:szCs w:val="28"/>
          <w:lang w:eastAsia="ru-RU"/>
        </w:rPr>
        <w:t> </w:t>
      </w:r>
      <w:r w:rsidRPr="000D4577">
        <w:rPr>
          <w:rFonts w:ascii="Times New Roman" w:eastAsia="Times New Roman" w:hAnsi="Times New Roman" w:cs="Times New Roman"/>
          <w:color w:val="292C2F"/>
          <w:sz w:val="28"/>
          <w:szCs w:val="28"/>
          <w:lang w:eastAsia="ru-RU"/>
        </w:rPr>
        <w:t xml:space="preserve">актуализируйте его, если почта поменялась. Это можно сделать в личном кабинете на сайте Росреестра, </w:t>
      </w:r>
      <w:r>
        <w:rPr>
          <w:rFonts w:ascii="Times New Roman" w:eastAsia="Times New Roman" w:hAnsi="Times New Roman" w:cs="Times New Roman"/>
          <w:color w:val="292C2F"/>
          <w:sz w:val="28"/>
          <w:szCs w:val="28"/>
          <w:lang w:eastAsia="ru-RU"/>
        </w:rPr>
        <w:t xml:space="preserve">на Портале </w:t>
      </w:r>
      <w:proofErr w:type="spellStart"/>
      <w:r>
        <w:rPr>
          <w:rFonts w:ascii="Times New Roman" w:eastAsia="Times New Roman" w:hAnsi="Times New Roman" w:cs="Times New Roman"/>
          <w:color w:val="292C2F"/>
          <w:sz w:val="28"/>
          <w:szCs w:val="28"/>
          <w:lang w:eastAsia="ru-RU"/>
        </w:rPr>
        <w:t>госуслуг</w:t>
      </w:r>
      <w:proofErr w:type="spellEnd"/>
      <w:r>
        <w:rPr>
          <w:rFonts w:ascii="Times New Roman" w:eastAsia="Times New Roman" w:hAnsi="Times New Roman" w:cs="Times New Roman"/>
          <w:color w:val="292C2F"/>
          <w:sz w:val="28"/>
          <w:szCs w:val="28"/>
          <w:lang w:eastAsia="ru-RU"/>
        </w:rPr>
        <w:t xml:space="preserve"> или в МФЦ.</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На электронную почту человек будет получать все уведомления о совершающихся сделках и изменениях в отношении его объектов недвижимости. Если вдруг правообладатель получит такое сообщение от Росреестра и окажется, что ни он, ни его представители никаких документов не подавали, он сможет оперативно уведомить об этом вед</w:t>
      </w:r>
      <w:r>
        <w:rPr>
          <w:rFonts w:ascii="Times New Roman" w:eastAsia="Times New Roman" w:hAnsi="Times New Roman" w:cs="Times New Roman"/>
          <w:color w:val="292C2F"/>
          <w:sz w:val="28"/>
          <w:szCs w:val="28"/>
          <w:lang w:eastAsia="ru-RU"/>
        </w:rPr>
        <w:t>омство, и сделка не состоится.</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Это поможет предотвратить любые попытки провести незаконные сделки с имуществом граждан, в том числе с помощью по</w:t>
      </w:r>
      <w:r>
        <w:rPr>
          <w:rFonts w:ascii="Times New Roman" w:eastAsia="Times New Roman" w:hAnsi="Times New Roman" w:cs="Times New Roman"/>
          <w:color w:val="292C2F"/>
          <w:sz w:val="28"/>
          <w:szCs w:val="28"/>
          <w:lang w:eastAsia="ru-RU"/>
        </w:rPr>
        <w:t>ддельных электронных подписей.</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b/>
          <w:bCs/>
          <w:color w:val="292C2F"/>
          <w:sz w:val="28"/>
          <w:szCs w:val="28"/>
          <w:lang w:eastAsia="ru-RU"/>
        </w:rPr>
        <w:lastRenderedPageBreak/>
        <w:t>5.</w:t>
      </w:r>
      <w:r w:rsidRPr="000D4577">
        <w:rPr>
          <w:rFonts w:ascii="Times New Roman" w:eastAsia="Times New Roman" w:hAnsi="Times New Roman" w:cs="Times New Roman"/>
          <w:color w:val="292C2F"/>
          <w:sz w:val="28"/>
          <w:szCs w:val="28"/>
          <w:lang w:eastAsia="ru-RU"/>
        </w:rPr>
        <w:t> </w:t>
      </w:r>
      <w:r w:rsidRPr="000D4577">
        <w:rPr>
          <w:rFonts w:ascii="Times New Roman" w:eastAsia="Times New Roman" w:hAnsi="Times New Roman" w:cs="Times New Roman"/>
          <w:b/>
          <w:bCs/>
          <w:color w:val="292C2F"/>
          <w:sz w:val="28"/>
          <w:szCs w:val="28"/>
          <w:lang w:eastAsia="ru-RU"/>
        </w:rPr>
        <w:t>Тщательно проверяйте документы перед сделками купли-продажи недвижимости.</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В первую очередь, покупателям стоит учитывать, что продавать недвижимость может только собственник. Поэтому сначала следует внимательно </w:t>
      </w:r>
      <w:r w:rsidRPr="000D4577">
        <w:rPr>
          <w:rFonts w:ascii="Times New Roman" w:eastAsia="Times New Roman" w:hAnsi="Times New Roman" w:cs="Times New Roman"/>
          <w:b/>
          <w:bCs/>
          <w:color w:val="292C2F"/>
          <w:sz w:val="28"/>
          <w:szCs w:val="28"/>
          <w:lang w:eastAsia="ru-RU"/>
        </w:rPr>
        <w:t>изучить</w:t>
      </w:r>
      <w:r w:rsidRPr="000D4577">
        <w:rPr>
          <w:rFonts w:ascii="Times New Roman" w:eastAsia="Times New Roman" w:hAnsi="Times New Roman" w:cs="Times New Roman"/>
          <w:color w:val="292C2F"/>
          <w:sz w:val="28"/>
          <w:szCs w:val="28"/>
          <w:lang w:eastAsia="ru-RU"/>
        </w:rPr>
        <w:t> </w:t>
      </w:r>
      <w:r w:rsidRPr="000D4577">
        <w:rPr>
          <w:rFonts w:ascii="Times New Roman" w:eastAsia="Times New Roman" w:hAnsi="Times New Roman" w:cs="Times New Roman"/>
          <w:b/>
          <w:bCs/>
          <w:color w:val="292C2F"/>
          <w:sz w:val="28"/>
          <w:szCs w:val="28"/>
          <w:lang w:eastAsia="ru-RU"/>
        </w:rPr>
        <w:t>правоустанавливающие документы</w:t>
      </w:r>
      <w:r w:rsidRPr="000D4577">
        <w:rPr>
          <w:rFonts w:ascii="Times New Roman" w:eastAsia="Times New Roman" w:hAnsi="Times New Roman" w:cs="Times New Roman"/>
          <w:color w:val="292C2F"/>
          <w:sz w:val="28"/>
          <w:szCs w:val="28"/>
          <w:lang w:eastAsia="ru-RU"/>
        </w:rPr>
        <w:t>. К ним относятся договоры передачи (приватизации), дарения, купли-продажи, участия в долевом строительстве и т.д. То есть документы, на основании которых возникло право собственности у нынешнего владельца или вл</w:t>
      </w:r>
      <w:r>
        <w:rPr>
          <w:rFonts w:ascii="Times New Roman" w:eastAsia="Times New Roman" w:hAnsi="Times New Roman" w:cs="Times New Roman"/>
          <w:color w:val="292C2F"/>
          <w:sz w:val="28"/>
          <w:szCs w:val="28"/>
          <w:lang w:eastAsia="ru-RU"/>
        </w:rPr>
        <w:t>адельцев объекта недвижимости.</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b/>
          <w:bCs/>
          <w:color w:val="292C2F"/>
          <w:sz w:val="28"/>
          <w:szCs w:val="28"/>
          <w:lang w:eastAsia="ru-RU"/>
        </w:rPr>
        <w:t>Важно!</w:t>
      </w:r>
      <w:r w:rsidRPr="000D4577">
        <w:rPr>
          <w:rFonts w:ascii="Times New Roman" w:eastAsia="Times New Roman" w:hAnsi="Times New Roman" w:cs="Times New Roman"/>
          <w:color w:val="292C2F"/>
          <w:sz w:val="28"/>
          <w:szCs w:val="28"/>
          <w:lang w:eastAsia="ru-RU"/>
        </w:rPr>
        <w:t> Требуйте от продавца предоставить оригиналы документов на собственность. Если вам их не показ</w:t>
      </w:r>
      <w:r>
        <w:rPr>
          <w:rFonts w:ascii="Times New Roman" w:eastAsia="Times New Roman" w:hAnsi="Times New Roman" w:cs="Times New Roman"/>
          <w:color w:val="292C2F"/>
          <w:sz w:val="28"/>
          <w:szCs w:val="28"/>
          <w:lang w:eastAsia="ru-RU"/>
        </w:rPr>
        <w:t>ывают, это должно насторожить.</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Кроме того, попросите продавца </w:t>
      </w:r>
      <w:r w:rsidRPr="000D4577">
        <w:rPr>
          <w:rFonts w:ascii="Times New Roman" w:eastAsia="Times New Roman" w:hAnsi="Times New Roman" w:cs="Times New Roman"/>
          <w:b/>
          <w:bCs/>
          <w:color w:val="292C2F"/>
          <w:sz w:val="28"/>
          <w:szCs w:val="28"/>
          <w:lang w:eastAsia="ru-RU"/>
        </w:rPr>
        <w:t>предоставить выписку из ЕГРН</w:t>
      </w:r>
      <w:r w:rsidRPr="000D4577">
        <w:rPr>
          <w:rFonts w:ascii="Times New Roman" w:eastAsia="Times New Roman" w:hAnsi="Times New Roman" w:cs="Times New Roman"/>
          <w:color w:val="292C2F"/>
          <w:sz w:val="28"/>
          <w:szCs w:val="28"/>
          <w:lang w:eastAsia="ru-RU"/>
        </w:rPr>
        <w:t> об основных характеристиках и зарегистрированных правах на объект недвижимости. Это также поможет убедиться, что продавец квартиры являе</w:t>
      </w:r>
      <w:r>
        <w:rPr>
          <w:rFonts w:ascii="Times New Roman" w:eastAsia="Times New Roman" w:hAnsi="Times New Roman" w:cs="Times New Roman"/>
          <w:color w:val="292C2F"/>
          <w:sz w:val="28"/>
          <w:szCs w:val="28"/>
          <w:lang w:eastAsia="ru-RU"/>
        </w:rPr>
        <w:t>тся её законным собственником.</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 xml:space="preserve">Заказать и получить выписку можно и самим на Портале </w:t>
      </w:r>
      <w:proofErr w:type="spellStart"/>
      <w:r w:rsidRPr="000D4577">
        <w:rPr>
          <w:rFonts w:ascii="Times New Roman" w:eastAsia="Times New Roman" w:hAnsi="Times New Roman" w:cs="Times New Roman"/>
          <w:color w:val="292C2F"/>
          <w:sz w:val="28"/>
          <w:szCs w:val="28"/>
          <w:lang w:eastAsia="ru-RU"/>
        </w:rPr>
        <w:t>госуслуг</w:t>
      </w:r>
      <w:proofErr w:type="spellEnd"/>
      <w:r w:rsidRPr="000D4577">
        <w:rPr>
          <w:rFonts w:ascii="Times New Roman" w:eastAsia="Times New Roman" w:hAnsi="Times New Roman" w:cs="Times New Roman"/>
          <w:color w:val="292C2F"/>
          <w:sz w:val="28"/>
          <w:szCs w:val="28"/>
          <w:lang w:eastAsia="ru-RU"/>
        </w:rPr>
        <w:t xml:space="preserve">. Там не будет сведений о правообладателе, но будут основные характеристики объекта и </w:t>
      </w:r>
      <w:r>
        <w:rPr>
          <w:rFonts w:ascii="Times New Roman" w:eastAsia="Times New Roman" w:hAnsi="Times New Roman" w:cs="Times New Roman"/>
          <w:color w:val="292C2F"/>
          <w:sz w:val="28"/>
          <w:szCs w:val="28"/>
          <w:lang w:eastAsia="ru-RU"/>
        </w:rPr>
        <w:t>иная общедоступная информация.</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b/>
          <w:bCs/>
          <w:color w:val="292C2F"/>
          <w:sz w:val="28"/>
          <w:szCs w:val="28"/>
          <w:lang w:eastAsia="ru-RU"/>
        </w:rPr>
        <w:t>На что стоит обратить внимание в выписке из ЕГРН?</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Убедитесь, что вы покупаете объект недвижимости действительно у его актуального собственника (сверьте указанные в выписке фамилию, имя, отчество, паспортные данные с информацией в паспорте, а также в документе, по котор</w:t>
      </w:r>
      <w:r>
        <w:rPr>
          <w:rFonts w:ascii="Times New Roman" w:eastAsia="Times New Roman" w:hAnsi="Times New Roman" w:cs="Times New Roman"/>
          <w:color w:val="292C2F"/>
          <w:sz w:val="28"/>
          <w:szCs w:val="28"/>
          <w:lang w:eastAsia="ru-RU"/>
        </w:rPr>
        <w:t>ом</w:t>
      </w:r>
      <w:r>
        <w:rPr>
          <w:rFonts w:ascii="Times New Roman" w:eastAsia="Times New Roman" w:hAnsi="Times New Roman" w:cs="Times New Roman"/>
          <w:color w:val="292C2F"/>
          <w:sz w:val="28"/>
          <w:szCs w:val="28"/>
          <w:lang w:eastAsia="ru-RU"/>
        </w:rPr>
        <w:t>у продавец приобрел объект);</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Проверьте, чем именно (объектом недвижимости или долей в праве на него) владеет человек, с которым вы собираетесь совершить сделку. Другими словами, единственный ли он собственник</w:t>
      </w:r>
      <w:r>
        <w:rPr>
          <w:rFonts w:ascii="Times New Roman" w:eastAsia="Times New Roman" w:hAnsi="Times New Roman" w:cs="Times New Roman"/>
          <w:color w:val="292C2F"/>
          <w:sz w:val="28"/>
          <w:szCs w:val="28"/>
          <w:lang w:eastAsia="ru-RU"/>
        </w:rPr>
        <w:t xml:space="preserve"> объекта недвижимости или нет?</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Нет ли зарегистрированных прав на данный объект у несовершеннолетних? В данном случае продавец должен предоставить разрешение органов опек</w:t>
      </w:r>
      <w:r>
        <w:rPr>
          <w:rFonts w:ascii="Times New Roman" w:eastAsia="Times New Roman" w:hAnsi="Times New Roman" w:cs="Times New Roman"/>
          <w:color w:val="292C2F"/>
          <w:sz w:val="28"/>
          <w:szCs w:val="28"/>
          <w:lang w:eastAsia="ru-RU"/>
        </w:rPr>
        <w:t>и и попечительства на продажу.</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Также перед покупкой необходимо внимательно изучить, </w:t>
      </w:r>
      <w:r w:rsidRPr="000D4577">
        <w:rPr>
          <w:rFonts w:ascii="Times New Roman" w:eastAsia="Times New Roman" w:hAnsi="Times New Roman" w:cs="Times New Roman"/>
          <w:b/>
          <w:bCs/>
          <w:color w:val="292C2F"/>
          <w:sz w:val="28"/>
          <w:szCs w:val="28"/>
          <w:lang w:eastAsia="ru-RU"/>
        </w:rPr>
        <w:t>как часто переходили права на объект недвижимости</w:t>
      </w:r>
      <w:r w:rsidRPr="000D4577">
        <w:rPr>
          <w:rFonts w:ascii="Times New Roman" w:eastAsia="Times New Roman" w:hAnsi="Times New Roman" w:cs="Times New Roman"/>
          <w:color w:val="292C2F"/>
          <w:sz w:val="28"/>
          <w:szCs w:val="28"/>
          <w:lang w:eastAsia="ru-RU"/>
        </w:rPr>
        <w:t xml:space="preserve">. Стоит насторожиться, если в короткий период времени переходы прав были очень частыми. В такой ситуации потенциальным покупателям желательно убедиться, что все сделки в цепочке соответствуют закону и не нарушают прав всех участников, так как судебное оспаривание даже одной из них может привести к потере имущества последним собственником. Для этого необходимо заказать выписку о переходе прав на объект недвижимости. Указанная выписка является </w:t>
      </w:r>
      <w:r w:rsidRPr="000D4577">
        <w:rPr>
          <w:rFonts w:ascii="Times New Roman" w:eastAsia="Times New Roman" w:hAnsi="Times New Roman" w:cs="Times New Roman"/>
          <w:color w:val="292C2F"/>
          <w:sz w:val="28"/>
          <w:szCs w:val="28"/>
          <w:lang w:eastAsia="ru-RU"/>
        </w:rPr>
        <w:lastRenderedPageBreak/>
        <w:t>общедоступной, поэтому потенциальные покупатели могут самостоятельно убедиться в точности пред</w:t>
      </w:r>
      <w:r>
        <w:rPr>
          <w:rFonts w:ascii="Times New Roman" w:eastAsia="Times New Roman" w:hAnsi="Times New Roman" w:cs="Times New Roman"/>
          <w:color w:val="292C2F"/>
          <w:sz w:val="28"/>
          <w:szCs w:val="28"/>
          <w:lang w:eastAsia="ru-RU"/>
        </w:rPr>
        <w:t>оставленных продавцом сведений.</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b/>
          <w:bCs/>
          <w:color w:val="292C2F"/>
          <w:sz w:val="28"/>
          <w:szCs w:val="28"/>
          <w:lang w:eastAsia="ru-RU"/>
        </w:rPr>
        <w:t>Важно!</w:t>
      </w:r>
      <w:r w:rsidRPr="000D4577">
        <w:rPr>
          <w:rFonts w:ascii="Times New Roman" w:eastAsia="Times New Roman" w:hAnsi="Times New Roman" w:cs="Times New Roman"/>
          <w:color w:val="292C2F"/>
          <w:sz w:val="28"/>
          <w:szCs w:val="28"/>
          <w:lang w:eastAsia="ru-RU"/>
        </w:rPr>
        <w:t> Особо внимательно стоит отнестись к сделке, если продавец действует от лица собственника по нотариальной доверенности. Проверить доверенность можно на официальном</w:t>
      </w:r>
      <w:hyperlink r:id="rId6" w:history="1">
        <w:r w:rsidRPr="000D4577">
          <w:rPr>
            <w:rFonts w:ascii="Times New Roman" w:eastAsia="Times New Roman" w:hAnsi="Times New Roman" w:cs="Times New Roman"/>
            <w:color w:val="0000FF"/>
            <w:sz w:val="28"/>
            <w:szCs w:val="28"/>
            <w:u w:val="single"/>
            <w:lang w:eastAsia="ru-RU"/>
          </w:rPr>
          <w:t> са</w:t>
        </w:r>
        <w:r w:rsidRPr="000D4577">
          <w:rPr>
            <w:rFonts w:ascii="Times New Roman" w:eastAsia="Times New Roman" w:hAnsi="Times New Roman" w:cs="Times New Roman"/>
            <w:color w:val="0000FF"/>
            <w:sz w:val="28"/>
            <w:szCs w:val="28"/>
            <w:u w:val="single"/>
            <w:lang w:eastAsia="ru-RU"/>
          </w:rPr>
          <w:t>й</w:t>
        </w:r>
        <w:r w:rsidRPr="000D4577">
          <w:rPr>
            <w:rFonts w:ascii="Times New Roman" w:eastAsia="Times New Roman" w:hAnsi="Times New Roman" w:cs="Times New Roman"/>
            <w:color w:val="0000FF"/>
            <w:sz w:val="28"/>
            <w:szCs w:val="28"/>
            <w:u w:val="single"/>
            <w:lang w:eastAsia="ru-RU"/>
          </w:rPr>
          <w:t>те</w:t>
        </w:r>
      </w:hyperlink>
      <w:r w:rsidRPr="000D4577">
        <w:rPr>
          <w:rFonts w:ascii="Times New Roman" w:eastAsia="Times New Roman" w:hAnsi="Times New Roman" w:cs="Times New Roman"/>
          <w:color w:val="292C2F"/>
          <w:sz w:val="28"/>
          <w:szCs w:val="28"/>
          <w:lang w:eastAsia="ru-RU"/>
        </w:rPr>
        <w:t> Фе</w:t>
      </w:r>
      <w:r>
        <w:rPr>
          <w:rFonts w:ascii="Times New Roman" w:eastAsia="Times New Roman" w:hAnsi="Times New Roman" w:cs="Times New Roman"/>
          <w:color w:val="292C2F"/>
          <w:sz w:val="28"/>
          <w:szCs w:val="28"/>
          <w:lang w:eastAsia="ru-RU"/>
        </w:rPr>
        <w:t>деральной нотариальной палаты.</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b/>
          <w:bCs/>
          <w:color w:val="292C2F"/>
          <w:sz w:val="28"/>
          <w:szCs w:val="28"/>
          <w:lang w:eastAsia="ru-RU"/>
        </w:rPr>
        <w:t>6.</w:t>
      </w:r>
      <w:r w:rsidRPr="000D4577">
        <w:rPr>
          <w:rFonts w:ascii="Times New Roman" w:eastAsia="Times New Roman" w:hAnsi="Times New Roman" w:cs="Times New Roman"/>
          <w:color w:val="292C2F"/>
          <w:sz w:val="28"/>
          <w:szCs w:val="28"/>
          <w:lang w:eastAsia="ru-RU"/>
        </w:rPr>
        <w:t> </w:t>
      </w:r>
      <w:r w:rsidRPr="000D4577">
        <w:rPr>
          <w:rFonts w:ascii="Times New Roman" w:eastAsia="Times New Roman" w:hAnsi="Times New Roman" w:cs="Times New Roman"/>
          <w:b/>
          <w:bCs/>
          <w:color w:val="292C2F"/>
          <w:sz w:val="28"/>
          <w:szCs w:val="28"/>
          <w:lang w:eastAsia="ru-RU"/>
        </w:rPr>
        <w:t>Будьте бдительны и каждый раз внимательно проверяйте, какие именно документы вы подписываете. </w:t>
      </w:r>
      <w:r w:rsidRPr="000D4577">
        <w:rPr>
          <w:rFonts w:ascii="Times New Roman" w:eastAsia="Times New Roman" w:hAnsi="Times New Roman" w:cs="Times New Roman"/>
          <w:color w:val="292C2F"/>
          <w:sz w:val="28"/>
          <w:szCs w:val="28"/>
          <w:lang w:eastAsia="ru-RU"/>
        </w:rPr>
        <w:t>Имейте в виду, что бывают случаи, когда владельца квартиры вводят в заблуждение и под видом какого-то документа (например, квитанции об оплате услуг или кредитного договора) дают ему на подпись договор купли-продажи жилья. Не глядя, человек его подписывает</w:t>
      </w:r>
      <w:r>
        <w:rPr>
          <w:rFonts w:ascii="Times New Roman" w:eastAsia="Times New Roman" w:hAnsi="Times New Roman" w:cs="Times New Roman"/>
          <w:color w:val="292C2F"/>
          <w:sz w:val="28"/>
          <w:szCs w:val="28"/>
          <w:lang w:eastAsia="ru-RU"/>
        </w:rPr>
        <w:t>, и остается без недвижимости.</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b/>
          <w:bCs/>
          <w:color w:val="292C2F"/>
          <w:sz w:val="28"/>
          <w:szCs w:val="28"/>
          <w:lang w:eastAsia="ru-RU"/>
        </w:rPr>
        <w:t>7.</w:t>
      </w:r>
      <w:r w:rsidRPr="000D4577">
        <w:rPr>
          <w:rFonts w:ascii="Times New Roman" w:eastAsia="Times New Roman" w:hAnsi="Times New Roman" w:cs="Times New Roman"/>
          <w:color w:val="292C2F"/>
          <w:sz w:val="28"/>
          <w:szCs w:val="28"/>
          <w:lang w:eastAsia="ru-RU"/>
        </w:rPr>
        <w:t> </w:t>
      </w:r>
      <w:r w:rsidRPr="000D4577">
        <w:rPr>
          <w:rFonts w:ascii="Times New Roman" w:eastAsia="Times New Roman" w:hAnsi="Times New Roman" w:cs="Times New Roman"/>
          <w:b/>
          <w:bCs/>
          <w:color w:val="292C2F"/>
          <w:sz w:val="28"/>
          <w:szCs w:val="28"/>
          <w:lang w:eastAsia="ru-RU"/>
        </w:rPr>
        <w:t xml:space="preserve">Никогда никому не сообщайте по телефону свои персональные данные, а также данные своего аккаунта на </w:t>
      </w:r>
      <w:proofErr w:type="spellStart"/>
      <w:r w:rsidRPr="000D4577">
        <w:rPr>
          <w:rFonts w:ascii="Times New Roman" w:eastAsia="Times New Roman" w:hAnsi="Times New Roman" w:cs="Times New Roman"/>
          <w:b/>
          <w:bCs/>
          <w:color w:val="292C2F"/>
          <w:sz w:val="28"/>
          <w:szCs w:val="28"/>
          <w:lang w:eastAsia="ru-RU"/>
        </w:rPr>
        <w:t>Госуслугах</w:t>
      </w:r>
      <w:proofErr w:type="spellEnd"/>
      <w:r w:rsidRPr="000D4577">
        <w:rPr>
          <w:rFonts w:ascii="Times New Roman" w:eastAsia="Times New Roman" w:hAnsi="Times New Roman" w:cs="Times New Roman"/>
          <w:b/>
          <w:bCs/>
          <w:color w:val="292C2F"/>
          <w:sz w:val="28"/>
          <w:szCs w:val="28"/>
          <w:lang w:eastAsia="ru-RU"/>
        </w:rPr>
        <w:t>. </w:t>
      </w:r>
      <w:r w:rsidRPr="000D4577">
        <w:rPr>
          <w:rFonts w:ascii="Times New Roman" w:eastAsia="Times New Roman" w:hAnsi="Times New Roman" w:cs="Times New Roman"/>
          <w:color w:val="292C2F"/>
          <w:sz w:val="28"/>
          <w:szCs w:val="28"/>
          <w:lang w:eastAsia="ru-RU"/>
        </w:rPr>
        <w:t xml:space="preserve">Встречаются случаи, когда мошенники по телефону просят человека продиктовать персональные данные (в том числе ФИО, дату рождения, паспортные данные, реквизиты банковских карт и т.д.), а впоследствии используют их для подготовки поддельных документов. Кроме того, под разными предлогами злоумышленники могут заставить вас сообщить данные аккаунта на </w:t>
      </w:r>
      <w:proofErr w:type="spellStart"/>
      <w:r w:rsidRPr="000D4577">
        <w:rPr>
          <w:rFonts w:ascii="Times New Roman" w:eastAsia="Times New Roman" w:hAnsi="Times New Roman" w:cs="Times New Roman"/>
          <w:color w:val="292C2F"/>
          <w:sz w:val="28"/>
          <w:szCs w:val="28"/>
          <w:lang w:eastAsia="ru-RU"/>
        </w:rPr>
        <w:t>Госуслугах</w:t>
      </w:r>
      <w:proofErr w:type="spellEnd"/>
      <w:r w:rsidRPr="000D4577">
        <w:rPr>
          <w:rFonts w:ascii="Times New Roman" w:eastAsia="Times New Roman" w:hAnsi="Times New Roman" w:cs="Times New Roman"/>
          <w:color w:val="292C2F"/>
          <w:sz w:val="28"/>
          <w:szCs w:val="28"/>
          <w:lang w:eastAsia="ru-RU"/>
        </w:rPr>
        <w:t>, чтобы получить досту</w:t>
      </w:r>
      <w:r>
        <w:rPr>
          <w:rFonts w:ascii="Times New Roman" w:eastAsia="Times New Roman" w:hAnsi="Times New Roman" w:cs="Times New Roman"/>
          <w:color w:val="292C2F"/>
          <w:sz w:val="28"/>
          <w:szCs w:val="28"/>
          <w:lang w:eastAsia="ru-RU"/>
        </w:rPr>
        <w:t>п к вашим персональным данным.</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b/>
          <w:bCs/>
          <w:color w:val="292C2F"/>
          <w:sz w:val="28"/>
          <w:szCs w:val="28"/>
          <w:lang w:eastAsia="ru-RU"/>
        </w:rPr>
        <w:t>Соблюдайте «цифровую гигиену».</w:t>
      </w:r>
      <w:r w:rsidRPr="000D4577">
        <w:rPr>
          <w:rFonts w:ascii="Times New Roman" w:eastAsia="Times New Roman" w:hAnsi="Times New Roman" w:cs="Times New Roman"/>
          <w:color w:val="292C2F"/>
          <w:sz w:val="28"/>
          <w:szCs w:val="28"/>
          <w:lang w:eastAsia="ru-RU"/>
        </w:rPr>
        <w:t xml:space="preserve"> Не сообщайте никому в телефонном разговоре свои паспортные и иные личные данные, а также содержание СМС-сообщений, поступающих с портала </w:t>
      </w:r>
      <w:proofErr w:type="spellStart"/>
      <w:r w:rsidRPr="000D4577">
        <w:rPr>
          <w:rFonts w:ascii="Times New Roman" w:eastAsia="Times New Roman" w:hAnsi="Times New Roman" w:cs="Times New Roman"/>
          <w:color w:val="292C2F"/>
          <w:sz w:val="28"/>
          <w:szCs w:val="28"/>
          <w:lang w:eastAsia="ru-RU"/>
        </w:rPr>
        <w:t>Госуслуг</w:t>
      </w:r>
      <w:proofErr w:type="spellEnd"/>
      <w:r w:rsidRPr="000D4577">
        <w:rPr>
          <w:rFonts w:ascii="Times New Roman" w:eastAsia="Times New Roman" w:hAnsi="Times New Roman" w:cs="Times New Roman"/>
          <w:color w:val="292C2F"/>
          <w:sz w:val="28"/>
          <w:szCs w:val="28"/>
          <w:lang w:eastAsia="ru-RU"/>
        </w:rPr>
        <w:t xml:space="preserve"> и банковских учреждений. Меняйте пароль к своему аккаунту на </w:t>
      </w:r>
      <w:proofErr w:type="spellStart"/>
      <w:r w:rsidRPr="000D4577">
        <w:rPr>
          <w:rFonts w:ascii="Times New Roman" w:eastAsia="Times New Roman" w:hAnsi="Times New Roman" w:cs="Times New Roman"/>
          <w:color w:val="292C2F"/>
          <w:sz w:val="28"/>
          <w:szCs w:val="28"/>
          <w:lang w:eastAsia="ru-RU"/>
        </w:rPr>
        <w:t>Госуслугах</w:t>
      </w:r>
      <w:proofErr w:type="spellEnd"/>
      <w:r w:rsidRPr="000D4577">
        <w:rPr>
          <w:rFonts w:ascii="Times New Roman" w:eastAsia="Times New Roman" w:hAnsi="Times New Roman" w:cs="Times New Roman"/>
          <w:color w:val="292C2F"/>
          <w:sz w:val="28"/>
          <w:szCs w:val="28"/>
          <w:lang w:eastAsia="ru-RU"/>
        </w:rPr>
        <w:t xml:space="preserve"> не реже, чем раз в три месяца. Не переходите по ссылкам, отправленным в сообщениях от незнакомцев. Они могут вести на </w:t>
      </w:r>
      <w:proofErr w:type="spellStart"/>
      <w:r w:rsidRPr="000D4577">
        <w:rPr>
          <w:rFonts w:ascii="Times New Roman" w:eastAsia="Times New Roman" w:hAnsi="Times New Roman" w:cs="Times New Roman"/>
          <w:color w:val="292C2F"/>
          <w:sz w:val="28"/>
          <w:szCs w:val="28"/>
          <w:lang w:eastAsia="ru-RU"/>
        </w:rPr>
        <w:t>фишинговые</w:t>
      </w:r>
      <w:proofErr w:type="spellEnd"/>
      <w:r w:rsidRPr="000D4577">
        <w:rPr>
          <w:rFonts w:ascii="Times New Roman" w:eastAsia="Times New Roman" w:hAnsi="Times New Roman" w:cs="Times New Roman"/>
          <w:color w:val="292C2F"/>
          <w:sz w:val="28"/>
          <w:szCs w:val="28"/>
          <w:lang w:eastAsia="ru-RU"/>
        </w:rPr>
        <w:t xml:space="preserve"> сайты, где ваши персональн</w:t>
      </w:r>
      <w:r>
        <w:rPr>
          <w:rFonts w:ascii="Times New Roman" w:eastAsia="Times New Roman" w:hAnsi="Times New Roman" w:cs="Times New Roman"/>
          <w:color w:val="292C2F"/>
          <w:sz w:val="28"/>
          <w:szCs w:val="28"/>
          <w:lang w:eastAsia="ru-RU"/>
        </w:rPr>
        <w:t xml:space="preserve">ые </w:t>
      </w:r>
      <w:r>
        <w:rPr>
          <w:rFonts w:ascii="Times New Roman" w:eastAsia="Times New Roman" w:hAnsi="Times New Roman" w:cs="Times New Roman"/>
          <w:color w:val="292C2F"/>
          <w:sz w:val="28"/>
          <w:szCs w:val="28"/>
          <w:lang w:eastAsia="ru-RU"/>
        </w:rPr>
        <w:t>данные могут быть украдены.</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b/>
          <w:bCs/>
          <w:color w:val="292C2F"/>
          <w:sz w:val="28"/>
          <w:szCs w:val="28"/>
          <w:lang w:eastAsia="ru-RU"/>
        </w:rPr>
        <w:t>7. Попросите быть внимательнее своих пожилых родственников и близких людей во избежание мошенничества с недвижимостью.</w:t>
      </w:r>
      <w:r w:rsidRPr="000D4577">
        <w:rPr>
          <w:rFonts w:ascii="Times New Roman" w:eastAsia="Times New Roman" w:hAnsi="Times New Roman" w:cs="Times New Roman"/>
          <w:color w:val="292C2F"/>
          <w:sz w:val="28"/>
          <w:szCs w:val="28"/>
          <w:lang w:eastAsia="ru-RU"/>
        </w:rPr>
        <w:t> К сожалению, люди старшего возраста особенно подвержены уловкам злоумышленников. Они наиболее доверчивы и открыты к посторонним, и аферисты этим пользуются. Предупредите их о рисках телефонного мошенничества и призывайте каждый раз внимательно проверять, какие име</w:t>
      </w:r>
      <w:r>
        <w:rPr>
          <w:rFonts w:ascii="Times New Roman" w:eastAsia="Times New Roman" w:hAnsi="Times New Roman" w:cs="Times New Roman"/>
          <w:color w:val="292C2F"/>
          <w:sz w:val="28"/>
          <w:szCs w:val="28"/>
          <w:lang w:eastAsia="ru-RU"/>
        </w:rPr>
        <w:t>нно документы они подписывают.</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b/>
          <w:bCs/>
          <w:color w:val="292C2F"/>
          <w:sz w:val="28"/>
          <w:szCs w:val="28"/>
          <w:lang w:eastAsia="ru-RU"/>
        </w:rPr>
        <w:t>Какие меры по борьбе с мошенничеством уже предприняты Росреестром</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1. С 1 марта 2023 вступил в силу Федеральный закон № 266-ФЗ от 14.07.2022, по которому </w:t>
      </w:r>
      <w:r w:rsidRPr="000D4577">
        <w:rPr>
          <w:rFonts w:ascii="Times New Roman" w:eastAsia="Times New Roman" w:hAnsi="Times New Roman" w:cs="Times New Roman"/>
          <w:b/>
          <w:bCs/>
          <w:color w:val="292C2F"/>
          <w:sz w:val="28"/>
          <w:szCs w:val="28"/>
          <w:lang w:eastAsia="ru-RU"/>
        </w:rPr>
        <w:t xml:space="preserve">данные правообладателей в выписке из ЕГРН могут быть доступны только при условии, если владелец недвижимости </w:t>
      </w:r>
      <w:r w:rsidRPr="000D4577">
        <w:rPr>
          <w:rFonts w:ascii="Times New Roman" w:eastAsia="Times New Roman" w:hAnsi="Times New Roman" w:cs="Times New Roman"/>
          <w:b/>
          <w:bCs/>
          <w:color w:val="292C2F"/>
          <w:sz w:val="28"/>
          <w:szCs w:val="28"/>
          <w:lang w:eastAsia="ru-RU"/>
        </w:rPr>
        <w:lastRenderedPageBreak/>
        <w:t>открыл сведения</w:t>
      </w:r>
      <w:r w:rsidRPr="000D4577">
        <w:rPr>
          <w:rFonts w:ascii="Times New Roman" w:eastAsia="Times New Roman" w:hAnsi="Times New Roman" w:cs="Times New Roman"/>
          <w:color w:val="292C2F"/>
          <w:sz w:val="28"/>
          <w:szCs w:val="28"/>
          <w:lang w:eastAsia="ru-RU"/>
        </w:rPr>
        <w:t> </w:t>
      </w:r>
      <w:r w:rsidRPr="000D4577">
        <w:rPr>
          <w:rFonts w:ascii="Times New Roman" w:eastAsia="Times New Roman" w:hAnsi="Times New Roman" w:cs="Times New Roman"/>
          <w:b/>
          <w:bCs/>
          <w:color w:val="292C2F"/>
          <w:sz w:val="28"/>
          <w:szCs w:val="28"/>
          <w:lang w:eastAsia="ru-RU"/>
        </w:rPr>
        <w:t>о своих фамилии, имени, отчестве и дате рождения по специальному заявлению.</w:t>
      </w:r>
      <w:r w:rsidRPr="000D4577">
        <w:rPr>
          <w:rFonts w:ascii="Times New Roman" w:eastAsia="Times New Roman" w:hAnsi="Times New Roman" w:cs="Times New Roman"/>
          <w:color w:val="292C2F"/>
          <w:sz w:val="28"/>
          <w:szCs w:val="28"/>
          <w:lang w:eastAsia="ru-RU"/>
        </w:rPr>
        <w:t xml:space="preserve"> Для этого в любой удобной форме, в том числе онлайн, собственник может обратиться в </w:t>
      </w:r>
      <w:proofErr w:type="spellStart"/>
      <w:r w:rsidRPr="000D4577">
        <w:rPr>
          <w:rFonts w:ascii="Times New Roman" w:eastAsia="Times New Roman" w:hAnsi="Times New Roman" w:cs="Times New Roman"/>
          <w:color w:val="292C2F"/>
          <w:sz w:val="28"/>
          <w:szCs w:val="28"/>
          <w:lang w:eastAsia="ru-RU"/>
        </w:rPr>
        <w:t>Росреестр</w:t>
      </w:r>
      <w:proofErr w:type="spellEnd"/>
      <w:r w:rsidRPr="000D4577">
        <w:rPr>
          <w:rFonts w:ascii="Times New Roman" w:eastAsia="Times New Roman" w:hAnsi="Times New Roman" w:cs="Times New Roman"/>
          <w:color w:val="292C2F"/>
          <w:sz w:val="28"/>
          <w:szCs w:val="28"/>
          <w:lang w:eastAsia="ru-RU"/>
        </w:rPr>
        <w:t xml:space="preserve"> и внести соответствующую запись в ЕГРН. При отсутствии такой записи персональные данные в выписке из ЕГРН будут отсутствовать, и в сведениях о правообладателе бу</w:t>
      </w:r>
      <w:r>
        <w:rPr>
          <w:rFonts w:ascii="Times New Roman" w:eastAsia="Times New Roman" w:hAnsi="Times New Roman" w:cs="Times New Roman"/>
          <w:color w:val="292C2F"/>
          <w:sz w:val="28"/>
          <w:szCs w:val="28"/>
          <w:lang w:eastAsia="ru-RU"/>
        </w:rPr>
        <w:t>дет указано «физическое лицо».</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До принятия данного закона ничего не мешало лицам, имеющим противоправные умыслы, воспользоваться сведениями из ЕГРН для физического воздействия на собственников, особенно престарелых и одиноко проживающих граждан. Инициатива обеспечила защиту персональных д</w:t>
      </w:r>
      <w:r>
        <w:rPr>
          <w:rFonts w:ascii="Times New Roman" w:eastAsia="Times New Roman" w:hAnsi="Times New Roman" w:cs="Times New Roman"/>
          <w:color w:val="292C2F"/>
          <w:sz w:val="28"/>
          <w:szCs w:val="28"/>
          <w:lang w:eastAsia="ru-RU"/>
        </w:rPr>
        <w:t>анных владельцев недвижимости.</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Pr="000D457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b/>
          <w:bCs/>
          <w:color w:val="292C2F"/>
          <w:sz w:val="28"/>
          <w:szCs w:val="28"/>
          <w:lang w:eastAsia="ru-RU"/>
        </w:rPr>
        <w:t>Как проверить, дали ли вы согласие на отображение ваших персональных данных в выписке из ЕГРН для третьих лиц? </w:t>
      </w:r>
    </w:p>
    <w:p w:rsidR="003E1037" w:rsidRPr="000D4577" w:rsidRDefault="003E1037" w:rsidP="003E1037">
      <w:pPr>
        <w:numPr>
          <w:ilvl w:val="0"/>
          <w:numId w:val="9"/>
        </w:numPr>
        <w:spacing w:after="0" w:line="240" w:lineRule="auto"/>
        <w:ind w:left="0"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 xml:space="preserve">На Портале </w:t>
      </w:r>
      <w:proofErr w:type="spellStart"/>
      <w:r w:rsidRPr="000D4577">
        <w:rPr>
          <w:rFonts w:ascii="Times New Roman" w:eastAsia="Times New Roman" w:hAnsi="Times New Roman" w:cs="Times New Roman"/>
          <w:color w:val="292C2F"/>
          <w:sz w:val="28"/>
          <w:szCs w:val="28"/>
          <w:lang w:eastAsia="ru-RU"/>
        </w:rPr>
        <w:t>госуслуг</w:t>
      </w:r>
      <w:proofErr w:type="spellEnd"/>
      <w:r w:rsidRPr="000D4577">
        <w:rPr>
          <w:rFonts w:ascii="Times New Roman" w:eastAsia="Times New Roman" w:hAnsi="Times New Roman" w:cs="Times New Roman"/>
          <w:color w:val="292C2F"/>
          <w:sz w:val="28"/>
          <w:szCs w:val="28"/>
          <w:lang w:eastAsia="ru-RU"/>
        </w:rPr>
        <w:t xml:space="preserve"> - если у вас есть сертификат усиленной квалифицированной электронной подписи (УКЭП) в приложении «</w:t>
      </w:r>
      <w:proofErr w:type="spellStart"/>
      <w:r w:rsidRPr="000D4577">
        <w:rPr>
          <w:rFonts w:ascii="Times New Roman" w:eastAsia="Times New Roman" w:hAnsi="Times New Roman" w:cs="Times New Roman"/>
          <w:color w:val="292C2F"/>
          <w:sz w:val="28"/>
          <w:szCs w:val="28"/>
          <w:lang w:eastAsia="ru-RU"/>
        </w:rPr>
        <w:t>Госключ</w:t>
      </w:r>
      <w:proofErr w:type="spellEnd"/>
      <w:r w:rsidRPr="000D4577">
        <w:rPr>
          <w:rFonts w:ascii="Times New Roman" w:eastAsia="Times New Roman" w:hAnsi="Times New Roman" w:cs="Times New Roman"/>
          <w:color w:val="292C2F"/>
          <w:sz w:val="28"/>
          <w:szCs w:val="28"/>
          <w:lang w:eastAsia="ru-RU"/>
        </w:rPr>
        <w:t>»</w:t>
      </w:r>
    </w:p>
    <w:p w:rsidR="003E1037" w:rsidRPr="000D4577" w:rsidRDefault="003E1037" w:rsidP="003E1037">
      <w:pPr>
        <w:numPr>
          <w:ilvl w:val="0"/>
          <w:numId w:val="9"/>
        </w:numPr>
        <w:spacing w:after="0" w:line="240" w:lineRule="auto"/>
        <w:ind w:left="0"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Через личный кабинет на сайте Росреестра</w:t>
      </w:r>
    </w:p>
    <w:p w:rsidR="003E1037" w:rsidRPr="000D4577" w:rsidRDefault="003E1037" w:rsidP="003E1037">
      <w:pPr>
        <w:numPr>
          <w:ilvl w:val="0"/>
          <w:numId w:val="9"/>
        </w:numPr>
        <w:spacing w:after="0" w:line="240" w:lineRule="auto"/>
        <w:ind w:left="0"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В офисах МФЦ</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hyperlink r:id="rId7" w:history="1">
        <w:r w:rsidRPr="000D4577">
          <w:rPr>
            <w:rFonts w:ascii="Times New Roman" w:eastAsia="Times New Roman" w:hAnsi="Times New Roman" w:cs="Times New Roman"/>
            <w:b/>
            <w:bCs/>
            <w:color w:val="0000FF"/>
            <w:sz w:val="28"/>
            <w:szCs w:val="28"/>
            <w:u w:val="single"/>
            <w:lang w:eastAsia="ru-RU"/>
          </w:rPr>
          <w:t xml:space="preserve">Чтобы дать согласие на Портале </w:t>
        </w:r>
        <w:proofErr w:type="spellStart"/>
        <w:r w:rsidRPr="000D4577">
          <w:rPr>
            <w:rFonts w:ascii="Times New Roman" w:eastAsia="Times New Roman" w:hAnsi="Times New Roman" w:cs="Times New Roman"/>
            <w:b/>
            <w:bCs/>
            <w:color w:val="0000FF"/>
            <w:sz w:val="28"/>
            <w:szCs w:val="28"/>
            <w:u w:val="single"/>
            <w:lang w:eastAsia="ru-RU"/>
          </w:rPr>
          <w:t>госуслуг</w:t>
        </w:r>
        <w:proofErr w:type="spellEnd"/>
      </w:hyperlink>
      <w:r w:rsidRPr="000D4577">
        <w:rPr>
          <w:rFonts w:ascii="Times New Roman" w:eastAsia="Times New Roman" w:hAnsi="Times New Roman" w:cs="Times New Roman"/>
          <w:color w:val="292C2F"/>
          <w:sz w:val="28"/>
          <w:szCs w:val="28"/>
          <w:lang w:eastAsia="ru-RU"/>
        </w:rPr>
        <w:t>, перейдите к услуге. Понадобится подтверждённая учётная запись. Нажмите: Внести сведения в ЕГРН → В реестр прав → Дать согласие показыва</w:t>
      </w:r>
      <w:r>
        <w:rPr>
          <w:rFonts w:ascii="Times New Roman" w:eastAsia="Times New Roman" w:hAnsi="Times New Roman" w:cs="Times New Roman"/>
          <w:color w:val="292C2F"/>
          <w:sz w:val="28"/>
          <w:szCs w:val="28"/>
          <w:lang w:eastAsia="ru-RU"/>
        </w:rPr>
        <w:t>ть мои данные в выписках ЕГРН.</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Pr="000D4577" w:rsidRDefault="003E1037" w:rsidP="003E1037">
      <w:pPr>
        <w:spacing w:after="0" w:line="240" w:lineRule="auto"/>
        <w:ind w:firstLine="709"/>
        <w:jc w:val="both"/>
        <w:rPr>
          <w:rFonts w:ascii="Times New Roman" w:eastAsia="Times New Roman" w:hAnsi="Times New Roman" w:cs="Times New Roman"/>
          <w:sz w:val="28"/>
          <w:szCs w:val="28"/>
          <w:lang w:eastAsia="ru-RU"/>
        </w:rPr>
      </w:pPr>
      <w:r w:rsidRPr="000D4577">
        <w:rPr>
          <w:rFonts w:ascii="Times New Roman" w:eastAsia="Times New Roman" w:hAnsi="Times New Roman" w:cs="Times New Roman"/>
          <w:color w:val="292C2F"/>
          <w:sz w:val="28"/>
          <w:szCs w:val="28"/>
          <w:lang w:eastAsia="ru-RU"/>
        </w:rPr>
        <w:t>Выберите, по каким объектам показывать ваши данные:</w:t>
      </w:r>
      <w:r w:rsidRPr="000D4577">
        <w:rPr>
          <w:rFonts w:ascii="Times New Roman" w:eastAsia="Times New Roman" w:hAnsi="Times New Roman" w:cs="Times New Roman"/>
          <w:color w:val="292C2F"/>
          <w:sz w:val="28"/>
          <w:szCs w:val="28"/>
          <w:lang w:eastAsia="ru-RU"/>
        </w:rPr>
        <w:br/>
      </w:r>
    </w:p>
    <w:p w:rsidR="003E1037" w:rsidRPr="000D4577" w:rsidRDefault="003E1037" w:rsidP="003E1037">
      <w:pPr>
        <w:numPr>
          <w:ilvl w:val="0"/>
          <w:numId w:val="10"/>
        </w:numPr>
        <w:spacing w:after="0" w:line="240" w:lineRule="auto"/>
        <w:ind w:left="0"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по конкретному, который укажете в заявлении. В этом случае по другим объектам, которые принадлежат вам или будут принадлежать в будущем, ваши данные останутся скрыты.</w:t>
      </w:r>
    </w:p>
    <w:p w:rsidR="003E1037" w:rsidRPr="000D4577" w:rsidRDefault="003E1037" w:rsidP="003E1037">
      <w:pPr>
        <w:numPr>
          <w:ilvl w:val="0"/>
          <w:numId w:val="10"/>
        </w:numPr>
        <w:spacing w:after="0" w:line="240" w:lineRule="auto"/>
        <w:ind w:left="0"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 xml:space="preserve">по всем объектам, которые у </w:t>
      </w:r>
      <w:proofErr w:type="gramStart"/>
      <w:r w:rsidRPr="000D4577">
        <w:rPr>
          <w:rFonts w:ascii="Times New Roman" w:eastAsia="Times New Roman" w:hAnsi="Times New Roman" w:cs="Times New Roman"/>
          <w:color w:val="292C2F"/>
          <w:sz w:val="28"/>
          <w:szCs w:val="28"/>
          <w:lang w:eastAsia="ru-RU"/>
        </w:rPr>
        <w:t>вас</w:t>
      </w:r>
      <w:proofErr w:type="gramEnd"/>
      <w:r w:rsidRPr="000D4577">
        <w:rPr>
          <w:rFonts w:ascii="Times New Roman" w:eastAsia="Times New Roman" w:hAnsi="Times New Roman" w:cs="Times New Roman"/>
          <w:color w:val="292C2F"/>
          <w:sz w:val="28"/>
          <w:szCs w:val="28"/>
          <w:lang w:eastAsia="ru-RU"/>
        </w:rPr>
        <w:t xml:space="preserve"> когда</w:t>
      </w:r>
      <w:r w:rsidRPr="000D4577">
        <w:rPr>
          <w:rFonts w:ascii="Times New Roman" w:eastAsia="Times New Roman" w:hAnsi="Times New Roman" w:cs="Times New Roman"/>
          <w:color w:val="292C2F"/>
          <w:sz w:val="28"/>
          <w:szCs w:val="28"/>
          <w:lang w:eastAsia="ru-RU"/>
        </w:rPr>
        <w:noBreakHyphen/>
        <w:t>либо появятся. При регистрации права на новый объект недвижимости ваше согласие раскрыть свои данные будет учитываться автоматически.</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Ответьте на вопросы и следуйте подсказ</w:t>
      </w:r>
      <w:r>
        <w:rPr>
          <w:rFonts w:ascii="Times New Roman" w:eastAsia="Times New Roman" w:hAnsi="Times New Roman" w:cs="Times New Roman"/>
          <w:color w:val="292C2F"/>
          <w:sz w:val="28"/>
          <w:szCs w:val="28"/>
          <w:lang w:eastAsia="ru-RU"/>
        </w:rPr>
        <w:t>кам, чтобы отправить заявление</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hyperlink r:id="rId8" w:history="1">
        <w:r w:rsidRPr="000D4577">
          <w:rPr>
            <w:rFonts w:ascii="Times New Roman" w:eastAsia="Times New Roman" w:hAnsi="Times New Roman" w:cs="Times New Roman"/>
            <w:b/>
            <w:bCs/>
            <w:color w:val="0000FF"/>
            <w:sz w:val="28"/>
            <w:szCs w:val="28"/>
            <w:u w:val="single"/>
            <w:lang w:eastAsia="ru-RU"/>
          </w:rPr>
          <w:t xml:space="preserve">Чтобы отозвать согласие на Портале </w:t>
        </w:r>
        <w:proofErr w:type="spellStart"/>
        <w:r w:rsidRPr="000D4577">
          <w:rPr>
            <w:rFonts w:ascii="Times New Roman" w:eastAsia="Times New Roman" w:hAnsi="Times New Roman" w:cs="Times New Roman"/>
            <w:b/>
            <w:bCs/>
            <w:color w:val="0000FF"/>
            <w:sz w:val="28"/>
            <w:szCs w:val="28"/>
            <w:u w:val="single"/>
            <w:lang w:eastAsia="ru-RU"/>
          </w:rPr>
          <w:t>госуслуг</w:t>
        </w:r>
        <w:proofErr w:type="spellEnd"/>
      </w:hyperlink>
      <w:r w:rsidRPr="000D4577">
        <w:rPr>
          <w:rFonts w:ascii="Times New Roman" w:eastAsia="Times New Roman" w:hAnsi="Times New Roman" w:cs="Times New Roman"/>
          <w:color w:val="292C2F"/>
          <w:sz w:val="28"/>
          <w:szCs w:val="28"/>
          <w:lang w:eastAsia="ru-RU"/>
        </w:rPr>
        <w:t>, перейдите к услуге. Выберите: Внести сведения в ЕГРН → В реестр прав → Отозвать согласие показыва</w:t>
      </w:r>
      <w:r>
        <w:rPr>
          <w:rFonts w:ascii="Times New Roman" w:eastAsia="Times New Roman" w:hAnsi="Times New Roman" w:cs="Times New Roman"/>
          <w:color w:val="292C2F"/>
          <w:sz w:val="28"/>
          <w:szCs w:val="28"/>
          <w:lang w:eastAsia="ru-RU"/>
        </w:rPr>
        <w:t>ть мои данные в выписках ЕГРН.</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 xml:space="preserve">Отозвать </w:t>
      </w:r>
      <w:r>
        <w:rPr>
          <w:rFonts w:ascii="Times New Roman" w:eastAsia="Times New Roman" w:hAnsi="Times New Roman" w:cs="Times New Roman"/>
          <w:color w:val="292C2F"/>
          <w:sz w:val="28"/>
          <w:szCs w:val="28"/>
          <w:lang w:eastAsia="ru-RU"/>
        </w:rPr>
        <w:t>согласие можно в любой момент.</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2. </w:t>
      </w:r>
      <w:r w:rsidRPr="000D4577">
        <w:rPr>
          <w:rFonts w:ascii="Times New Roman" w:eastAsia="Times New Roman" w:hAnsi="Times New Roman" w:cs="Times New Roman"/>
          <w:b/>
          <w:bCs/>
          <w:color w:val="292C2F"/>
          <w:sz w:val="28"/>
          <w:szCs w:val="28"/>
          <w:lang w:eastAsia="ru-RU"/>
        </w:rPr>
        <w:t>Приняты меры по защите электронных сделок.</w:t>
      </w:r>
      <w:r w:rsidRPr="000D4577">
        <w:rPr>
          <w:rFonts w:ascii="Times New Roman" w:eastAsia="Times New Roman" w:hAnsi="Times New Roman" w:cs="Times New Roman"/>
          <w:color w:val="292C2F"/>
          <w:sz w:val="28"/>
          <w:szCs w:val="28"/>
          <w:lang w:eastAsia="ru-RU"/>
        </w:rPr>
        <w:t> </w:t>
      </w:r>
      <w:r w:rsidRPr="000D4577">
        <w:rPr>
          <w:rFonts w:ascii="Times New Roman" w:eastAsia="Times New Roman" w:hAnsi="Times New Roman" w:cs="Times New Roman"/>
          <w:b/>
          <w:bCs/>
          <w:color w:val="292C2F"/>
          <w:sz w:val="28"/>
          <w:szCs w:val="28"/>
          <w:lang w:eastAsia="ru-RU"/>
        </w:rPr>
        <w:t>Установлено обязательное письменное согласие собственника на государственную регистрацию перехода права собственности на основании документов, подготовленных в электронном виде. </w:t>
      </w:r>
      <w:r w:rsidRPr="000D4577">
        <w:rPr>
          <w:rFonts w:ascii="Times New Roman" w:eastAsia="Times New Roman" w:hAnsi="Times New Roman" w:cs="Times New Roman"/>
          <w:color w:val="292C2F"/>
          <w:sz w:val="28"/>
          <w:szCs w:val="28"/>
          <w:lang w:eastAsia="ru-RU"/>
        </w:rPr>
        <w:t xml:space="preserve">Для этого нужно дать разрешение </w:t>
      </w:r>
      <w:r w:rsidRPr="000D4577">
        <w:rPr>
          <w:rFonts w:ascii="Times New Roman" w:eastAsia="Times New Roman" w:hAnsi="Times New Roman" w:cs="Times New Roman"/>
          <w:color w:val="292C2F"/>
          <w:sz w:val="28"/>
          <w:szCs w:val="28"/>
          <w:lang w:eastAsia="ru-RU"/>
        </w:rPr>
        <w:lastRenderedPageBreak/>
        <w:t>лично, после чего в ЕГРН делается специальная отметка о возможности регистрации на основании документов, представленных в электронном виде и подписанных усиленной квалифицированной электронной подписью (УКЭП). Получить УКЭП можно только в специальных аккредито</w:t>
      </w:r>
      <w:r>
        <w:rPr>
          <w:rFonts w:ascii="Times New Roman" w:eastAsia="Times New Roman" w:hAnsi="Times New Roman" w:cs="Times New Roman"/>
          <w:color w:val="292C2F"/>
          <w:sz w:val="28"/>
          <w:szCs w:val="28"/>
          <w:lang w:eastAsia="ru-RU"/>
        </w:rPr>
        <w:t>ванных удостоверяющих центрах.</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 xml:space="preserve">Кроме того, в июне 2025 года Президентом РФ подписан разработанный </w:t>
      </w:r>
      <w:proofErr w:type="spellStart"/>
      <w:r w:rsidRPr="000D4577">
        <w:rPr>
          <w:rFonts w:ascii="Times New Roman" w:eastAsia="Times New Roman" w:hAnsi="Times New Roman" w:cs="Times New Roman"/>
          <w:color w:val="292C2F"/>
          <w:sz w:val="28"/>
          <w:szCs w:val="28"/>
          <w:lang w:eastAsia="ru-RU"/>
        </w:rPr>
        <w:t>Росреестром</w:t>
      </w:r>
      <w:proofErr w:type="spellEnd"/>
      <w:r w:rsidRPr="000D4577">
        <w:rPr>
          <w:rFonts w:ascii="Times New Roman" w:eastAsia="Times New Roman" w:hAnsi="Times New Roman" w:cs="Times New Roman"/>
          <w:color w:val="292C2F"/>
          <w:sz w:val="28"/>
          <w:szCs w:val="28"/>
          <w:lang w:eastAsia="ru-RU"/>
        </w:rPr>
        <w:t xml:space="preserve"> закон, предусматривающий </w:t>
      </w:r>
      <w:r w:rsidRPr="000D4577">
        <w:rPr>
          <w:rFonts w:ascii="Times New Roman" w:eastAsia="Times New Roman" w:hAnsi="Times New Roman" w:cs="Times New Roman"/>
          <w:b/>
          <w:bCs/>
          <w:color w:val="292C2F"/>
          <w:sz w:val="28"/>
          <w:szCs w:val="28"/>
          <w:lang w:eastAsia="ru-RU"/>
        </w:rPr>
        <w:t>еще одну меру защиты при электронных сделках с недвижимостью - граждане смогут использовать Единую биометрическую систему для подачи документов на регистрацию недвижимости в электронном виде.</w:t>
      </w:r>
      <w:r w:rsidRPr="000D4577">
        <w:rPr>
          <w:rFonts w:ascii="Times New Roman" w:eastAsia="Times New Roman" w:hAnsi="Times New Roman" w:cs="Times New Roman"/>
          <w:color w:val="292C2F"/>
          <w:sz w:val="28"/>
          <w:szCs w:val="28"/>
          <w:lang w:eastAsia="ru-RU"/>
        </w:rPr>
        <w:t> Данный механизм будет применяться в дополнение к УКЭП, которая уже сейчас обеспечивает надежность процесса регистрации прав собственности. Сочетание этих двух факторов обеспечит высокий уровень безопасности таких сделок и защиту граждан от мошеннических действий с недвижимостью. Законо</w:t>
      </w:r>
      <w:r>
        <w:rPr>
          <w:rFonts w:ascii="Times New Roman" w:eastAsia="Times New Roman" w:hAnsi="Times New Roman" w:cs="Times New Roman"/>
          <w:color w:val="292C2F"/>
          <w:sz w:val="28"/>
          <w:szCs w:val="28"/>
          <w:lang w:eastAsia="ru-RU"/>
        </w:rPr>
        <w:t>проект принят в первом чтении.</w:t>
      </w:r>
    </w:p>
    <w:p w:rsid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p>
    <w:p w:rsidR="003E1037" w:rsidRPr="003E1037" w:rsidRDefault="003E1037" w:rsidP="003E1037">
      <w:pPr>
        <w:spacing w:after="0" w:line="240" w:lineRule="auto"/>
        <w:ind w:firstLine="709"/>
        <w:jc w:val="both"/>
        <w:rPr>
          <w:rFonts w:ascii="Times New Roman" w:eastAsia="Times New Roman" w:hAnsi="Times New Roman" w:cs="Times New Roman"/>
          <w:color w:val="292C2F"/>
          <w:sz w:val="28"/>
          <w:szCs w:val="28"/>
          <w:lang w:eastAsia="ru-RU"/>
        </w:rPr>
      </w:pPr>
      <w:r w:rsidRPr="000D4577">
        <w:rPr>
          <w:rFonts w:ascii="Times New Roman" w:eastAsia="Times New Roman" w:hAnsi="Times New Roman" w:cs="Times New Roman"/>
          <w:color w:val="292C2F"/>
          <w:sz w:val="28"/>
          <w:szCs w:val="28"/>
          <w:lang w:eastAsia="ru-RU"/>
        </w:rPr>
        <w:t>Ознакомиться с методическим пособием можно по </w:t>
      </w:r>
      <w:hyperlink r:id="rId9" w:history="1">
        <w:r w:rsidRPr="000D4577">
          <w:rPr>
            <w:rFonts w:ascii="Times New Roman" w:eastAsia="Times New Roman" w:hAnsi="Times New Roman" w:cs="Times New Roman"/>
            <w:color w:val="0000FF"/>
            <w:sz w:val="28"/>
            <w:szCs w:val="28"/>
            <w:u w:val="single"/>
            <w:lang w:eastAsia="ru-RU"/>
          </w:rPr>
          <w:t>ссылке</w:t>
        </w:r>
      </w:hyperlink>
      <w:r w:rsidRPr="000D4577">
        <w:rPr>
          <w:rFonts w:ascii="Times New Roman" w:eastAsia="Times New Roman" w:hAnsi="Times New Roman" w:cs="Times New Roman"/>
          <w:color w:val="292C2F"/>
          <w:sz w:val="28"/>
          <w:szCs w:val="28"/>
          <w:lang w:eastAsia="ru-RU"/>
        </w:rPr>
        <w:t>.</w:t>
      </w:r>
    </w:p>
    <w:p w:rsidR="003907D2" w:rsidRPr="004A0741" w:rsidRDefault="003907D2" w:rsidP="003E1037">
      <w:pPr>
        <w:autoSpaceDE w:val="0"/>
        <w:autoSpaceDN w:val="0"/>
        <w:adjustRightInd w:val="0"/>
        <w:spacing w:after="0" w:line="240" w:lineRule="auto"/>
        <w:jc w:val="center"/>
        <w:rPr>
          <w:rFonts w:ascii="Times New Roman" w:hAnsi="Times New Roman" w:cs="Times New Roman"/>
          <w:color w:val="000000"/>
          <w:sz w:val="28"/>
          <w:szCs w:val="28"/>
          <w:shd w:val="clear" w:color="auto" w:fill="FFFFFF"/>
        </w:rPr>
      </w:pPr>
    </w:p>
    <w:p w:rsidR="001C447C" w:rsidRPr="004E134B" w:rsidRDefault="001C447C" w:rsidP="004C4701">
      <w:pPr>
        <w:tabs>
          <w:tab w:val="left" w:pos="8605"/>
        </w:tabs>
        <w:spacing w:before="720" w:after="0" w:line="240" w:lineRule="auto"/>
        <w:jc w:val="both"/>
        <w:rPr>
          <w:rFonts w:ascii="Times New Roman" w:hAnsi="Times New Roman" w:cs="Times New Roman"/>
          <w:sz w:val="28"/>
          <w:szCs w:val="28"/>
        </w:rPr>
      </w:pPr>
      <w:r w:rsidRPr="00330F00">
        <w:rPr>
          <w:rFonts w:ascii="Times New Roman" w:hAnsi="Times New Roman" w:cs="Times New Roman"/>
          <w:sz w:val="28"/>
          <w:szCs w:val="28"/>
        </w:rPr>
        <w:t>С уважение</w:t>
      </w:r>
      <w:bookmarkStart w:id="0" w:name="_GoBack"/>
      <w:bookmarkEnd w:id="0"/>
      <w:r w:rsidRPr="00330F00">
        <w:rPr>
          <w:rFonts w:ascii="Times New Roman" w:hAnsi="Times New Roman" w:cs="Times New Roman"/>
          <w:sz w:val="28"/>
          <w:szCs w:val="28"/>
        </w:rPr>
        <w:t>м,</w:t>
      </w:r>
    </w:p>
    <w:p w:rsidR="001C447C" w:rsidRPr="00330F00" w:rsidRDefault="00155BF4" w:rsidP="004C4701">
      <w:pPr>
        <w:tabs>
          <w:tab w:val="left" w:pos="8605"/>
        </w:tabs>
        <w:spacing w:after="0" w:line="240" w:lineRule="auto"/>
        <w:jc w:val="both"/>
        <w:rPr>
          <w:rFonts w:ascii="Times New Roman" w:hAnsi="Times New Roman" w:cs="Times New Roman"/>
          <w:sz w:val="28"/>
          <w:szCs w:val="28"/>
        </w:rPr>
      </w:pPr>
      <w:r w:rsidRPr="00330F00">
        <w:rPr>
          <w:rFonts w:ascii="Times New Roman" w:hAnsi="Times New Roman" w:cs="Times New Roman"/>
          <w:sz w:val="28"/>
          <w:szCs w:val="28"/>
        </w:rPr>
        <w:t>Заборовская Юлия Анатольевна</w:t>
      </w:r>
      <w:r w:rsidR="001C447C" w:rsidRPr="00330F00">
        <w:rPr>
          <w:rFonts w:ascii="Times New Roman" w:hAnsi="Times New Roman" w:cs="Times New Roman"/>
          <w:sz w:val="28"/>
          <w:szCs w:val="28"/>
        </w:rPr>
        <w:t>,</w:t>
      </w:r>
    </w:p>
    <w:p w:rsidR="001C447C" w:rsidRPr="00330F00" w:rsidRDefault="001C447C" w:rsidP="004C4701">
      <w:pPr>
        <w:tabs>
          <w:tab w:val="left" w:pos="8605"/>
        </w:tabs>
        <w:spacing w:after="0" w:line="240" w:lineRule="auto"/>
        <w:jc w:val="both"/>
        <w:rPr>
          <w:rFonts w:ascii="Times New Roman" w:hAnsi="Times New Roman" w:cs="Times New Roman"/>
          <w:sz w:val="28"/>
          <w:szCs w:val="28"/>
        </w:rPr>
      </w:pPr>
      <w:r w:rsidRPr="00330F00">
        <w:rPr>
          <w:rFonts w:ascii="Times New Roman" w:hAnsi="Times New Roman" w:cs="Times New Roman"/>
          <w:sz w:val="28"/>
          <w:szCs w:val="28"/>
        </w:rPr>
        <w:t>Пресс-секретарь Управления Росреестра по Волгоградской области</w:t>
      </w:r>
    </w:p>
    <w:p w:rsidR="001C447C" w:rsidRPr="00330F00" w:rsidRDefault="001C447C" w:rsidP="004C4701">
      <w:pPr>
        <w:tabs>
          <w:tab w:val="left" w:pos="8605"/>
        </w:tabs>
        <w:spacing w:after="0" w:line="240" w:lineRule="auto"/>
        <w:jc w:val="both"/>
        <w:rPr>
          <w:rFonts w:ascii="Times New Roman" w:hAnsi="Times New Roman" w:cs="Times New Roman"/>
          <w:sz w:val="28"/>
          <w:szCs w:val="28"/>
          <w:lang w:val="en-US"/>
        </w:rPr>
      </w:pPr>
      <w:r w:rsidRPr="00330F00">
        <w:rPr>
          <w:rFonts w:ascii="Times New Roman" w:hAnsi="Times New Roman" w:cs="Times New Roman"/>
          <w:sz w:val="28"/>
          <w:szCs w:val="28"/>
          <w:lang w:val="en-US"/>
        </w:rPr>
        <w:t>Mob: +7(</w:t>
      </w:r>
      <w:r w:rsidR="0000148D" w:rsidRPr="00330F00">
        <w:rPr>
          <w:rFonts w:ascii="Times New Roman" w:hAnsi="Times New Roman" w:cs="Times New Roman"/>
          <w:sz w:val="28"/>
          <w:szCs w:val="28"/>
          <w:lang w:val="en-US"/>
        </w:rPr>
        <w:t>937</w:t>
      </w:r>
      <w:r w:rsidRPr="00330F00">
        <w:rPr>
          <w:rFonts w:ascii="Times New Roman" w:hAnsi="Times New Roman" w:cs="Times New Roman"/>
          <w:sz w:val="28"/>
          <w:szCs w:val="28"/>
          <w:lang w:val="en-US"/>
        </w:rPr>
        <w:t xml:space="preserve">) </w:t>
      </w:r>
      <w:r w:rsidR="0000148D" w:rsidRPr="00330F00">
        <w:rPr>
          <w:rFonts w:ascii="Times New Roman" w:hAnsi="Times New Roman" w:cs="Times New Roman"/>
          <w:sz w:val="28"/>
          <w:szCs w:val="28"/>
          <w:lang w:val="en-US"/>
        </w:rPr>
        <w:t>531-22-98</w:t>
      </w:r>
    </w:p>
    <w:p w:rsidR="009A3D8F" w:rsidRPr="009A3D8F" w:rsidRDefault="001C447C" w:rsidP="009A3D8F">
      <w:pPr>
        <w:spacing w:after="0" w:line="240" w:lineRule="auto"/>
        <w:jc w:val="both"/>
        <w:rPr>
          <w:rFonts w:ascii="Times New Roman" w:hAnsi="Times New Roman" w:cs="Times New Roman"/>
          <w:color w:val="0563C1" w:themeColor="hyperlink"/>
          <w:sz w:val="28"/>
          <w:szCs w:val="28"/>
          <w:u w:val="single"/>
          <w:lang w:val="en-US"/>
        </w:rPr>
      </w:pPr>
      <w:r w:rsidRPr="00330F00">
        <w:rPr>
          <w:rFonts w:ascii="Times New Roman" w:hAnsi="Times New Roman" w:cs="Times New Roman"/>
          <w:sz w:val="28"/>
          <w:szCs w:val="28"/>
          <w:lang w:val="en-US"/>
        </w:rPr>
        <w:t xml:space="preserve">E-mail: </w:t>
      </w:r>
      <w:hyperlink r:id="rId10" w:history="1">
        <w:r w:rsidR="00155BF4" w:rsidRPr="00330F00">
          <w:rPr>
            <w:rStyle w:val="a6"/>
            <w:rFonts w:ascii="Times New Roman" w:hAnsi="Times New Roman" w:cs="Times New Roman"/>
            <w:sz w:val="28"/>
            <w:szCs w:val="28"/>
            <w:lang w:val="en-US"/>
          </w:rPr>
          <w:t>zab.j@r34.rosreestr.ru</w:t>
        </w:r>
      </w:hyperlink>
    </w:p>
    <w:sectPr w:rsidR="009A3D8F" w:rsidRPr="009A3D8F" w:rsidSect="003F0D7C">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A6D"/>
    <w:multiLevelType w:val="hybridMultilevel"/>
    <w:tmpl w:val="21924964"/>
    <w:lvl w:ilvl="0" w:tplc="2B0CEF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CD7B1D"/>
    <w:multiLevelType w:val="multilevel"/>
    <w:tmpl w:val="B464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E0C65"/>
    <w:multiLevelType w:val="multilevel"/>
    <w:tmpl w:val="820C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21664"/>
    <w:multiLevelType w:val="hybridMultilevel"/>
    <w:tmpl w:val="556C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ED7632"/>
    <w:multiLevelType w:val="hybridMultilevel"/>
    <w:tmpl w:val="583C4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327017"/>
    <w:multiLevelType w:val="hybridMultilevel"/>
    <w:tmpl w:val="5A42F574"/>
    <w:lvl w:ilvl="0" w:tplc="85381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0A8387C"/>
    <w:multiLevelType w:val="hybridMultilevel"/>
    <w:tmpl w:val="504CF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405692"/>
    <w:multiLevelType w:val="hybridMultilevel"/>
    <w:tmpl w:val="EEFAA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9C44DC"/>
    <w:multiLevelType w:val="hybridMultilevel"/>
    <w:tmpl w:val="76BEB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3"/>
  </w:num>
  <w:num w:numId="5">
    <w:abstractNumId w:val="4"/>
  </w:num>
  <w:num w:numId="6">
    <w:abstractNumId w:val="5"/>
  </w:num>
  <w:num w:numId="7">
    <w:abstractNumId w:val="8"/>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0148D"/>
    <w:rsid w:val="00024691"/>
    <w:rsid w:val="00027AE0"/>
    <w:rsid w:val="0003004F"/>
    <w:rsid w:val="00030547"/>
    <w:rsid w:val="000372EC"/>
    <w:rsid w:val="00044F61"/>
    <w:rsid w:val="00047C66"/>
    <w:rsid w:val="0006192C"/>
    <w:rsid w:val="00062F93"/>
    <w:rsid w:val="00065F13"/>
    <w:rsid w:val="00071FC2"/>
    <w:rsid w:val="00074751"/>
    <w:rsid w:val="000748AC"/>
    <w:rsid w:val="00074E54"/>
    <w:rsid w:val="00090F97"/>
    <w:rsid w:val="0009469B"/>
    <w:rsid w:val="00096377"/>
    <w:rsid w:val="000A5621"/>
    <w:rsid w:val="000B50EE"/>
    <w:rsid w:val="000B54A2"/>
    <w:rsid w:val="000C77BE"/>
    <w:rsid w:val="000D1019"/>
    <w:rsid w:val="000D6F80"/>
    <w:rsid w:val="000E1EEE"/>
    <w:rsid w:val="000F3A84"/>
    <w:rsid w:val="000F3B1C"/>
    <w:rsid w:val="000F45A1"/>
    <w:rsid w:val="000F5363"/>
    <w:rsid w:val="000F5CB8"/>
    <w:rsid w:val="00104394"/>
    <w:rsid w:val="00126945"/>
    <w:rsid w:val="00131344"/>
    <w:rsid w:val="001411F8"/>
    <w:rsid w:val="00155BF4"/>
    <w:rsid w:val="001573DE"/>
    <w:rsid w:val="00163A82"/>
    <w:rsid w:val="00163C7B"/>
    <w:rsid w:val="00172446"/>
    <w:rsid w:val="0018195E"/>
    <w:rsid w:val="001826C4"/>
    <w:rsid w:val="00183EB0"/>
    <w:rsid w:val="001A0DB9"/>
    <w:rsid w:val="001C1C3B"/>
    <w:rsid w:val="001C2D12"/>
    <w:rsid w:val="001C3EBF"/>
    <w:rsid w:val="001C447C"/>
    <w:rsid w:val="001C7512"/>
    <w:rsid w:val="001E772A"/>
    <w:rsid w:val="001F7DE3"/>
    <w:rsid w:val="00200DF8"/>
    <w:rsid w:val="00203288"/>
    <w:rsid w:val="00204DE5"/>
    <w:rsid w:val="00207FC4"/>
    <w:rsid w:val="00211C4D"/>
    <w:rsid w:val="002151E4"/>
    <w:rsid w:val="0022558D"/>
    <w:rsid w:val="0023455F"/>
    <w:rsid w:val="00236A08"/>
    <w:rsid w:val="00236E21"/>
    <w:rsid w:val="002459AE"/>
    <w:rsid w:val="00246A05"/>
    <w:rsid w:val="0025031B"/>
    <w:rsid w:val="002509F8"/>
    <w:rsid w:val="00255227"/>
    <w:rsid w:val="00260C8D"/>
    <w:rsid w:val="00282A09"/>
    <w:rsid w:val="0028395E"/>
    <w:rsid w:val="00290ACD"/>
    <w:rsid w:val="00292F13"/>
    <w:rsid w:val="00295DAD"/>
    <w:rsid w:val="002A35B7"/>
    <w:rsid w:val="002A3C69"/>
    <w:rsid w:val="002A4D74"/>
    <w:rsid w:val="002B1D90"/>
    <w:rsid w:val="002C00C5"/>
    <w:rsid w:val="002C1E37"/>
    <w:rsid w:val="002C22B9"/>
    <w:rsid w:val="002C5E11"/>
    <w:rsid w:val="002C7A24"/>
    <w:rsid w:val="002F0070"/>
    <w:rsid w:val="002F143A"/>
    <w:rsid w:val="002F223B"/>
    <w:rsid w:val="002F4B58"/>
    <w:rsid w:val="00326921"/>
    <w:rsid w:val="00330F00"/>
    <w:rsid w:val="00333A9F"/>
    <w:rsid w:val="003405EA"/>
    <w:rsid w:val="003442FC"/>
    <w:rsid w:val="00345163"/>
    <w:rsid w:val="00347E65"/>
    <w:rsid w:val="00354679"/>
    <w:rsid w:val="003621AE"/>
    <w:rsid w:val="00367743"/>
    <w:rsid w:val="00371677"/>
    <w:rsid w:val="00371D30"/>
    <w:rsid w:val="00372BC3"/>
    <w:rsid w:val="00373EBA"/>
    <w:rsid w:val="00374E7F"/>
    <w:rsid w:val="0038748B"/>
    <w:rsid w:val="00390431"/>
    <w:rsid w:val="003904D0"/>
    <w:rsid w:val="003907D2"/>
    <w:rsid w:val="00396077"/>
    <w:rsid w:val="0039701D"/>
    <w:rsid w:val="003A2473"/>
    <w:rsid w:val="003A4429"/>
    <w:rsid w:val="003A4840"/>
    <w:rsid w:val="003A58BD"/>
    <w:rsid w:val="003B4379"/>
    <w:rsid w:val="003B68F0"/>
    <w:rsid w:val="003B6F8A"/>
    <w:rsid w:val="003C2B42"/>
    <w:rsid w:val="003D0CA1"/>
    <w:rsid w:val="003D2ED1"/>
    <w:rsid w:val="003D530A"/>
    <w:rsid w:val="003D5B54"/>
    <w:rsid w:val="003D5D13"/>
    <w:rsid w:val="003D691B"/>
    <w:rsid w:val="003E1037"/>
    <w:rsid w:val="003E4FD8"/>
    <w:rsid w:val="003F0D7C"/>
    <w:rsid w:val="003F6FCF"/>
    <w:rsid w:val="004015AE"/>
    <w:rsid w:val="004019C3"/>
    <w:rsid w:val="004027C9"/>
    <w:rsid w:val="00411A1A"/>
    <w:rsid w:val="00414C97"/>
    <w:rsid w:val="00420E3B"/>
    <w:rsid w:val="004269D5"/>
    <w:rsid w:val="00430A69"/>
    <w:rsid w:val="00434772"/>
    <w:rsid w:val="00436207"/>
    <w:rsid w:val="004440C8"/>
    <w:rsid w:val="0046065F"/>
    <w:rsid w:val="00470F87"/>
    <w:rsid w:val="00473BC2"/>
    <w:rsid w:val="004751E5"/>
    <w:rsid w:val="00480528"/>
    <w:rsid w:val="00480F73"/>
    <w:rsid w:val="004815EF"/>
    <w:rsid w:val="00483C98"/>
    <w:rsid w:val="00485DEE"/>
    <w:rsid w:val="004911AC"/>
    <w:rsid w:val="00493BD9"/>
    <w:rsid w:val="00494918"/>
    <w:rsid w:val="00496389"/>
    <w:rsid w:val="004A0741"/>
    <w:rsid w:val="004A0E11"/>
    <w:rsid w:val="004B01AA"/>
    <w:rsid w:val="004B0A72"/>
    <w:rsid w:val="004B2753"/>
    <w:rsid w:val="004B2CCE"/>
    <w:rsid w:val="004B62C7"/>
    <w:rsid w:val="004C17E0"/>
    <w:rsid w:val="004C4701"/>
    <w:rsid w:val="004E074F"/>
    <w:rsid w:val="004E134B"/>
    <w:rsid w:val="004E3759"/>
    <w:rsid w:val="004F0118"/>
    <w:rsid w:val="004F2F37"/>
    <w:rsid w:val="0050113C"/>
    <w:rsid w:val="00502DFF"/>
    <w:rsid w:val="00530F35"/>
    <w:rsid w:val="00552B41"/>
    <w:rsid w:val="005618D7"/>
    <w:rsid w:val="005668D1"/>
    <w:rsid w:val="0056737F"/>
    <w:rsid w:val="00567BA9"/>
    <w:rsid w:val="005719DA"/>
    <w:rsid w:val="0057299B"/>
    <w:rsid w:val="00581164"/>
    <w:rsid w:val="00597F11"/>
    <w:rsid w:val="005A06B5"/>
    <w:rsid w:val="005A7EC0"/>
    <w:rsid w:val="005B22D1"/>
    <w:rsid w:val="005B4E76"/>
    <w:rsid w:val="005B5A00"/>
    <w:rsid w:val="005E59E4"/>
    <w:rsid w:val="005F2090"/>
    <w:rsid w:val="006031DC"/>
    <w:rsid w:val="00607074"/>
    <w:rsid w:val="00610379"/>
    <w:rsid w:val="00613388"/>
    <w:rsid w:val="0062407E"/>
    <w:rsid w:val="00640681"/>
    <w:rsid w:val="00643A86"/>
    <w:rsid w:val="00644E7D"/>
    <w:rsid w:val="006536F6"/>
    <w:rsid w:val="006540DA"/>
    <w:rsid w:val="006540ED"/>
    <w:rsid w:val="00655FED"/>
    <w:rsid w:val="00657B48"/>
    <w:rsid w:val="00660D92"/>
    <w:rsid w:val="006617D6"/>
    <w:rsid w:val="00665E65"/>
    <w:rsid w:val="00667879"/>
    <w:rsid w:val="0068051E"/>
    <w:rsid w:val="00680D31"/>
    <w:rsid w:val="00691215"/>
    <w:rsid w:val="0069195E"/>
    <w:rsid w:val="00691A44"/>
    <w:rsid w:val="006936B6"/>
    <w:rsid w:val="00693AFB"/>
    <w:rsid w:val="00695432"/>
    <w:rsid w:val="006A0522"/>
    <w:rsid w:val="006A0B7F"/>
    <w:rsid w:val="006A2A4E"/>
    <w:rsid w:val="006A4F4C"/>
    <w:rsid w:val="006A69AE"/>
    <w:rsid w:val="006B13A6"/>
    <w:rsid w:val="006B1A52"/>
    <w:rsid w:val="006B1FF9"/>
    <w:rsid w:val="006B237C"/>
    <w:rsid w:val="006B28EC"/>
    <w:rsid w:val="006B4D36"/>
    <w:rsid w:val="006C4178"/>
    <w:rsid w:val="006D10F1"/>
    <w:rsid w:val="006D2F43"/>
    <w:rsid w:val="006D358C"/>
    <w:rsid w:val="006E197E"/>
    <w:rsid w:val="006F3CE2"/>
    <w:rsid w:val="006F4D80"/>
    <w:rsid w:val="006F731E"/>
    <w:rsid w:val="00704BA0"/>
    <w:rsid w:val="00704C94"/>
    <w:rsid w:val="007050DF"/>
    <w:rsid w:val="00711A67"/>
    <w:rsid w:val="00712814"/>
    <w:rsid w:val="00723D02"/>
    <w:rsid w:val="007452C0"/>
    <w:rsid w:val="0074736D"/>
    <w:rsid w:val="007475B2"/>
    <w:rsid w:val="0075778C"/>
    <w:rsid w:val="00760474"/>
    <w:rsid w:val="00764F92"/>
    <w:rsid w:val="00765706"/>
    <w:rsid w:val="0077146B"/>
    <w:rsid w:val="00775CE3"/>
    <w:rsid w:val="00785CA9"/>
    <w:rsid w:val="00786990"/>
    <w:rsid w:val="007A2F2B"/>
    <w:rsid w:val="007B7E40"/>
    <w:rsid w:val="007C0E04"/>
    <w:rsid w:val="007C7F14"/>
    <w:rsid w:val="007D0B6D"/>
    <w:rsid w:val="007D1172"/>
    <w:rsid w:val="007D1E0D"/>
    <w:rsid w:val="007D6A76"/>
    <w:rsid w:val="007D7F5A"/>
    <w:rsid w:val="007E4DF4"/>
    <w:rsid w:val="007F594A"/>
    <w:rsid w:val="008040F7"/>
    <w:rsid w:val="008045A5"/>
    <w:rsid w:val="00804712"/>
    <w:rsid w:val="0082381C"/>
    <w:rsid w:val="00824160"/>
    <w:rsid w:val="00826788"/>
    <w:rsid w:val="00834528"/>
    <w:rsid w:val="008437A6"/>
    <w:rsid w:val="008617DB"/>
    <w:rsid w:val="00866199"/>
    <w:rsid w:val="00866F3E"/>
    <w:rsid w:val="00870A0F"/>
    <w:rsid w:val="00871456"/>
    <w:rsid w:val="00882BD6"/>
    <w:rsid w:val="00886F9B"/>
    <w:rsid w:val="00890C98"/>
    <w:rsid w:val="008A0F9A"/>
    <w:rsid w:val="008A367B"/>
    <w:rsid w:val="008C73B9"/>
    <w:rsid w:val="008D4A54"/>
    <w:rsid w:val="008D4B53"/>
    <w:rsid w:val="008E2763"/>
    <w:rsid w:val="008E2A5C"/>
    <w:rsid w:val="008E3F79"/>
    <w:rsid w:val="008E7241"/>
    <w:rsid w:val="008F4B60"/>
    <w:rsid w:val="00901D0B"/>
    <w:rsid w:val="00901E7C"/>
    <w:rsid w:val="00914370"/>
    <w:rsid w:val="0091680E"/>
    <w:rsid w:val="009172F6"/>
    <w:rsid w:val="0092026C"/>
    <w:rsid w:val="00920F09"/>
    <w:rsid w:val="00943CBA"/>
    <w:rsid w:val="00945583"/>
    <w:rsid w:val="00947CC1"/>
    <w:rsid w:val="00950A45"/>
    <w:rsid w:val="00952597"/>
    <w:rsid w:val="009626DD"/>
    <w:rsid w:val="009645B3"/>
    <w:rsid w:val="009704CE"/>
    <w:rsid w:val="00976BF5"/>
    <w:rsid w:val="0098076B"/>
    <w:rsid w:val="00980B75"/>
    <w:rsid w:val="00982548"/>
    <w:rsid w:val="00982C38"/>
    <w:rsid w:val="00982F3E"/>
    <w:rsid w:val="00986788"/>
    <w:rsid w:val="00986974"/>
    <w:rsid w:val="009A06B7"/>
    <w:rsid w:val="009A3D8F"/>
    <w:rsid w:val="009B0F94"/>
    <w:rsid w:val="009B51FF"/>
    <w:rsid w:val="009B5F51"/>
    <w:rsid w:val="009C2BC7"/>
    <w:rsid w:val="009C6AC3"/>
    <w:rsid w:val="009D1703"/>
    <w:rsid w:val="009D566D"/>
    <w:rsid w:val="009F73C9"/>
    <w:rsid w:val="00A00521"/>
    <w:rsid w:val="00A073C2"/>
    <w:rsid w:val="00A147D9"/>
    <w:rsid w:val="00A15948"/>
    <w:rsid w:val="00A2025B"/>
    <w:rsid w:val="00A21284"/>
    <w:rsid w:val="00A31D7F"/>
    <w:rsid w:val="00A36083"/>
    <w:rsid w:val="00A42FC1"/>
    <w:rsid w:val="00A43B8A"/>
    <w:rsid w:val="00A5473A"/>
    <w:rsid w:val="00A55914"/>
    <w:rsid w:val="00A6364E"/>
    <w:rsid w:val="00A81AE1"/>
    <w:rsid w:val="00A83876"/>
    <w:rsid w:val="00A8567D"/>
    <w:rsid w:val="00A936E5"/>
    <w:rsid w:val="00A94711"/>
    <w:rsid w:val="00A97923"/>
    <w:rsid w:val="00A97F85"/>
    <w:rsid w:val="00AA039F"/>
    <w:rsid w:val="00AA32D2"/>
    <w:rsid w:val="00AA3AA4"/>
    <w:rsid w:val="00AB0099"/>
    <w:rsid w:val="00AC5E1B"/>
    <w:rsid w:val="00AC6BBA"/>
    <w:rsid w:val="00AD010D"/>
    <w:rsid w:val="00AD3FA6"/>
    <w:rsid w:val="00AD45C1"/>
    <w:rsid w:val="00AE4A0E"/>
    <w:rsid w:val="00AE5576"/>
    <w:rsid w:val="00AF1F86"/>
    <w:rsid w:val="00AF3F05"/>
    <w:rsid w:val="00AF588D"/>
    <w:rsid w:val="00B01EF9"/>
    <w:rsid w:val="00B03958"/>
    <w:rsid w:val="00B04B8D"/>
    <w:rsid w:val="00B0790E"/>
    <w:rsid w:val="00B14DDE"/>
    <w:rsid w:val="00B277DD"/>
    <w:rsid w:val="00B316C9"/>
    <w:rsid w:val="00B438CC"/>
    <w:rsid w:val="00B46B46"/>
    <w:rsid w:val="00B504AD"/>
    <w:rsid w:val="00B526D7"/>
    <w:rsid w:val="00B54390"/>
    <w:rsid w:val="00B54E29"/>
    <w:rsid w:val="00B55219"/>
    <w:rsid w:val="00B66BC3"/>
    <w:rsid w:val="00B7029B"/>
    <w:rsid w:val="00B70CC8"/>
    <w:rsid w:val="00B84D81"/>
    <w:rsid w:val="00B859B2"/>
    <w:rsid w:val="00B90A3E"/>
    <w:rsid w:val="00B93697"/>
    <w:rsid w:val="00B97F8A"/>
    <w:rsid w:val="00BA11B4"/>
    <w:rsid w:val="00BA5192"/>
    <w:rsid w:val="00BB4585"/>
    <w:rsid w:val="00BC3E56"/>
    <w:rsid w:val="00BC5C0B"/>
    <w:rsid w:val="00BE03AB"/>
    <w:rsid w:val="00BF4F17"/>
    <w:rsid w:val="00C01DC6"/>
    <w:rsid w:val="00C05825"/>
    <w:rsid w:val="00C06820"/>
    <w:rsid w:val="00C070F2"/>
    <w:rsid w:val="00C10B4A"/>
    <w:rsid w:val="00C118A0"/>
    <w:rsid w:val="00C13DAF"/>
    <w:rsid w:val="00C14EE7"/>
    <w:rsid w:val="00C2380F"/>
    <w:rsid w:val="00C30038"/>
    <w:rsid w:val="00C32A3D"/>
    <w:rsid w:val="00C32BF0"/>
    <w:rsid w:val="00C34C9C"/>
    <w:rsid w:val="00C43576"/>
    <w:rsid w:val="00C50162"/>
    <w:rsid w:val="00C57F37"/>
    <w:rsid w:val="00C67489"/>
    <w:rsid w:val="00C728C0"/>
    <w:rsid w:val="00C83B07"/>
    <w:rsid w:val="00C844F1"/>
    <w:rsid w:val="00CA18B1"/>
    <w:rsid w:val="00CA2DD6"/>
    <w:rsid w:val="00CA5A50"/>
    <w:rsid w:val="00CB3600"/>
    <w:rsid w:val="00CB4FAE"/>
    <w:rsid w:val="00CC0C01"/>
    <w:rsid w:val="00CC3552"/>
    <w:rsid w:val="00CC5F89"/>
    <w:rsid w:val="00CD3461"/>
    <w:rsid w:val="00CD34EA"/>
    <w:rsid w:val="00CD3DFC"/>
    <w:rsid w:val="00CD5A23"/>
    <w:rsid w:val="00CE6E63"/>
    <w:rsid w:val="00CF355E"/>
    <w:rsid w:val="00D0084E"/>
    <w:rsid w:val="00D012C6"/>
    <w:rsid w:val="00D1243D"/>
    <w:rsid w:val="00D36172"/>
    <w:rsid w:val="00D37599"/>
    <w:rsid w:val="00D37F1B"/>
    <w:rsid w:val="00D407FD"/>
    <w:rsid w:val="00D45958"/>
    <w:rsid w:val="00D509BD"/>
    <w:rsid w:val="00D573C9"/>
    <w:rsid w:val="00D60BE3"/>
    <w:rsid w:val="00D6226C"/>
    <w:rsid w:val="00D63D5F"/>
    <w:rsid w:val="00D64C5C"/>
    <w:rsid w:val="00D72152"/>
    <w:rsid w:val="00D855B5"/>
    <w:rsid w:val="00D86A44"/>
    <w:rsid w:val="00D9481D"/>
    <w:rsid w:val="00D949FD"/>
    <w:rsid w:val="00DA0C46"/>
    <w:rsid w:val="00DA121F"/>
    <w:rsid w:val="00DA4E9F"/>
    <w:rsid w:val="00DA7837"/>
    <w:rsid w:val="00DA7B95"/>
    <w:rsid w:val="00DB3724"/>
    <w:rsid w:val="00DC0673"/>
    <w:rsid w:val="00DC0A8C"/>
    <w:rsid w:val="00DC5DAE"/>
    <w:rsid w:val="00DD6183"/>
    <w:rsid w:val="00DD7F15"/>
    <w:rsid w:val="00DE140F"/>
    <w:rsid w:val="00DE5AF8"/>
    <w:rsid w:val="00DE701A"/>
    <w:rsid w:val="00DF2694"/>
    <w:rsid w:val="00DF3BC1"/>
    <w:rsid w:val="00E03CD8"/>
    <w:rsid w:val="00E04599"/>
    <w:rsid w:val="00E11DB6"/>
    <w:rsid w:val="00E14E7D"/>
    <w:rsid w:val="00E16CA9"/>
    <w:rsid w:val="00E27514"/>
    <w:rsid w:val="00E33A04"/>
    <w:rsid w:val="00E51D7A"/>
    <w:rsid w:val="00E532A2"/>
    <w:rsid w:val="00E56DA1"/>
    <w:rsid w:val="00E61C97"/>
    <w:rsid w:val="00E63BE0"/>
    <w:rsid w:val="00E645B1"/>
    <w:rsid w:val="00E676DB"/>
    <w:rsid w:val="00E701FC"/>
    <w:rsid w:val="00E74E53"/>
    <w:rsid w:val="00E77C7E"/>
    <w:rsid w:val="00E81F38"/>
    <w:rsid w:val="00E837DE"/>
    <w:rsid w:val="00E867E4"/>
    <w:rsid w:val="00E92E46"/>
    <w:rsid w:val="00EA2540"/>
    <w:rsid w:val="00EB0D2F"/>
    <w:rsid w:val="00EC3334"/>
    <w:rsid w:val="00EC4158"/>
    <w:rsid w:val="00EC55D4"/>
    <w:rsid w:val="00EF0B7A"/>
    <w:rsid w:val="00EF3F2F"/>
    <w:rsid w:val="00F0765E"/>
    <w:rsid w:val="00F12C83"/>
    <w:rsid w:val="00F15D5A"/>
    <w:rsid w:val="00F17C20"/>
    <w:rsid w:val="00F17C55"/>
    <w:rsid w:val="00F21592"/>
    <w:rsid w:val="00F2464B"/>
    <w:rsid w:val="00F323C6"/>
    <w:rsid w:val="00F32E44"/>
    <w:rsid w:val="00F36519"/>
    <w:rsid w:val="00F44C7E"/>
    <w:rsid w:val="00F44D98"/>
    <w:rsid w:val="00F50C23"/>
    <w:rsid w:val="00F534D2"/>
    <w:rsid w:val="00F54114"/>
    <w:rsid w:val="00F550F9"/>
    <w:rsid w:val="00F56A5E"/>
    <w:rsid w:val="00F759B1"/>
    <w:rsid w:val="00F82CBD"/>
    <w:rsid w:val="00F974E2"/>
    <w:rsid w:val="00F97AAE"/>
    <w:rsid w:val="00FA587F"/>
    <w:rsid w:val="00FA67D5"/>
    <w:rsid w:val="00FB2C20"/>
    <w:rsid w:val="00FB3CC8"/>
    <w:rsid w:val="00FB6E1E"/>
    <w:rsid w:val="00FB7903"/>
    <w:rsid w:val="00FC4D52"/>
    <w:rsid w:val="00FD0341"/>
    <w:rsid w:val="00FD0E2D"/>
    <w:rsid w:val="00FD1D31"/>
    <w:rsid w:val="00FD2B25"/>
    <w:rsid w:val="00FD3BAE"/>
    <w:rsid w:val="00FE065B"/>
    <w:rsid w:val="00FE0D30"/>
    <w:rsid w:val="00FE4F2F"/>
    <w:rsid w:val="00FF1F76"/>
    <w:rsid w:val="00FF389D"/>
    <w:rsid w:val="00FF43C3"/>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9C109-37E8-4B35-A87C-4F275382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qFormat/>
    <w:rsid w:val="001C1C3B"/>
    <w:pPr>
      <w:keepNext/>
      <w:spacing w:before="240" w:after="60" w:line="276" w:lineRule="auto"/>
      <w:outlineLvl w:val="0"/>
    </w:pPr>
    <w:rPr>
      <w:rFonts w:ascii="Arial" w:eastAsia="Calibri" w:hAnsi="Arial" w:cs="Arial"/>
      <w:b/>
      <w:bCs/>
      <w:kern w:val="32"/>
      <w:sz w:val="32"/>
      <w:szCs w:val="32"/>
    </w:rPr>
  </w:style>
  <w:style w:type="paragraph" w:styleId="2">
    <w:name w:val="heading 2"/>
    <w:basedOn w:val="a"/>
    <w:next w:val="a"/>
    <w:link w:val="20"/>
    <w:uiPriority w:val="9"/>
    <w:semiHidden/>
    <w:unhideWhenUsed/>
    <w:qFormat/>
    <w:rsid w:val="00E81F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E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C1C3B"/>
    <w:rPr>
      <w:rFonts w:ascii="Arial" w:eastAsia="Calibri" w:hAnsi="Arial" w:cs="Arial"/>
      <w:b/>
      <w:bCs/>
      <w:kern w:val="32"/>
      <w:sz w:val="32"/>
      <w:szCs w:val="32"/>
    </w:rPr>
  </w:style>
  <w:style w:type="character" w:styleId="a9">
    <w:name w:val="Strong"/>
    <w:uiPriority w:val="22"/>
    <w:qFormat/>
    <w:rsid w:val="00644E7D"/>
    <w:rPr>
      <w:b/>
      <w:bCs/>
    </w:rPr>
  </w:style>
  <w:style w:type="character" w:styleId="aa">
    <w:name w:val="Emphasis"/>
    <w:qFormat/>
    <w:rsid w:val="00E33A04"/>
    <w:rPr>
      <w:i/>
      <w:iCs/>
    </w:rPr>
  </w:style>
  <w:style w:type="paragraph" w:styleId="ab">
    <w:name w:val="Body Text Indent"/>
    <w:basedOn w:val="a"/>
    <w:link w:val="ac"/>
    <w:rsid w:val="00F50C23"/>
    <w:pPr>
      <w:spacing w:after="0" w:line="240" w:lineRule="auto"/>
      <w:ind w:left="5940"/>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F50C23"/>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6031DC"/>
    <w:pPr>
      <w:spacing w:after="120"/>
    </w:pPr>
  </w:style>
  <w:style w:type="character" w:customStyle="1" w:styleId="ae">
    <w:name w:val="Основной текст Знак"/>
    <w:basedOn w:val="a0"/>
    <w:link w:val="ad"/>
    <w:uiPriority w:val="99"/>
    <w:semiHidden/>
    <w:rsid w:val="006031DC"/>
  </w:style>
  <w:style w:type="character" w:customStyle="1" w:styleId="allowtextselection">
    <w:name w:val="allowtextselection"/>
    <w:basedOn w:val="a0"/>
    <w:rsid w:val="00155BF4"/>
  </w:style>
  <w:style w:type="paragraph" w:customStyle="1" w:styleId="msolistparagraph0">
    <w:name w:val="msolistparagraph"/>
    <w:basedOn w:val="a"/>
    <w:rsid w:val="004C4701"/>
    <w:pPr>
      <w:spacing w:after="200" w:line="276" w:lineRule="auto"/>
      <w:ind w:left="720"/>
      <w:contextualSpacing/>
    </w:pPr>
    <w:rPr>
      <w:rFonts w:ascii="Calibri" w:eastAsia="Calibri" w:hAnsi="Calibri" w:cs="Times New Roman"/>
    </w:rPr>
  </w:style>
  <w:style w:type="character" w:customStyle="1" w:styleId="20">
    <w:name w:val="Заголовок 2 Знак"/>
    <w:basedOn w:val="a0"/>
    <w:link w:val="2"/>
    <w:uiPriority w:val="9"/>
    <w:semiHidden/>
    <w:rsid w:val="00E81F3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711306">
      <w:bodyDiv w:val="1"/>
      <w:marLeft w:val="0"/>
      <w:marRight w:val="0"/>
      <w:marTop w:val="0"/>
      <w:marBottom w:val="0"/>
      <w:divBdr>
        <w:top w:val="none" w:sz="0" w:space="0" w:color="auto"/>
        <w:left w:val="none" w:sz="0" w:space="0" w:color="auto"/>
        <w:bottom w:val="none" w:sz="0" w:space="0" w:color="auto"/>
        <w:right w:val="none" w:sz="0" w:space="0" w:color="auto"/>
      </w:divBdr>
    </w:div>
    <w:div w:id="890724906">
      <w:bodyDiv w:val="1"/>
      <w:marLeft w:val="0"/>
      <w:marRight w:val="0"/>
      <w:marTop w:val="0"/>
      <w:marBottom w:val="0"/>
      <w:divBdr>
        <w:top w:val="none" w:sz="0" w:space="0" w:color="auto"/>
        <w:left w:val="none" w:sz="0" w:space="0" w:color="auto"/>
        <w:bottom w:val="none" w:sz="0" w:space="0" w:color="auto"/>
        <w:right w:val="none" w:sz="0" w:space="0" w:color="auto"/>
      </w:divBdr>
    </w:div>
    <w:div w:id="945381237">
      <w:bodyDiv w:val="1"/>
      <w:marLeft w:val="0"/>
      <w:marRight w:val="0"/>
      <w:marTop w:val="0"/>
      <w:marBottom w:val="0"/>
      <w:divBdr>
        <w:top w:val="none" w:sz="0" w:space="0" w:color="auto"/>
        <w:left w:val="none" w:sz="0" w:space="0" w:color="auto"/>
        <w:bottom w:val="none" w:sz="0" w:space="0" w:color="auto"/>
        <w:right w:val="none" w:sz="0" w:space="0" w:color="auto"/>
      </w:divBdr>
    </w:div>
    <w:div w:id="963928480">
      <w:bodyDiv w:val="1"/>
      <w:marLeft w:val="0"/>
      <w:marRight w:val="0"/>
      <w:marTop w:val="0"/>
      <w:marBottom w:val="0"/>
      <w:divBdr>
        <w:top w:val="none" w:sz="0" w:space="0" w:color="auto"/>
        <w:left w:val="none" w:sz="0" w:space="0" w:color="auto"/>
        <w:bottom w:val="none" w:sz="0" w:space="0" w:color="auto"/>
        <w:right w:val="none" w:sz="0" w:space="0" w:color="auto"/>
      </w:divBdr>
    </w:div>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 w:id="1928151656">
      <w:bodyDiv w:val="1"/>
      <w:marLeft w:val="0"/>
      <w:marRight w:val="0"/>
      <w:marTop w:val="0"/>
      <w:marBottom w:val="0"/>
      <w:divBdr>
        <w:top w:val="none" w:sz="0" w:space="0" w:color="auto"/>
        <w:left w:val="none" w:sz="0" w:space="0" w:color="auto"/>
        <w:bottom w:val="none" w:sz="0" w:space="0" w:color="auto"/>
        <w:right w:val="none" w:sz="0" w:space="0" w:color="auto"/>
      </w:divBdr>
    </w:div>
    <w:div w:id="20411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help/faq/registrate_real_estate/240211" TargetMode="External"/><Relationship Id="rId3" Type="http://schemas.openxmlformats.org/officeDocument/2006/relationships/settings" Target="settings.xml"/><Relationship Id="rId7" Type="http://schemas.openxmlformats.org/officeDocument/2006/relationships/hyperlink" Target="https://www.gosuslugi.ru/help/faq/registrate_real_estate/2402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estr-dover.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zab.j@r34.rosreestr.ru" TargetMode="External"/><Relationship Id="rId4" Type="http://schemas.openxmlformats.org/officeDocument/2006/relationships/webSettings" Target="webSettings.xml"/><Relationship Id="rId9" Type="http://schemas.openxmlformats.org/officeDocument/2006/relationships/hyperlink" Target="https://rosreestr.gov.ru/open-service/obzor-zakonov-o-nedvizhimosti/ca-250618-kak-zashchitit-nedvizhimost-ot-moshenni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1199</TotalTime>
  <Pages>6</Pages>
  <Words>1854</Words>
  <Characters>10572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Заборовская Юлия Анатольевна</cp:lastModifiedBy>
  <cp:revision>73</cp:revision>
  <cp:lastPrinted>2025-06-17T12:14:00Z</cp:lastPrinted>
  <dcterms:created xsi:type="dcterms:W3CDTF">2023-10-30T09:28:00Z</dcterms:created>
  <dcterms:modified xsi:type="dcterms:W3CDTF">2025-06-18T12:06:00Z</dcterms:modified>
</cp:coreProperties>
</file>