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50D31" w:rsidRPr="00650D31" w:rsidRDefault="00650D31" w:rsidP="00650D31">
      <w:pPr>
        <w:shd w:val="clear" w:color="auto" w:fill="FFFFFF"/>
        <w:spacing w:line="360" w:lineRule="auto"/>
        <w:ind w:left="11" w:right="45" w:firstLine="6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Процент регистрации электронной ипотеки за 1 день в Волгоградской области достиг 91,6%</w:t>
      </w:r>
    </w:p>
    <w:p w:rsidR="00650D31" w:rsidRDefault="00650D31" w:rsidP="00650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31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совместно с кредитными организациями реализует проект, благодаря которому срок государственной регистрации электронных ипотечных сделок составляет менее 24 часов. Зарегистрированные документы все участники сделки получают в электронном виде.</w:t>
      </w:r>
    </w:p>
    <w:p w:rsidR="00650D31" w:rsidRPr="00650D31" w:rsidRDefault="00650D31" w:rsidP="00650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0D31" w:rsidRDefault="00650D31" w:rsidP="00650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31">
        <w:rPr>
          <w:rFonts w:ascii="Times New Roman" w:hAnsi="Times New Roman" w:cs="Times New Roman"/>
          <w:sz w:val="28"/>
          <w:szCs w:val="28"/>
        </w:rPr>
        <w:t xml:space="preserve">В рамках реализации проекта </w:t>
      </w:r>
      <w:r w:rsidRPr="00650D31">
        <w:rPr>
          <w:rFonts w:ascii="Times New Roman" w:hAnsi="Times New Roman" w:cs="Times New Roman"/>
          <w:b/>
          <w:sz w:val="28"/>
          <w:szCs w:val="28"/>
        </w:rPr>
        <w:t>«Электронная ипотека за один день»</w:t>
      </w:r>
      <w:r w:rsidRPr="00650D31">
        <w:rPr>
          <w:rFonts w:ascii="Times New Roman" w:hAnsi="Times New Roman" w:cs="Times New Roman"/>
          <w:sz w:val="28"/>
          <w:szCs w:val="28"/>
        </w:rPr>
        <w:t xml:space="preserve"> доля заявлений о государственной регистрации ипотеки, поданных в электронном виде, срок государственной регистрации по которым не превышает 1 рабочий день, по итогам восьми меся</w:t>
      </w:r>
      <w:r>
        <w:rPr>
          <w:rFonts w:ascii="Times New Roman" w:hAnsi="Times New Roman" w:cs="Times New Roman"/>
          <w:sz w:val="28"/>
          <w:szCs w:val="28"/>
        </w:rPr>
        <w:t xml:space="preserve">цев 2022 года составила 91,6%, </w:t>
      </w:r>
      <w:r w:rsidRPr="00650D31">
        <w:rPr>
          <w:rFonts w:ascii="Times New Roman" w:hAnsi="Times New Roman" w:cs="Times New Roman"/>
          <w:sz w:val="28"/>
          <w:szCs w:val="28"/>
        </w:rPr>
        <w:t>на начало текущего года данный показатель составлял 75%.</w:t>
      </w:r>
    </w:p>
    <w:p w:rsidR="00650D31" w:rsidRDefault="00650D31" w:rsidP="00650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1170A1" w:rsidRPr="00B225A2" w:rsidRDefault="00650D31" w:rsidP="00650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31">
        <w:rPr>
          <w:rFonts w:ascii="Times New Roman" w:hAnsi="Times New Roman" w:cs="Times New Roman"/>
          <w:i/>
          <w:sz w:val="28"/>
          <w:szCs w:val="28"/>
        </w:rPr>
        <w:t>"Для банка важно развивать цифровые услуги и упрощать кредитные процессы. Обеспечение максимального перехода на электронный формат оказания услуг должно стать не только приоритетом в работе Росреестра, но и финансово-кредитных учреждений"</w:t>
      </w:r>
      <w:r w:rsidR="00EB1C9A">
        <w:rPr>
          <w:rFonts w:ascii="Times New Roman" w:hAnsi="Times New Roman" w:cs="Times New Roman"/>
          <w:i/>
          <w:sz w:val="28"/>
          <w:szCs w:val="28"/>
        </w:rPr>
        <w:t>,</w:t>
      </w:r>
      <w:bookmarkStart w:id="0" w:name="_GoBack"/>
      <w:bookmarkEnd w:id="0"/>
      <w:r w:rsidRPr="00650D31">
        <w:rPr>
          <w:rFonts w:ascii="Times New Roman" w:hAnsi="Times New Roman" w:cs="Times New Roman"/>
          <w:sz w:val="28"/>
          <w:szCs w:val="28"/>
        </w:rPr>
        <w:t xml:space="preserve"> - отмечает член Общественного совета при Управлении, представитель ПАО "Промсвязьбанк" </w:t>
      </w:r>
      <w:r w:rsidRPr="00650D31">
        <w:rPr>
          <w:rFonts w:ascii="Times New Roman" w:hAnsi="Times New Roman" w:cs="Times New Roman"/>
          <w:b/>
          <w:sz w:val="28"/>
          <w:szCs w:val="28"/>
        </w:rPr>
        <w:t>Лариса Петина</w:t>
      </w:r>
      <w:r w:rsidRPr="00650D31">
        <w:rPr>
          <w:rFonts w:ascii="Times New Roman" w:hAnsi="Times New Roman" w:cs="Times New Roman"/>
          <w:sz w:val="28"/>
          <w:szCs w:val="28"/>
        </w:rPr>
        <w:t>.</w:t>
      </w:r>
    </w:p>
    <w:p w:rsidR="00783C02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D31" w:rsidRPr="008B760B" w:rsidRDefault="00650D31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0D31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E0F7B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A62EB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837DE"/>
    <w:rsid w:val="00E867E4"/>
    <w:rsid w:val="00EB1C9A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2022-09-14T12:47:00Z</dcterms:created>
  <dcterms:modified xsi:type="dcterms:W3CDTF">2022-09-14T12:47:00Z</dcterms:modified>
</cp:coreProperties>
</file>