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5AA" w:rsidRPr="00E305AA" w:rsidRDefault="00E305AA" w:rsidP="00E305AA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  <w:r w:rsidRPr="00E305AA">
        <w:rPr>
          <w:rFonts w:ascii="Arial" w:hAnsi="Arial" w:cs="Arial"/>
          <w:sz w:val="24"/>
          <w:szCs w:val="24"/>
        </w:rPr>
        <w:t>АДМИНИСТРАЦИЯ</w:t>
      </w:r>
    </w:p>
    <w:p w:rsidR="00E305AA" w:rsidRPr="00E305AA" w:rsidRDefault="00E305AA" w:rsidP="00E305AA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  <w:r w:rsidRPr="00E305AA">
        <w:rPr>
          <w:rFonts w:ascii="Arial" w:hAnsi="Arial" w:cs="Arial"/>
          <w:sz w:val="24"/>
          <w:szCs w:val="24"/>
        </w:rPr>
        <w:t>ЗАПЛАВНЕНСКОГО СЕЛЬСКОГО ПОСЕЛЕНИЯ</w:t>
      </w:r>
    </w:p>
    <w:p w:rsidR="00E305AA" w:rsidRPr="00E305AA" w:rsidRDefault="00E305AA" w:rsidP="00E305AA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  <w:r w:rsidRPr="00E305AA">
        <w:rPr>
          <w:rFonts w:ascii="Arial" w:hAnsi="Arial" w:cs="Arial"/>
          <w:sz w:val="24"/>
          <w:szCs w:val="24"/>
        </w:rPr>
        <w:t>ЛЕНИНСКОГО МУНИЦИПАЛЬНОГО РАЙОНА</w:t>
      </w:r>
    </w:p>
    <w:p w:rsidR="00E305AA" w:rsidRPr="00E305AA" w:rsidRDefault="00E305AA" w:rsidP="00E305AA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  <w:r w:rsidRPr="00E305AA">
        <w:rPr>
          <w:rFonts w:ascii="Arial" w:hAnsi="Arial" w:cs="Arial"/>
          <w:sz w:val="24"/>
          <w:szCs w:val="24"/>
        </w:rPr>
        <w:t>ВОЛГОГРАДСКОЙ ОБЛАСТИ</w:t>
      </w:r>
    </w:p>
    <w:p w:rsidR="00E305AA" w:rsidRPr="00E305AA" w:rsidRDefault="00E305AA" w:rsidP="00E305AA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</w:p>
    <w:p w:rsidR="00E305AA" w:rsidRPr="00E305AA" w:rsidRDefault="00E305AA" w:rsidP="00E305AA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</w:p>
    <w:p w:rsidR="00E305AA" w:rsidRPr="00E305AA" w:rsidRDefault="003974DE" w:rsidP="00E305AA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EC4C5D" w:rsidRPr="00E305AA" w:rsidRDefault="00EC4C5D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E305AA" w:rsidRPr="00E305AA" w:rsidRDefault="000471F7" w:rsidP="00E305AA">
      <w:pPr>
        <w:pStyle w:val="ConsPlusTitle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от 29.11.2023г. № 111</w:t>
      </w:r>
      <w:r w:rsidR="00E305AA" w:rsidRPr="00E305AA">
        <w:rPr>
          <w:rFonts w:ascii="Arial" w:hAnsi="Arial" w:cs="Arial"/>
          <w:b w:val="0"/>
          <w:sz w:val="24"/>
          <w:szCs w:val="24"/>
        </w:rPr>
        <w:t xml:space="preserve">  </w:t>
      </w:r>
    </w:p>
    <w:p w:rsidR="00E305AA" w:rsidRPr="00E305AA" w:rsidRDefault="00E305AA" w:rsidP="00E305AA">
      <w:pPr>
        <w:pStyle w:val="ConsPlusTitle"/>
        <w:rPr>
          <w:rFonts w:ascii="Arial" w:hAnsi="Arial" w:cs="Arial"/>
          <w:sz w:val="24"/>
          <w:szCs w:val="24"/>
        </w:rPr>
      </w:pPr>
    </w:p>
    <w:p w:rsidR="00EC4C5D" w:rsidRPr="00E305AA" w:rsidRDefault="00EC4C5D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E305AA">
        <w:rPr>
          <w:rFonts w:ascii="Arial" w:hAnsi="Arial" w:cs="Arial"/>
          <w:sz w:val="24"/>
          <w:szCs w:val="24"/>
        </w:rPr>
        <w:t>ОБ УТВЕРЖДЕНИИ ПОРЯДКА ФОРМИРОВАНИЯ И ВЕДЕНИЯ РЕЕСТРА</w:t>
      </w:r>
    </w:p>
    <w:p w:rsidR="00EC4C5D" w:rsidRPr="00E305AA" w:rsidRDefault="00EC4C5D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E305AA">
        <w:rPr>
          <w:rFonts w:ascii="Arial" w:hAnsi="Arial" w:cs="Arial"/>
          <w:sz w:val="24"/>
          <w:szCs w:val="24"/>
        </w:rPr>
        <w:t xml:space="preserve">ИСТОЧНИКОВ ДОХОДОВ БЮДЖЕТА </w:t>
      </w:r>
      <w:r w:rsidR="00E305AA">
        <w:rPr>
          <w:rFonts w:ascii="Arial" w:hAnsi="Arial" w:cs="Arial"/>
          <w:sz w:val="24"/>
          <w:szCs w:val="24"/>
        </w:rPr>
        <w:t xml:space="preserve">ЗАПЛАВНЕНСКОГО СЕЛЬСКОГО ПОСЕЛЕНИЯ </w:t>
      </w:r>
      <w:r w:rsidRPr="00E305AA">
        <w:rPr>
          <w:rFonts w:ascii="Arial" w:hAnsi="Arial" w:cs="Arial"/>
          <w:sz w:val="24"/>
          <w:szCs w:val="24"/>
        </w:rPr>
        <w:t xml:space="preserve">ЛЕНИНСКОГО МУНИЦИПАЛЬНОГО РАЙОНА </w:t>
      </w:r>
    </w:p>
    <w:p w:rsidR="00EC4C5D" w:rsidRPr="00E305AA" w:rsidRDefault="00EC4C5D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E305AA">
        <w:rPr>
          <w:rFonts w:ascii="Arial" w:hAnsi="Arial" w:cs="Arial"/>
          <w:sz w:val="24"/>
          <w:szCs w:val="24"/>
        </w:rPr>
        <w:t>ВОЛГОГРАДСКОЙ ОБЛАСТИ</w:t>
      </w:r>
    </w:p>
    <w:p w:rsidR="00EC4C5D" w:rsidRPr="00E305AA" w:rsidRDefault="00EC4C5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EC4C5D" w:rsidRPr="00E305AA" w:rsidRDefault="00EC4C5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305AA">
        <w:rPr>
          <w:rFonts w:ascii="Arial" w:hAnsi="Arial" w:cs="Arial"/>
          <w:sz w:val="24"/>
          <w:szCs w:val="24"/>
        </w:rPr>
        <w:t xml:space="preserve">В соответствии с </w:t>
      </w:r>
      <w:hyperlink r:id="rId5">
        <w:r w:rsidRPr="00E305AA">
          <w:rPr>
            <w:rFonts w:ascii="Arial" w:hAnsi="Arial" w:cs="Arial"/>
            <w:color w:val="0000FF"/>
            <w:sz w:val="24"/>
            <w:szCs w:val="24"/>
          </w:rPr>
          <w:t>пунктом 7 статьи 47.1</w:t>
        </w:r>
      </w:hyperlink>
      <w:r w:rsidRPr="00E305AA">
        <w:rPr>
          <w:rFonts w:ascii="Arial" w:hAnsi="Arial" w:cs="Arial"/>
          <w:sz w:val="24"/>
          <w:szCs w:val="24"/>
        </w:rPr>
        <w:t xml:space="preserve"> Бюджетного кодекса Российской Федерации, </w:t>
      </w:r>
      <w:hyperlink r:id="rId6">
        <w:r w:rsidRPr="00E305AA">
          <w:rPr>
            <w:rFonts w:ascii="Arial" w:hAnsi="Arial" w:cs="Arial"/>
            <w:color w:val="0000FF"/>
            <w:sz w:val="24"/>
            <w:szCs w:val="24"/>
          </w:rPr>
          <w:t>постановлением</w:t>
        </w:r>
      </w:hyperlink>
      <w:r w:rsidRPr="00E305AA">
        <w:rPr>
          <w:rFonts w:ascii="Arial" w:hAnsi="Arial" w:cs="Arial"/>
          <w:sz w:val="24"/>
          <w:szCs w:val="24"/>
        </w:rPr>
        <w:t xml:space="preserve"> Правительства Российской Федерации от 31 августа 2016 г. N 868 "О порядке формирования и ведения перечня источников доходов Российской Федерации" постановляю:</w:t>
      </w:r>
    </w:p>
    <w:p w:rsidR="000471F7" w:rsidRDefault="00EC4C5D" w:rsidP="000471F7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E305AA">
        <w:rPr>
          <w:rFonts w:ascii="Arial" w:hAnsi="Arial" w:cs="Arial"/>
          <w:sz w:val="24"/>
          <w:szCs w:val="24"/>
        </w:rPr>
        <w:t xml:space="preserve">1. Утвердить прилагаемый </w:t>
      </w:r>
      <w:hyperlink w:anchor="P29">
        <w:r w:rsidRPr="00E305AA">
          <w:rPr>
            <w:rFonts w:ascii="Arial" w:hAnsi="Arial" w:cs="Arial"/>
            <w:color w:val="0000FF"/>
            <w:sz w:val="24"/>
            <w:szCs w:val="24"/>
          </w:rPr>
          <w:t>Порядок</w:t>
        </w:r>
      </w:hyperlink>
      <w:r w:rsidRPr="00E305AA">
        <w:rPr>
          <w:rFonts w:ascii="Arial" w:hAnsi="Arial" w:cs="Arial"/>
          <w:sz w:val="24"/>
          <w:szCs w:val="24"/>
        </w:rPr>
        <w:t xml:space="preserve"> формирования и ведения реестра источников доходов бюджета </w:t>
      </w:r>
      <w:r w:rsidR="00E305AA">
        <w:rPr>
          <w:rFonts w:ascii="Arial" w:hAnsi="Arial" w:cs="Arial"/>
          <w:sz w:val="24"/>
          <w:szCs w:val="24"/>
        </w:rPr>
        <w:t xml:space="preserve">Заплавненского сельского поселения </w:t>
      </w:r>
      <w:r w:rsidRPr="00E305AA">
        <w:rPr>
          <w:rFonts w:ascii="Arial" w:hAnsi="Arial" w:cs="Arial"/>
          <w:sz w:val="24"/>
          <w:szCs w:val="24"/>
        </w:rPr>
        <w:t>Ленинского муниципального района Волгоградской области.</w:t>
      </w:r>
    </w:p>
    <w:p w:rsidR="000471F7" w:rsidRPr="00FB7D93" w:rsidRDefault="00EC4C5D" w:rsidP="000471F7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E305AA">
        <w:rPr>
          <w:rFonts w:ascii="Arial" w:hAnsi="Arial" w:cs="Arial"/>
          <w:sz w:val="24"/>
          <w:szCs w:val="24"/>
        </w:rPr>
        <w:t xml:space="preserve">2. </w:t>
      </w:r>
      <w:proofErr w:type="gramStart"/>
      <w:r w:rsidR="000471F7" w:rsidRPr="00FB7D93">
        <w:rPr>
          <w:rFonts w:ascii="Arial" w:eastAsia="Times New Roman" w:hAnsi="Arial" w:cs="Arial"/>
          <w:sz w:val="24"/>
          <w:szCs w:val="24"/>
        </w:rPr>
        <w:t xml:space="preserve">Утвердить форму </w:t>
      </w:r>
      <w:hyperlink w:anchor="P29">
        <w:r w:rsidR="000471F7" w:rsidRPr="00FB7D93">
          <w:rPr>
            <w:rFonts w:ascii="Arial" w:eastAsia="Times New Roman" w:hAnsi="Arial" w:cs="Arial"/>
            <w:color w:val="0000FF"/>
            <w:sz w:val="24"/>
            <w:szCs w:val="24"/>
          </w:rPr>
          <w:t>реестра</w:t>
        </w:r>
      </w:hyperlink>
      <w:r w:rsidR="000471F7" w:rsidRPr="00FB7D93">
        <w:rPr>
          <w:rFonts w:ascii="Arial" w:eastAsia="Times New Roman" w:hAnsi="Arial" w:cs="Arial"/>
          <w:sz w:val="24"/>
          <w:szCs w:val="24"/>
        </w:rPr>
        <w:t xml:space="preserve"> источников доходов бюджета </w:t>
      </w:r>
      <w:r w:rsidR="000471F7">
        <w:rPr>
          <w:rFonts w:ascii="Arial" w:hAnsi="Arial" w:cs="Arial"/>
          <w:sz w:val="24"/>
          <w:szCs w:val="24"/>
        </w:rPr>
        <w:t>Заплавненского сельского поселения</w:t>
      </w:r>
      <w:r w:rsidR="000471F7" w:rsidRPr="00FB7D93">
        <w:rPr>
          <w:rFonts w:ascii="Arial" w:eastAsia="Times New Roman" w:hAnsi="Arial" w:cs="Arial"/>
          <w:sz w:val="24"/>
          <w:szCs w:val="24"/>
        </w:rPr>
        <w:t xml:space="preserve"> Ленинского муниципального района Волгоградской области, направляемого в составе документов и материалов, представляемых  Совету депутатов </w:t>
      </w:r>
      <w:r w:rsidR="000471F7">
        <w:rPr>
          <w:rFonts w:ascii="Arial" w:hAnsi="Arial" w:cs="Arial"/>
          <w:sz w:val="24"/>
          <w:szCs w:val="24"/>
        </w:rPr>
        <w:t xml:space="preserve">Заплавненского сельского поселения </w:t>
      </w:r>
      <w:r w:rsidR="000471F7" w:rsidRPr="00FB7D93">
        <w:rPr>
          <w:rFonts w:ascii="Arial" w:eastAsia="Times New Roman" w:hAnsi="Arial" w:cs="Arial"/>
          <w:sz w:val="24"/>
          <w:szCs w:val="24"/>
        </w:rPr>
        <w:t xml:space="preserve">одновременно с проектом решения о бюджете </w:t>
      </w:r>
      <w:r w:rsidR="000471F7">
        <w:rPr>
          <w:rFonts w:ascii="Arial" w:hAnsi="Arial" w:cs="Arial"/>
          <w:sz w:val="24"/>
          <w:szCs w:val="24"/>
        </w:rPr>
        <w:t xml:space="preserve">Заплавненского сельского поселения </w:t>
      </w:r>
      <w:r w:rsidR="000471F7" w:rsidRPr="00FB7D93">
        <w:rPr>
          <w:rFonts w:ascii="Arial" w:eastAsia="Times New Roman" w:hAnsi="Arial" w:cs="Arial"/>
          <w:sz w:val="24"/>
          <w:szCs w:val="24"/>
        </w:rPr>
        <w:t>Ленинского муниципального района Волгоградской области на очередной финансовый год и плановый период, согласно приложения к настоящему постановлению.</w:t>
      </w:r>
      <w:proofErr w:type="gramEnd"/>
    </w:p>
    <w:p w:rsidR="000471F7" w:rsidRPr="00FB7D93" w:rsidRDefault="000471F7" w:rsidP="000471F7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FB7D93">
        <w:rPr>
          <w:rFonts w:ascii="Arial" w:hAnsi="Arial" w:cs="Arial"/>
          <w:sz w:val="24"/>
          <w:szCs w:val="24"/>
        </w:rPr>
        <w:t>. Настоящее постановление вступает в силу со дня его подписания и подлежит официальному опубликованию.</w:t>
      </w:r>
    </w:p>
    <w:p w:rsidR="00EC4C5D" w:rsidRPr="00E305AA" w:rsidRDefault="00EC4C5D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</w:p>
    <w:p w:rsidR="00EC4C5D" w:rsidRPr="00E305AA" w:rsidRDefault="00EC4C5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EC4C5D" w:rsidRPr="00E305AA" w:rsidRDefault="00EC4C5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EC4C5D" w:rsidRPr="00E305AA" w:rsidRDefault="00EC4C5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E305AA" w:rsidRDefault="00EC4C5D" w:rsidP="00E305AA">
      <w:pPr>
        <w:pStyle w:val="ConsPlusNormal"/>
        <w:rPr>
          <w:rFonts w:ascii="Arial" w:hAnsi="Arial" w:cs="Arial"/>
          <w:sz w:val="24"/>
          <w:szCs w:val="24"/>
        </w:rPr>
      </w:pPr>
      <w:r w:rsidRPr="00E305AA">
        <w:rPr>
          <w:rFonts w:ascii="Arial" w:hAnsi="Arial" w:cs="Arial"/>
          <w:sz w:val="24"/>
          <w:szCs w:val="24"/>
        </w:rPr>
        <w:t xml:space="preserve">Глава  </w:t>
      </w:r>
      <w:r w:rsidR="00E305AA">
        <w:rPr>
          <w:rFonts w:ascii="Arial" w:hAnsi="Arial" w:cs="Arial"/>
          <w:sz w:val="24"/>
          <w:szCs w:val="24"/>
        </w:rPr>
        <w:t>Заплавненского</w:t>
      </w:r>
    </w:p>
    <w:p w:rsidR="00EC4C5D" w:rsidRPr="00E305AA" w:rsidRDefault="00E305AA" w:rsidP="00E305AA"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сельского поселения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А.В.Юдин</w:t>
      </w:r>
    </w:p>
    <w:p w:rsidR="00EC4C5D" w:rsidRPr="00E305AA" w:rsidRDefault="00EC4C5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EC4C5D" w:rsidRPr="00E305AA" w:rsidRDefault="00EC4C5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EC4C5D" w:rsidRDefault="00EC4C5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E305AA" w:rsidRDefault="00E305A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E305AA" w:rsidRDefault="00E305A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E305AA" w:rsidRDefault="00E305A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E305AA" w:rsidRDefault="00E305A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E305AA" w:rsidRDefault="00E305A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E305AA" w:rsidRDefault="00E305A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E305AA" w:rsidRDefault="00E305A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E305AA" w:rsidRDefault="00E305A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471F7" w:rsidRDefault="000471F7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EC4C5D" w:rsidRPr="00E305AA" w:rsidRDefault="00EC4C5D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</w:p>
    <w:p w:rsidR="000471F7" w:rsidRPr="007E6F1D" w:rsidRDefault="000471F7" w:rsidP="000471F7">
      <w:pPr>
        <w:pStyle w:val="ConsPlusNormal"/>
        <w:jc w:val="right"/>
        <w:outlineLvl w:val="0"/>
        <w:rPr>
          <w:rFonts w:ascii="Arial" w:hAnsi="Arial" w:cs="Arial"/>
          <w:sz w:val="20"/>
          <w:szCs w:val="20"/>
        </w:rPr>
      </w:pPr>
      <w:r w:rsidRPr="007E6F1D">
        <w:rPr>
          <w:rFonts w:ascii="Arial" w:hAnsi="Arial" w:cs="Arial"/>
          <w:sz w:val="20"/>
          <w:szCs w:val="20"/>
        </w:rPr>
        <w:t>Утвержден</w:t>
      </w:r>
    </w:p>
    <w:p w:rsidR="000471F7" w:rsidRDefault="000471F7" w:rsidP="000471F7">
      <w:pPr>
        <w:pStyle w:val="ConsPlusNormal"/>
        <w:jc w:val="right"/>
        <w:rPr>
          <w:rFonts w:ascii="Arial" w:hAnsi="Arial" w:cs="Arial"/>
          <w:sz w:val="20"/>
          <w:szCs w:val="20"/>
        </w:rPr>
      </w:pPr>
      <w:r w:rsidRPr="007E6F1D">
        <w:rPr>
          <w:rFonts w:ascii="Arial" w:hAnsi="Arial" w:cs="Arial"/>
          <w:sz w:val="20"/>
          <w:szCs w:val="20"/>
        </w:rPr>
        <w:t>Постановлением</w:t>
      </w:r>
      <w:r>
        <w:rPr>
          <w:rFonts w:ascii="Arial" w:hAnsi="Arial" w:cs="Arial"/>
          <w:sz w:val="20"/>
          <w:szCs w:val="20"/>
        </w:rPr>
        <w:t xml:space="preserve"> </w:t>
      </w:r>
      <w:r w:rsidRPr="007E6F1D">
        <w:rPr>
          <w:rFonts w:ascii="Arial" w:hAnsi="Arial" w:cs="Arial"/>
          <w:sz w:val="20"/>
          <w:szCs w:val="20"/>
        </w:rPr>
        <w:t>Администрации</w:t>
      </w:r>
      <w:r>
        <w:rPr>
          <w:rFonts w:ascii="Arial" w:hAnsi="Arial" w:cs="Arial"/>
          <w:sz w:val="20"/>
          <w:szCs w:val="20"/>
        </w:rPr>
        <w:t xml:space="preserve"> </w:t>
      </w:r>
    </w:p>
    <w:p w:rsidR="000471F7" w:rsidRDefault="000471F7" w:rsidP="000471F7">
      <w:pPr>
        <w:pStyle w:val="ConsPlusNormal"/>
        <w:jc w:val="right"/>
        <w:rPr>
          <w:rFonts w:ascii="Arial" w:hAnsi="Arial" w:cs="Arial"/>
          <w:sz w:val="20"/>
          <w:szCs w:val="20"/>
        </w:rPr>
      </w:pPr>
      <w:r w:rsidRPr="000471F7">
        <w:rPr>
          <w:rFonts w:ascii="Arial" w:hAnsi="Arial" w:cs="Arial"/>
          <w:sz w:val="20"/>
          <w:szCs w:val="20"/>
        </w:rPr>
        <w:t xml:space="preserve">Заплавненского сельского поселения </w:t>
      </w:r>
    </w:p>
    <w:p w:rsidR="000471F7" w:rsidRPr="007E6F1D" w:rsidRDefault="000471F7" w:rsidP="000471F7">
      <w:pPr>
        <w:pStyle w:val="ConsPlusNormal"/>
        <w:jc w:val="right"/>
        <w:rPr>
          <w:rFonts w:ascii="Arial" w:hAnsi="Arial" w:cs="Arial"/>
          <w:sz w:val="20"/>
          <w:szCs w:val="20"/>
        </w:rPr>
      </w:pPr>
      <w:r w:rsidRPr="007E6F1D">
        <w:rPr>
          <w:rFonts w:ascii="Arial" w:hAnsi="Arial" w:cs="Arial"/>
          <w:sz w:val="20"/>
          <w:szCs w:val="20"/>
        </w:rPr>
        <w:t>Ленинского муниципального района</w:t>
      </w:r>
    </w:p>
    <w:p w:rsidR="000471F7" w:rsidRPr="007E6F1D" w:rsidRDefault="000471F7" w:rsidP="000471F7">
      <w:pPr>
        <w:pStyle w:val="ConsPlusNormal"/>
        <w:jc w:val="right"/>
        <w:rPr>
          <w:rFonts w:ascii="Arial" w:hAnsi="Arial" w:cs="Arial"/>
          <w:sz w:val="20"/>
          <w:szCs w:val="20"/>
        </w:rPr>
      </w:pPr>
      <w:r w:rsidRPr="007E6F1D">
        <w:rPr>
          <w:rFonts w:ascii="Arial" w:hAnsi="Arial" w:cs="Arial"/>
          <w:sz w:val="20"/>
          <w:szCs w:val="20"/>
        </w:rPr>
        <w:t>Волгоградской области</w:t>
      </w:r>
    </w:p>
    <w:p w:rsidR="000471F7" w:rsidRPr="007E6F1D" w:rsidRDefault="000471F7" w:rsidP="000471F7">
      <w:pPr>
        <w:pStyle w:val="ConsPlusNormal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29</w:t>
      </w:r>
      <w:r w:rsidRPr="007E6F1D">
        <w:rPr>
          <w:rFonts w:ascii="Arial" w:hAnsi="Arial" w:cs="Arial"/>
          <w:sz w:val="20"/>
          <w:szCs w:val="20"/>
        </w:rPr>
        <w:t xml:space="preserve">.11.2023 г. № </w:t>
      </w:r>
      <w:r>
        <w:rPr>
          <w:rFonts w:ascii="Arial" w:hAnsi="Arial" w:cs="Arial"/>
          <w:sz w:val="20"/>
          <w:szCs w:val="20"/>
        </w:rPr>
        <w:t>111</w:t>
      </w:r>
    </w:p>
    <w:p w:rsidR="000471F7" w:rsidRPr="00FB7D93" w:rsidRDefault="000471F7" w:rsidP="000471F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0471F7" w:rsidRPr="00FB7D93" w:rsidRDefault="000471F7" w:rsidP="000471F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0471F7" w:rsidRPr="00FB7D93" w:rsidRDefault="000471F7" w:rsidP="000471F7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FB7D93">
        <w:rPr>
          <w:rFonts w:ascii="Arial" w:hAnsi="Arial" w:cs="Arial"/>
          <w:sz w:val="24"/>
          <w:szCs w:val="24"/>
        </w:rPr>
        <w:t>ПОРЯДОК</w:t>
      </w:r>
    </w:p>
    <w:p w:rsidR="000471F7" w:rsidRPr="00FB7D93" w:rsidRDefault="000471F7" w:rsidP="000471F7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FB7D93">
        <w:rPr>
          <w:rFonts w:ascii="Arial" w:hAnsi="Arial" w:cs="Arial"/>
          <w:sz w:val="24"/>
          <w:szCs w:val="24"/>
        </w:rPr>
        <w:t xml:space="preserve">ФОРМИРОВАНИЯ И ВЕДЕНИЯ РЕЕСТРА ИСТОЧНИКОВ ДОХОДОВ БЮДЖЕТА </w:t>
      </w:r>
      <w:r>
        <w:rPr>
          <w:rFonts w:ascii="Arial" w:hAnsi="Arial" w:cs="Arial"/>
          <w:sz w:val="24"/>
          <w:szCs w:val="24"/>
        </w:rPr>
        <w:t>ЗАПЛАВНЕН</w:t>
      </w:r>
      <w:r w:rsidRPr="00FB7D93">
        <w:rPr>
          <w:rFonts w:ascii="Arial" w:hAnsi="Arial" w:cs="Arial"/>
          <w:sz w:val="24"/>
          <w:szCs w:val="24"/>
        </w:rPr>
        <w:t>СКОГО СЕЛЬСКОГО  ПОСЕЛЕНИЯ  ЛЕНИНСКОГО МУНИЦИПАЛЬНОГО РАЙОНА ВОЛГОГРАДСКОЙ ОБЛАСТИ</w:t>
      </w:r>
    </w:p>
    <w:p w:rsidR="000471F7" w:rsidRPr="00FB7D93" w:rsidRDefault="000471F7" w:rsidP="000471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471F7" w:rsidRPr="00FB7D93" w:rsidRDefault="000471F7" w:rsidP="000471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B7D93">
        <w:rPr>
          <w:rFonts w:ascii="Arial" w:hAnsi="Arial" w:cs="Arial"/>
          <w:sz w:val="24"/>
          <w:szCs w:val="24"/>
        </w:rPr>
        <w:t xml:space="preserve">1. Настоящий Порядок определяет правила формирования и ведения реестра источников доходов бюджета </w:t>
      </w:r>
      <w:r>
        <w:rPr>
          <w:rFonts w:ascii="Arial" w:hAnsi="Arial" w:cs="Arial"/>
          <w:sz w:val="24"/>
          <w:szCs w:val="24"/>
        </w:rPr>
        <w:t>Заплавнен</w:t>
      </w:r>
      <w:r w:rsidRPr="00FB7D93">
        <w:rPr>
          <w:rFonts w:ascii="Arial" w:hAnsi="Arial" w:cs="Arial"/>
          <w:sz w:val="24"/>
          <w:szCs w:val="24"/>
        </w:rPr>
        <w:t>ского сельского поселения Ленинского муниципального района Волгоградской области.</w:t>
      </w:r>
    </w:p>
    <w:p w:rsidR="000471F7" w:rsidRPr="00FB7D93" w:rsidRDefault="000471F7" w:rsidP="000471F7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FB7D93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FB7D93">
        <w:rPr>
          <w:rFonts w:ascii="Arial" w:hAnsi="Arial" w:cs="Arial"/>
          <w:sz w:val="24"/>
          <w:szCs w:val="24"/>
        </w:rPr>
        <w:t xml:space="preserve">Реестр источников доходов бюджета </w:t>
      </w:r>
      <w:r>
        <w:rPr>
          <w:rFonts w:ascii="Arial" w:hAnsi="Arial" w:cs="Arial"/>
          <w:sz w:val="24"/>
          <w:szCs w:val="24"/>
        </w:rPr>
        <w:t>Заплавнен</w:t>
      </w:r>
      <w:r w:rsidRPr="00FB7D93">
        <w:rPr>
          <w:rFonts w:ascii="Arial" w:hAnsi="Arial" w:cs="Arial"/>
          <w:sz w:val="24"/>
          <w:szCs w:val="24"/>
        </w:rPr>
        <w:t xml:space="preserve">ского сельского поселения Ленинского муниципального района Волгоградской области формируется и ведется в соответствии с общими </w:t>
      </w:r>
      <w:hyperlink r:id="rId7">
        <w:r w:rsidRPr="00FB7D93">
          <w:rPr>
            <w:rFonts w:ascii="Arial" w:hAnsi="Arial" w:cs="Arial"/>
            <w:color w:val="0000FF"/>
            <w:sz w:val="24"/>
            <w:szCs w:val="24"/>
          </w:rPr>
          <w:t>требованиями</w:t>
        </w:r>
      </w:hyperlink>
      <w:r w:rsidRPr="00FB7D93">
        <w:rPr>
          <w:rFonts w:ascii="Arial" w:hAnsi="Arial" w:cs="Arial"/>
          <w:sz w:val="24"/>
          <w:szCs w:val="24"/>
        </w:rPr>
        <w:t xml:space="preserve"> к составу информации, порядку формирования и ведения реестра источников доходов Российской Федерации, реестра источников доходов федерального бюджета, реестров источников доходов бюджетов субъектов Российской Федерации, реестров источников доходов местных бюджетов и реестров источников доходов бюджетов государственных внебюджетных фондов, утвержденными постановлением Правительства</w:t>
      </w:r>
      <w:proofErr w:type="gramEnd"/>
      <w:r w:rsidRPr="00FB7D93">
        <w:rPr>
          <w:rFonts w:ascii="Arial" w:hAnsi="Arial" w:cs="Arial"/>
          <w:sz w:val="24"/>
          <w:szCs w:val="24"/>
        </w:rPr>
        <w:t xml:space="preserve"> Российской Федерации от 31 августа 2016 г. N 868 "О порядке формирования и ведения перечня источников доходов Российской Федерации" (далее именуются - Общие требования), с учетом положений, определенных настоящим Порядком.</w:t>
      </w:r>
    </w:p>
    <w:p w:rsidR="000471F7" w:rsidRPr="00FB7D93" w:rsidRDefault="000471F7" w:rsidP="000471F7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FB7D93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FB7D93">
        <w:rPr>
          <w:rFonts w:ascii="Arial" w:hAnsi="Arial" w:cs="Arial"/>
          <w:sz w:val="24"/>
          <w:szCs w:val="24"/>
        </w:rPr>
        <w:t xml:space="preserve">В целях ведения реестра источников доходов бюджета </w:t>
      </w:r>
      <w:r>
        <w:rPr>
          <w:rFonts w:ascii="Arial" w:hAnsi="Arial" w:cs="Arial"/>
          <w:sz w:val="24"/>
          <w:szCs w:val="24"/>
        </w:rPr>
        <w:t>Заплавнен</w:t>
      </w:r>
      <w:r w:rsidRPr="00FB7D93">
        <w:rPr>
          <w:rFonts w:ascii="Arial" w:hAnsi="Arial" w:cs="Arial"/>
          <w:sz w:val="24"/>
          <w:szCs w:val="24"/>
        </w:rPr>
        <w:t xml:space="preserve">ского сельского поселения Ленинского муниципального района Волгоградской области органы местного самоуправления (государственные органы), казенные учреждения, иные организации, осуществляющие бюджетные полномочия главных администраторов доходов бюджета </w:t>
      </w:r>
      <w:r>
        <w:rPr>
          <w:rFonts w:ascii="Arial" w:hAnsi="Arial" w:cs="Arial"/>
          <w:sz w:val="24"/>
          <w:szCs w:val="24"/>
        </w:rPr>
        <w:t>Заплавнен</w:t>
      </w:r>
      <w:r w:rsidRPr="00FB7D93">
        <w:rPr>
          <w:rFonts w:ascii="Arial" w:hAnsi="Arial" w:cs="Arial"/>
          <w:sz w:val="24"/>
          <w:szCs w:val="24"/>
        </w:rPr>
        <w:t xml:space="preserve">ского сельского поселения Ленинского муниципального района Волгоградской области, обеспечивают представление сведений, необходимых для ведения реестра источников доходов бюджета </w:t>
      </w:r>
      <w:r>
        <w:rPr>
          <w:rFonts w:ascii="Arial" w:hAnsi="Arial" w:cs="Arial"/>
          <w:sz w:val="24"/>
          <w:szCs w:val="24"/>
        </w:rPr>
        <w:t>Заплавнен</w:t>
      </w:r>
      <w:r w:rsidRPr="00FB7D93">
        <w:rPr>
          <w:rFonts w:ascii="Arial" w:hAnsi="Arial" w:cs="Arial"/>
          <w:sz w:val="24"/>
          <w:szCs w:val="24"/>
        </w:rPr>
        <w:t>ского сельского поселения Ленинского муниципального района Волгоградской области в порядке и</w:t>
      </w:r>
      <w:proofErr w:type="gramEnd"/>
      <w:r w:rsidRPr="00FB7D93">
        <w:rPr>
          <w:rFonts w:ascii="Arial" w:hAnsi="Arial" w:cs="Arial"/>
          <w:sz w:val="24"/>
          <w:szCs w:val="24"/>
        </w:rPr>
        <w:t xml:space="preserve"> в сроки, которые установлены администрацией </w:t>
      </w:r>
      <w:r>
        <w:rPr>
          <w:rFonts w:ascii="Arial" w:hAnsi="Arial" w:cs="Arial"/>
          <w:sz w:val="24"/>
          <w:szCs w:val="24"/>
        </w:rPr>
        <w:t>Заплавнен</w:t>
      </w:r>
      <w:r w:rsidRPr="00FB7D93">
        <w:rPr>
          <w:rFonts w:ascii="Arial" w:hAnsi="Arial" w:cs="Arial"/>
          <w:sz w:val="24"/>
          <w:szCs w:val="24"/>
        </w:rPr>
        <w:t>ского сельского поселения Ленинского муниципального района Волгоградской области.</w:t>
      </w:r>
    </w:p>
    <w:p w:rsidR="000471F7" w:rsidRPr="00FB7D93" w:rsidRDefault="000471F7" w:rsidP="000471F7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FB7D93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FB7D93">
        <w:rPr>
          <w:rFonts w:ascii="Arial" w:hAnsi="Arial" w:cs="Arial"/>
          <w:sz w:val="24"/>
          <w:szCs w:val="24"/>
        </w:rPr>
        <w:t xml:space="preserve">Администрации </w:t>
      </w:r>
      <w:r>
        <w:rPr>
          <w:rFonts w:ascii="Arial" w:hAnsi="Arial" w:cs="Arial"/>
          <w:sz w:val="24"/>
          <w:szCs w:val="24"/>
        </w:rPr>
        <w:t>Заплавнен</w:t>
      </w:r>
      <w:r w:rsidRPr="00FB7D93">
        <w:rPr>
          <w:rFonts w:ascii="Arial" w:hAnsi="Arial" w:cs="Arial"/>
          <w:sz w:val="24"/>
          <w:szCs w:val="24"/>
        </w:rPr>
        <w:t xml:space="preserve">ского сельского поселения Ленинского муниципального района Волгоградской области обеспечивает включение в реестр источников доходов бюджета </w:t>
      </w:r>
      <w:r>
        <w:rPr>
          <w:rFonts w:ascii="Arial" w:hAnsi="Arial" w:cs="Arial"/>
          <w:sz w:val="24"/>
          <w:szCs w:val="24"/>
        </w:rPr>
        <w:t>Заплавнен</w:t>
      </w:r>
      <w:r w:rsidRPr="00FB7D93">
        <w:rPr>
          <w:rFonts w:ascii="Arial" w:hAnsi="Arial" w:cs="Arial"/>
          <w:sz w:val="24"/>
          <w:szCs w:val="24"/>
        </w:rPr>
        <w:t xml:space="preserve">ского сельского поселения Ленинского муниципального района Волгоградской области информации, указанной в </w:t>
      </w:r>
      <w:hyperlink r:id="rId8">
        <w:r w:rsidRPr="00FB7D93">
          <w:rPr>
            <w:rFonts w:ascii="Arial" w:hAnsi="Arial" w:cs="Arial"/>
            <w:color w:val="0000FF"/>
            <w:sz w:val="24"/>
            <w:szCs w:val="24"/>
          </w:rPr>
          <w:t>подпункте "е" пункта 11</w:t>
        </w:r>
      </w:hyperlink>
      <w:r w:rsidRPr="00FB7D93">
        <w:rPr>
          <w:rFonts w:ascii="Arial" w:hAnsi="Arial" w:cs="Arial"/>
          <w:sz w:val="24"/>
          <w:szCs w:val="24"/>
        </w:rPr>
        <w:t xml:space="preserve"> Общих требований, до дня внесения на рассмотрение Совета депутатов </w:t>
      </w:r>
      <w:r>
        <w:rPr>
          <w:rFonts w:ascii="Arial" w:hAnsi="Arial" w:cs="Arial"/>
          <w:sz w:val="24"/>
          <w:szCs w:val="24"/>
        </w:rPr>
        <w:t>Заплавнен</w:t>
      </w:r>
      <w:r w:rsidRPr="00FB7D93">
        <w:rPr>
          <w:rFonts w:ascii="Arial" w:hAnsi="Arial" w:cs="Arial"/>
          <w:sz w:val="24"/>
          <w:szCs w:val="24"/>
        </w:rPr>
        <w:t xml:space="preserve">ского сельского поселения проектов решений о бюджете </w:t>
      </w:r>
      <w:r>
        <w:rPr>
          <w:rFonts w:ascii="Arial" w:hAnsi="Arial" w:cs="Arial"/>
          <w:sz w:val="24"/>
          <w:szCs w:val="24"/>
        </w:rPr>
        <w:t>Заплавнен</w:t>
      </w:r>
      <w:r w:rsidRPr="00FB7D93">
        <w:rPr>
          <w:rFonts w:ascii="Arial" w:hAnsi="Arial" w:cs="Arial"/>
          <w:sz w:val="24"/>
          <w:szCs w:val="24"/>
        </w:rPr>
        <w:t>ского сельского поселения Ленинского муниципального района Волгоградской области на очередной финансовый год и</w:t>
      </w:r>
      <w:proofErr w:type="gramEnd"/>
      <w:r w:rsidRPr="00FB7D93">
        <w:rPr>
          <w:rFonts w:ascii="Arial" w:hAnsi="Arial" w:cs="Arial"/>
          <w:sz w:val="24"/>
          <w:szCs w:val="24"/>
        </w:rPr>
        <w:t xml:space="preserve"> на плановый период.</w:t>
      </w:r>
    </w:p>
    <w:p w:rsidR="000471F7" w:rsidRPr="00FB7D93" w:rsidRDefault="000471F7" w:rsidP="000471F7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FB7D93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FB7D93">
        <w:rPr>
          <w:rFonts w:ascii="Arial" w:hAnsi="Arial" w:cs="Arial"/>
          <w:sz w:val="24"/>
          <w:szCs w:val="24"/>
        </w:rPr>
        <w:t xml:space="preserve">Реестр источников доходов бюджета </w:t>
      </w:r>
      <w:r>
        <w:rPr>
          <w:rFonts w:ascii="Arial" w:hAnsi="Arial" w:cs="Arial"/>
          <w:sz w:val="24"/>
          <w:szCs w:val="24"/>
        </w:rPr>
        <w:t>Заплавнен</w:t>
      </w:r>
      <w:r w:rsidRPr="00FB7D93">
        <w:rPr>
          <w:rFonts w:ascii="Arial" w:hAnsi="Arial" w:cs="Arial"/>
          <w:sz w:val="24"/>
          <w:szCs w:val="24"/>
        </w:rPr>
        <w:t xml:space="preserve">ского сельского поселения </w:t>
      </w:r>
      <w:r w:rsidRPr="00FB7D93">
        <w:rPr>
          <w:rFonts w:ascii="Arial" w:hAnsi="Arial" w:cs="Arial"/>
          <w:sz w:val="24"/>
          <w:szCs w:val="24"/>
        </w:rPr>
        <w:lastRenderedPageBreak/>
        <w:t xml:space="preserve">Ленинского муниципального района Волгоградской области направляется в составе документов и материалов, представляемых одновременно с проектом решения о бюджете </w:t>
      </w:r>
      <w:r>
        <w:rPr>
          <w:rFonts w:ascii="Arial" w:hAnsi="Arial" w:cs="Arial"/>
          <w:sz w:val="24"/>
          <w:szCs w:val="24"/>
        </w:rPr>
        <w:t>Заплавнен</w:t>
      </w:r>
      <w:r w:rsidRPr="00FB7D93">
        <w:rPr>
          <w:rFonts w:ascii="Arial" w:hAnsi="Arial" w:cs="Arial"/>
          <w:sz w:val="24"/>
          <w:szCs w:val="24"/>
        </w:rPr>
        <w:t xml:space="preserve">ского сельского поселения Ленинского муниципального района Волгоградской области на очередной финансовый год и на плановый период в Совет депутатов </w:t>
      </w:r>
      <w:r>
        <w:rPr>
          <w:rFonts w:ascii="Arial" w:hAnsi="Arial" w:cs="Arial"/>
          <w:sz w:val="24"/>
          <w:szCs w:val="24"/>
        </w:rPr>
        <w:t>Заплавнен</w:t>
      </w:r>
      <w:r w:rsidRPr="00FB7D93">
        <w:rPr>
          <w:rFonts w:ascii="Arial" w:hAnsi="Arial" w:cs="Arial"/>
          <w:sz w:val="24"/>
          <w:szCs w:val="24"/>
        </w:rPr>
        <w:t xml:space="preserve">ского сельского поселения по форме, утвержденной администрацией </w:t>
      </w:r>
      <w:r>
        <w:rPr>
          <w:rFonts w:ascii="Arial" w:hAnsi="Arial" w:cs="Arial"/>
          <w:sz w:val="24"/>
          <w:szCs w:val="24"/>
        </w:rPr>
        <w:t>Заплавнен</w:t>
      </w:r>
      <w:r w:rsidRPr="00FB7D93">
        <w:rPr>
          <w:rFonts w:ascii="Arial" w:hAnsi="Arial" w:cs="Arial"/>
          <w:sz w:val="24"/>
          <w:szCs w:val="24"/>
        </w:rPr>
        <w:t>ского сельского поселения Ленинского муниципального района Волгоградской области.</w:t>
      </w:r>
      <w:proofErr w:type="gramEnd"/>
    </w:p>
    <w:p w:rsidR="000471F7" w:rsidRPr="00FB7D93" w:rsidRDefault="000471F7" w:rsidP="000471F7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FB7D93">
        <w:rPr>
          <w:rFonts w:ascii="Arial" w:hAnsi="Arial" w:cs="Arial"/>
          <w:sz w:val="24"/>
          <w:szCs w:val="24"/>
        </w:rPr>
        <w:t xml:space="preserve">6. Реестр источников доходов бюджета </w:t>
      </w:r>
      <w:r>
        <w:rPr>
          <w:rFonts w:ascii="Arial" w:hAnsi="Arial" w:cs="Arial"/>
          <w:sz w:val="24"/>
          <w:szCs w:val="24"/>
        </w:rPr>
        <w:t>Заплавнен</w:t>
      </w:r>
      <w:r w:rsidRPr="00FB7D93">
        <w:rPr>
          <w:rFonts w:ascii="Arial" w:hAnsi="Arial" w:cs="Arial"/>
          <w:sz w:val="24"/>
          <w:szCs w:val="24"/>
        </w:rPr>
        <w:t xml:space="preserve">ского сельского поселения Ленинского муниципального района Волгоградской области размещается администрацией </w:t>
      </w:r>
      <w:r>
        <w:rPr>
          <w:rFonts w:ascii="Arial" w:hAnsi="Arial" w:cs="Arial"/>
          <w:sz w:val="24"/>
          <w:szCs w:val="24"/>
        </w:rPr>
        <w:t>Заплавнен</w:t>
      </w:r>
      <w:r w:rsidRPr="00FB7D93">
        <w:rPr>
          <w:rFonts w:ascii="Arial" w:hAnsi="Arial" w:cs="Arial"/>
          <w:sz w:val="24"/>
          <w:szCs w:val="24"/>
        </w:rPr>
        <w:t xml:space="preserve">ского сельского поселения Ленинского муниципального района Волгоградской области на официальном сайте администрации </w:t>
      </w:r>
      <w:r>
        <w:rPr>
          <w:rFonts w:ascii="Arial" w:hAnsi="Arial" w:cs="Arial"/>
          <w:sz w:val="24"/>
          <w:szCs w:val="24"/>
        </w:rPr>
        <w:t>Заплавнен</w:t>
      </w:r>
      <w:r w:rsidRPr="00FB7D93">
        <w:rPr>
          <w:rFonts w:ascii="Arial" w:hAnsi="Arial" w:cs="Arial"/>
          <w:sz w:val="24"/>
          <w:szCs w:val="24"/>
        </w:rPr>
        <w:t>ского сельского поселения Ленинского муниципального района Волгоградской области.</w:t>
      </w:r>
    </w:p>
    <w:p w:rsidR="000471F7" w:rsidRPr="00FB7D93" w:rsidRDefault="000471F7" w:rsidP="000471F7">
      <w:pPr>
        <w:rPr>
          <w:rFonts w:ascii="Arial" w:hAnsi="Arial" w:cs="Arial"/>
          <w:sz w:val="24"/>
          <w:szCs w:val="24"/>
        </w:rPr>
      </w:pPr>
    </w:p>
    <w:p w:rsidR="000471F7" w:rsidRDefault="000471F7" w:rsidP="000471F7">
      <w:pPr>
        <w:rPr>
          <w:rFonts w:ascii="Arial" w:hAnsi="Arial" w:cs="Arial"/>
          <w:sz w:val="24"/>
          <w:szCs w:val="24"/>
        </w:rPr>
      </w:pPr>
    </w:p>
    <w:p w:rsidR="000471F7" w:rsidRDefault="000471F7" w:rsidP="000471F7">
      <w:pPr>
        <w:rPr>
          <w:rFonts w:ascii="Arial" w:hAnsi="Arial" w:cs="Arial"/>
          <w:sz w:val="24"/>
          <w:szCs w:val="24"/>
        </w:rPr>
      </w:pPr>
    </w:p>
    <w:p w:rsidR="000471F7" w:rsidRDefault="000471F7" w:rsidP="000471F7">
      <w:pPr>
        <w:rPr>
          <w:rFonts w:ascii="Arial" w:hAnsi="Arial" w:cs="Arial"/>
          <w:sz w:val="24"/>
          <w:szCs w:val="24"/>
        </w:rPr>
      </w:pPr>
    </w:p>
    <w:p w:rsidR="000471F7" w:rsidRDefault="000471F7" w:rsidP="000471F7">
      <w:pPr>
        <w:rPr>
          <w:rFonts w:ascii="Arial" w:hAnsi="Arial" w:cs="Arial"/>
          <w:sz w:val="24"/>
          <w:szCs w:val="24"/>
        </w:rPr>
      </w:pPr>
    </w:p>
    <w:p w:rsidR="000471F7" w:rsidRDefault="000471F7" w:rsidP="000471F7">
      <w:pPr>
        <w:rPr>
          <w:rFonts w:ascii="Arial" w:hAnsi="Arial" w:cs="Arial"/>
          <w:sz w:val="24"/>
          <w:szCs w:val="24"/>
        </w:rPr>
      </w:pPr>
    </w:p>
    <w:p w:rsidR="000471F7" w:rsidRDefault="000471F7" w:rsidP="000471F7">
      <w:pPr>
        <w:rPr>
          <w:rFonts w:ascii="Arial" w:hAnsi="Arial" w:cs="Arial"/>
          <w:sz w:val="24"/>
          <w:szCs w:val="24"/>
        </w:rPr>
      </w:pPr>
    </w:p>
    <w:p w:rsidR="000471F7" w:rsidRDefault="000471F7" w:rsidP="000471F7">
      <w:pPr>
        <w:rPr>
          <w:rFonts w:ascii="Arial" w:hAnsi="Arial" w:cs="Arial"/>
          <w:sz w:val="24"/>
          <w:szCs w:val="24"/>
        </w:rPr>
      </w:pPr>
    </w:p>
    <w:p w:rsidR="000471F7" w:rsidRDefault="000471F7" w:rsidP="000471F7">
      <w:pPr>
        <w:rPr>
          <w:rFonts w:ascii="Arial" w:hAnsi="Arial" w:cs="Arial"/>
          <w:sz w:val="24"/>
          <w:szCs w:val="24"/>
        </w:rPr>
      </w:pPr>
    </w:p>
    <w:p w:rsidR="000471F7" w:rsidRDefault="000471F7" w:rsidP="000471F7">
      <w:pPr>
        <w:rPr>
          <w:rFonts w:ascii="Arial" w:hAnsi="Arial" w:cs="Arial"/>
          <w:sz w:val="24"/>
          <w:szCs w:val="24"/>
        </w:rPr>
      </w:pPr>
    </w:p>
    <w:p w:rsidR="000471F7" w:rsidRDefault="000471F7" w:rsidP="000471F7">
      <w:pPr>
        <w:rPr>
          <w:rFonts w:ascii="Arial" w:hAnsi="Arial" w:cs="Arial"/>
          <w:sz w:val="24"/>
          <w:szCs w:val="24"/>
        </w:rPr>
      </w:pPr>
    </w:p>
    <w:p w:rsidR="000471F7" w:rsidRDefault="000471F7" w:rsidP="000471F7">
      <w:pPr>
        <w:rPr>
          <w:rFonts w:ascii="Arial" w:hAnsi="Arial" w:cs="Arial"/>
          <w:sz w:val="24"/>
          <w:szCs w:val="24"/>
        </w:rPr>
      </w:pPr>
    </w:p>
    <w:p w:rsidR="000471F7" w:rsidRDefault="000471F7" w:rsidP="000471F7">
      <w:pPr>
        <w:rPr>
          <w:rFonts w:ascii="Arial" w:hAnsi="Arial" w:cs="Arial"/>
          <w:sz w:val="24"/>
          <w:szCs w:val="24"/>
        </w:rPr>
      </w:pPr>
    </w:p>
    <w:p w:rsidR="000471F7" w:rsidRDefault="000471F7" w:rsidP="000471F7">
      <w:pPr>
        <w:rPr>
          <w:rFonts w:ascii="Arial" w:hAnsi="Arial" w:cs="Arial"/>
          <w:sz w:val="24"/>
          <w:szCs w:val="24"/>
        </w:rPr>
      </w:pPr>
    </w:p>
    <w:p w:rsidR="000471F7" w:rsidRDefault="000471F7" w:rsidP="000471F7">
      <w:pPr>
        <w:rPr>
          <w:rFonts w:ascii="Arial" w:hAnsi="Arial" w:cs="Arial"/>
          <w:sz w:val="24"/>
          <w:szCs w:val="24"/>
        </w:rPr>
      </w:pPr>
    </w:p>
    <w:p w:rsidR="000471F7" w:rsidRDefault="000471F7" w:rsidP="000471F7">
      <w:pPr>
        <w:rPr>
          <w:rFonts w:ascii="Arial" w:hAnsi="Arial" w:cs="Arial"/>
          <w:sz w:val="24"/>
          <w:szCs w:val="24"/>
        </w:rPr>
      </w:pPr>
    </w:p>
    <w:p w:rsidR="000471F7" w:rsidRDefault="000471F7" w:rsidP="000471F7">
      <w:pPr>
        <w:rPr>
          <w:rFonts w:ascii="Arial" w:hAnsi="Arial" w:cs="Arial"/>
          <w:sz w:val="24"/>
          <w:szCs w:val="24"/>
        </w:rPr>
      </w:pPr>
    </w:p>
    <w:p w:rsidR="000471F7" w:rsidRDefault="000471F7" w:rsidP="000471F7">
      <w:pPr>
        <w:rPr>
          <w:rFonts w:ascii="Arial" w:hAnsi="Arial" w:cs="Arial"/>
          <w:sz w:val="24"/>
          <w:szCs w:val="24"/>
        </w:rPr>
      </w:pPr>
    </w:p>
    <w:p w:rsidR="000471F7" w:rsidRDefault="000471F7" w:rsidP="000471F7">
      <w:pPr>
        <w:rPr>
          <w:rFonts w:ascii="Arial" w:hAnsi="Arial" w:cs="Arial"/>
          <w:sz w:val="24"/>
          <w:szCs w:val="24"/>
        </w:rPr>
      </w:pPr>
    </w:p>
    <w:p w:rsidR="000471F7" w:rsidRDefault="000471F7" w:rsidP="000471F7">
      <w:pPr>
        <w:rPr>
          <w:rFonts w:ascii="Arial" w:hAnsi="Arial" w:cs="Arial"/>
          <w:sz w:val="24"/>
          <w:szCs w:val="24"/>
        </w:rPr>
      </w:pPr>
    </w:p>
    <w:p w:rsidR="000471F7" w:rsidRDefault="000471F7" w:rsidP="000471F7">
      <w:pPr>
        <w:rPr>
          <w:rFonts w:ascii="Arial" w:hAnsi="Arial" w:cs="Arial"/>
          <w:sz w:val="24"/>
          <w:szCs w:val="24"/>
        </w:rPr>
      </w:pPr>
    </w:p>
    <w:p w:rsidR="000471F7" w:rsidRDefault="000471F7" w:rsidP="000471F7">
      <w:pPr>
        <w:pStyle w:val="ConsPlusNormal"/>
        <w:jc w:val="right"/>
        <w:rPr>
          <w:rFonts w:ascii="Arial" w:eastAsia="Times New Roman" w:hAnsi="Arial" w:cs="Arial"/>
          <w:sz w:val="20"/>
          <w:szCs w:val="20"/>
        </w:rPr>
      </w:pPr>
      <w:r w:rsidRPr="007E6F1D">
        <w:rPr>
          <w:rFonts w:ascii="Arial" w:eastAsia="Times New Roman" w:hAnsi="Arial" w:cs="Arial"/>
          <w:sz w:val="20"/>
          <w:szCs w:val="20"/>
        </w:rPr>
        <w:lastRenderedPageBreak/>
        <w:t>Приложение</w:t>
      </w:r>
    </w:p>
    <w:p w:rsidR="000471F7" w:rsidRDefault="000471F7" w:rsidP="000471F7">
      <w:pPr>
        <w:pStyle w:val="ConsPlusNormal"/>
        <w:jc w:val="right"/>
        <w:rPr>
          <w:rFonts w:ascii="Arial" w:hAnsi="Arial" w:cs="Arial"/>
          <w:sz w:val="20"/>
          <w:szCs w:val="20"/>
        </w:rPr>
      </w:pPr>
      <w:r w:rsidRPr="007E6F1D">
        <w:rPr>
          <w:rFonts w:ascii="Arial" w:eastAsia="Times New Roman" w:hAnsi="Arial" w:cs="Arial"/>
          <w:sz w:val="20"/>
          <w:szCs w:val="20"/>
        </w:rPr>
        <w:t xml:space="preserve"> к Постановлению</w:t>
      </w:r>
      <w:r w:rsidRPr="007E6F1D">
        <w:rPr>
          <w:rFonts w:ascii="Arial" w:hAnsi="Arial" w:cs="Arial"/>
          <w:sz w:val="20"/>
          <w:szCs w:val="20"/>
        </w:rPr>
        <w:t xml:space="preserve"> Администрации</w:t>
      </w:r>
      <w:r>
        <w:rPr>
          <w:rFonts w:ascii="Arial" w:hAnsi="Arial" w:cs="Arial"/>
          <w:sz w:val="20"/>
          <w:szCs w:val="20"/>
        </w:rPr>
        <w:t xml:space="preserve"> </w:t>
      </w:r>
    </w:p>
    <w:p w:rsidR="000471F7" w:rsidRPr="007E6F1D" w:rsidRDefault="000471F7" w:rsidP="000471F7">
      <w:pPr>
        <w:pStyle w:val="ConsPlusNormal"/>
        <w:jc w:val="right"/>
        <w:rPr>
          <w:rFonts w:ascii="Arial" w:hAnsi="Arial" w:cs="Arial"/>
          <w:sz w:val="20"/>
          <w:szCs w:val="20"/>
        </w:rPr>
      </w:pPr>
      <w:r w:rsidRPr="000471F7">
        <w:rPr>
          <w:rFonts w:ascii="Arial" w:hAnsi="Arial" w:cs="Arial"/>
          <w:sz w:val="20"/>
          <w:szCs w:val="20"/>
        </w:rPr>
        <w:t>Заплавненского</w:t>
      </w:r>
      <w:r>
        <w:rPr>
          <w:rFonts w:ascii="Arial" w:hAnsi="Arial" w:cs="Arial"/>
          <w:sz w:val="20"/>
          <w:szCs w:val="20"/>
        </w:rPr>
        <w:t xml:space="preserve"> сельского поселения</w:t>
      </w:r>
    </w:p>
    <w:p w:rsidR="000471F7" w:rsidRPr="007E6F1D" w:rsidRDefault="000471F7" w:rsidP="000471F7">
      <w:pPr>
        <w:pStyle w:val="ConsPlusNormal"/>
        <w:jc w:val="right"/>
        <w:rPr>
          <w:rFonts w:ascii="Arial" w:hAnsi="Arial" w:cs="Arial"/>
          <w:sz w:val="20"/>
          <w:szCs w:val="20"/>
        </w:rPr>
      </w:pPr>
      <w:r w:rsidRPr="007E6F1D">
        <w:rPr>
          <w:rFonts w:ascii="Arial" w:hAnsi="Arial" w:cs="Arial"/>
          <w:sz w:val="20"/>
          <w:szCs w:val="20"/>
        </w:rPr>
        <w:t>Ленинского муниципального района</w:t>
      </w:r>
    </w:p>
    <w:p w:rsidR="000471F7" w:rsidRPr="007E6F1D" w:rsidRDefault="000471F7" w:rsidP="000471F7">
      <w:pPr>
        <w:pStyle w:val="ConsPlusNormal"/>
        <w:jc w:val="right"/>
        <w:rPr>
          <w:rFonts w:ascii="Arial" w:hAnsi="Arial" w:cs="Arial"/>
          <w:sz w:val="20"/>
          <w:szCs w:val="20"/>
        </w:rPr>
      </w:pPr>
      <w:r w:rsidRPr="007E6F1D">
        <w:rPr>
          <w:rFonts w:ascii="Arial" w:hAnsi="Arial" w:cs="Arial"/>
          <w:sz w:val="20"/>
          <w:szCs w:val="20"/>
        </w:rPr>
        <w:t>Волгоградской области</w:t>
      </w:r>
    </w:p>
    <w:p w:rsidR="000471F7" w:rsidRPr="007E6F1D" w:rsidRDefault="000471F7" w:rsidP="000471F7">
      <w:pPr>
        <w:pStyle w:val="ConsPlusNormal"/>
        <w:jc w:val="right"/>
        <w:rPr>
          <w:rFonts w:ascii="Arial" w:hAnsi="Arial" w:cs="Arial"/>
          <w:sz w:val="20"/>
          <w:szCs w:val="20"/>
        </w:rPr>
      </w:pPr>
      <w:r w:rsidRPr="007E6F1D">
        <w:rPr>
          <w:rFonts w:ascii="Arial" w:eastAsia="Times New Roman" w:hAnsi="Arial" w:cs="Arial"/>
          <w:sz w:val="20"/>
          <w:szCs w:val="20"/>
        </w:rPr>
        <w:t xml:space="preserve"> </w:t>
      </w:r>
      <w:r w:rsidR="00980F94">
        <w:rPr>
          <w:rFonts w:ascii="Arial" w:hAnsi="Arial" w:cs="Arial"/>
          <w:sz w:val="20"/>
          <w:szCs w:val="20"/>
        </w:rPr>
        <w:t>от 29.11.2023 г. № 111</w:t>
      </w:r>
    </w:p>
    <w:p w:rsidR="000471F7" w:rsidRPr="00FB7D93" w:rsidRDefault="000471F7" w:rsidP="000471F7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71F7" w:rsidRPr="00FB7D93" w:rsidRDefault="000471F7" w:rsidP="000471F7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71F7" w:rsidRPr="00FB7D93" w:rsidRDefault="000471F7" w:rsidP="000471F7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71F7" w:rsidRPr="00FB7D93" w:rsidRDefault="000471F7" w:rsidP="000471F7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  <w:r w:rsidRPr="00FB7D93">
        <w:rPr>
          <w:rFonts w:ascii="Arial" w:eastAsia="Times New Roman" w:hAnsi="Arial" w:cs="Arial"/>
          <w:kern w:val="32"/>
          <w:sz w:val="24"/>
          <w:szCs w:val="24"/>
          <w:lang w:eastAsia="ru-RU"/>
        </w:rPr>
        <w:t>Реестр источников доходов</w:t>
      </w:r>
      <w:r>
        <w:rPr>
          <w:rFonts w:ascii="Arial" w:eastAsia="Times New Roman" w:hAnsi="Arial" w:cs="Arial"/>
          <w:kern w:val="32"/>
          <w:sz w:val="24"/>
          <w:szCs w:val="24"/>
          <w:lang w:eastAsia="ru-RU"/>
        </w:rPr>
        <w:t xml:space="preserve"> </w:t>
      </w:r>
      <w:r w:rsidRPr="00FB7D93">
        <w:rPr>
          <w:rFonts w:ascii="Arial" w:eastAsia="Times New Roman" w:hAnsi="Arial" w:cs="Arial"/>
          <w:kern w:val="32"/>
          <w:sz w:val="24"/>
          <w:szCs w:val="24"/>
          <w:lang w:eastAsia="ru-RU"/>
        </w:rPr>
        <w:t xml:space="preserve">бюджета </w:t>
      </w:r>
      <w:r>
        <w:rPr>
          <w:rFonts w:ascii="Arial" w:hAnsi="Arial" w:cs="Arial"/>
          <w:sz w:val="24"/>
          <w:szCs w:val="24"/>
        </w:rPr>
        <w:t>Заплавнен</w:t>
      </w:r>
      <w:r w:rsidRPr="00FB7D93">
        <w:rPr>
          <w:rFonts w:ascii="Arial" w:hAnsi="Arial" w:cs="Arial"/>
          <w:sz w:val="24"/>
          <w:szCs w:val="24"/>
        </w:rPr>
        <w:t xml:space="preserve">ского сельского поселения </w:t>
      </w:r>
      <w:r w:rsidRPr="00FB7D93">
        <w:rPr>
          <w:rFonts w:ascii="Arial" w:eastAsia="Times New Roman" w:hAnsi="Arial" w:cs="Arial"/>
          <w:kern w:val="32"/>
          <w:sz w:val="24"/>
          <w:szCs w:val="24"/>
          <w:lang w:eastAsia="ru-RU"/>
        </w:rPr>
        <w:t>Ленинского муниципального района Волгоградской области</w:t>
      </w:r>
    </w:p>
    <w:p w:rsidR="000471F7" w:rsidRPr="00FB7D93" w:rsidRDefault="000471F7" w:rsidP="000471F7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  <w:r w:rsidRPr="00FB7D93">
        <w:rPr>
          <w:rFonts w:ascii="Arial" w:eastAsia="Times New Roman" w:hAnsi="Arial" w:cs="Arial"/>
          <w:kern w:val="32"/>
          <w:sz w:val="24"/>
          <w:szCs w:val="24"/>
          <w:lang w:eastAsia="ru-RU"/>
        </w:rPr>
        <w:t xml:space="preserve"> на 20__ год и плановый период 20__ и 20__ годов</w:t>
      </w:r>
    </w:p>
    <w:p w:rsidR="000471F7" w:rsidRPr="00FB7D93" w:rsidRDefault="000471F7" w:rsidP="000471F7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0471F7" w:rsidRPr="00FB7D93" w:rsidRDefault="000471F7" w:rsidP="000471F7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  <w:r w:rsidRPr="00FB7D93">
        <w:rPr>
          <w:rFonts w:ascii="Arial" w:eastAsia="Times New Roman" w:hAnsi="Arial" w:cs="Arial"/>
          <w:kern w:val="32"/>
          <w:sz w:val="24"/>
          <w:szCs w:val="24"/>
          <w:lang w:eastAsia="ru-RU"/>
        </w:rPr>
        <w:t>на "__" _____________ 20__ г.</w:t>
      </w:r>
    </w:p>
    <w:p w:rsidR="000471F7" w:rsidRPr="00FB7D93" w:rsidRDefault="000471F7" w:rsidP="000471F7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0471F7" w:rsidRPr="00FB7D93" w:rsidRDefault="000471F7" w:rsidP="000471F7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  <w:r w:rsidRPr="00FB7D93">
        <w:rPr>
          <w:rFonts w:ascii="Arial" w:eastAsia="Times New Roman" w:hAnsi="Arial" w:cs="Arial"/>
          <w:kern w:val="32"/>
          <w:sz w:val="24"/>
          <w:szCs w:val="24"/>
          <w:lang w:eastAsia="ru-RU"/>
        </w:rPr>
        <w:t>Администрация Ленинского муниципального района Волгоградской области</w:t>
      </w:r>
    </w:p>
    <w:p w:rsidR="000471F7" w:rsidRPr="00FB7D93" w:rsidRDefault="000471F7" w:rsidP="000471F7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  <w:r w:rsidRPr="00FB7D93">
        <w:rPr>
          <w:rFonts w:ascii="Arial" w:eastAsia="Times New Roman" w:hAnsi="Arial" w:cs="Arial"/>
          <w:kern w:val="32"/>
          <w:sz w:val="24"/>
          <w:szCs w:val="24"/>
          <w:lang w:eastAsia="ru-RU"/>
        </w:rPr>
        <w:t xml:space="preserve">Бюджет </w:t>
      </w:r>
      <w:r>
        <w:rPr>
          <w:rFonts w:ascii="Arial" w:hAnsi="Arial" w:cs="Arial"/>
          <w:sz w:val="24"/>
          <w:szCs w:val="24"/>
        </w:rPr>
        <w:t>Заплавнен</w:t>
      </w:r>
      <w:r w:rsidRPr="00FB7D93">
        <w:rPr>
          <w:rFonts w:ascii="Arial" w:hAnsi="Arial" w:cs="Arial"/>
          <w:sz w:val="24"/>
          <w:szCs w:val="24"/>
        </w:rPr>
        <w:t>ского</w:t>
      </w:r>
      <w:r w:rsidRPr="00FB7D93">
        <w:rPr>
          <w:rFonts w:ascii="Arial" w:eastAsia="Times New Roman" w:hAnsi="Arial" w:cs="Arial"/>
          <w:kern w:val="32"/>
          <w:sz w:val="24"/>
          <w:szCs w:val="24"/>
          <w:lang w:eastAsia="ru-RU"/>
        </w:rPr>
        <w:t xml:space="preserve"> сельского поселения Ленинского муниципального района Волгоградской области</w:t>
      </w:r>
    </w:p>
    <w:p w:rsidR="000471F7" w:rsidRPr="00FB7D93" w:rsidRDefault="000471F7" w:rsidP="000471F7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  <w:r w:rsidRPr="00FB7D93">
        <w:rPr>
          <w:rFonts w:ascii="Arial" w:eastAsia="Times New Roman" w:hAnsi="Arial" w:cs="Arial"/>
          <w:kern w:val="32"/>
          <w:sz w:val="24"/>
          <w:szCs w:val="24"/>
          <w:lang w:eastAsia="ru-RU"/>
        </w:rPr>
        <w:t>Единица измерения: тыс. руб.</w:t>
      </w:r>
    </w:p>
    <w:p w:rsidR="000471F7" w:rsidRPr="00FB7D93" w:rsidRDefault="000471F7" w:rsidP="000471F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486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2"/>
        <w:gridCol w:w="604"/>
        <w:gridCol w:w="814"/>
        <w:gridCol w:w="1134"/>
        <w:gridCol w:w="992"/>
        <w:gridCol w:w="1134"/>
        <w:gridCol w:w="1134"/>
        <w:gridCol w:w="992"/>
        <w:gridCol w:w="1134"/>
        <w:gridCol w:w="1134"/>
        <w:gridCol w:w="831"/>
        <w:gridCol w:w="21"/>
      </w:tblGrid>
      <w:tr w:rsidR="000471F7" w:rsidRPr="00FB7D93" w:rsidTr="00E4453C">
        <w:trPr>
          <w:trHeight w:val="78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F7" w:rsidRPr="00FB7D93" w:rsidRDefault="000471F7" w:rsidP="00E4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D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N </w:t>
            </w:r>
            <w:proofErr w:type="spellStart"/>
            <w:r w:rsidRPr="00FB7D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</w:t>
            </w:r>
            <w:proofErr w:type="spellEnd"/>
          </w:p>
          <w:p w:rsidR="000471F7" w:rsidRPr="00FB7D93" w:rsidRDefault="000471F7" w:rsidP="00E4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FB7D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proofErr w:type="gramEnd"/>
            <w:r w:rsidRPr="00FB7D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F7" w:rsidRPr="00FB7D93" w:rsidRDefault="000471F7" w:rsidP="00E4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D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Классификация доходов бюджетов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F7" w:rsidRPr="00FB7D93" w:rsidRDefault="000471F7" w:rsidP="00E4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D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Код главы главного администратора бюджета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F7" w:rsidRPr="00FB7D93" w:rsidRDefault="000471F7" w:rsidP="00E4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D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Наименование главного администратора доходов бюджета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F7" w:rsidRPr="00FB7D93" w:rsidRDefault="000471F7" w:rsidP="00E4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D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Прогноз доходов бюджета на 20__ г. (текущий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F7" w:rsidRPr="00FB7D93" w:rsidRDefault="000471F7" w:rsidP="00E4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D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Кассовые поступления в текущем финансовом году (по состоянию на "__" _______ 20__ г.)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F7" w:rsidRPr="00FB7D93" w:rsidRDefault="000471F7" w:rsidP="00E4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D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Оценка исполнения 20__ г. (текущий финансовый год)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F7" w:rsidRPr="00FB7D93" w:rsidRDefault="000471F7" w:rsidP="00E4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D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Прогноз доходов бюджета</w:t>
            </w:r>
          </w:p>
        </w:tc>
      </w:tr>
      <w:tr w:rsidR="000471F7" w:rsidRPr="00FB7D93" w:rsidTr="00E4453C">
        <w:trPr>
          <w:gridAfter w:val="1"/>
          <w:wAfter w:w="21" w:type="dxa"/>
          <w:trHeight w:val="2188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F7" w:rsidRPr="00FB7D93" w:rsidRDefault="000471F7" w:rsidP="00E4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F7" w:rsidRPr="00FB7D93" w:rsidRDefault="000471F7" w:rsidP="00E4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D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F7" w:rsidRPr="00FB7D93" w:rsidRDefault="000471F7" w:rsidP="00E4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D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F7" w:rsidRPr="00FB7D93" w:rsidRDefault="000471F7" w:rsidP="00E4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F7" w:rsidRPr="00FB7D93" w:rsidRDefault="000471F7" w:rsidP="00E4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F7" w:rsidRPr="00FB7D93" w:rsidRDefault="000471F7" w:rsidP="00E4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F7" w:rsidRPr="00FB7D93" w:rsidRDefault="000471F7" w:rsidP="00E4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F7" w:rsidRPr="00FB7D93" w:rsidRDefault="000471F7" w:rsidP="00E4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F7" w:rsidRPr="00FB7D93" w:rsidRDefault="000471F7" w:rsidP="00E4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D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 20__ г. (очередной финансовый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F7" w:rsidRPr="00FB7D93" w:rsidRDefault="000471F7" w:rsidP="00E4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D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 20__ г. (первый год планового периода)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F7" w:rsidRPr="00FB7D93" w:rsidRDefault="000471F7" w:rsidP="00E4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D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 20__ г. (второй год планового периода)</w:t>
            </w:r>
          </w:p>
        </w:tc>
      </w:tr>
      <w:tr w:rsidR="000471F7" w:rsidRPr="00FB7D93" w:rsidTr="00E4453C">
        <w:trPr>
          <w:gridAfter w:val="1"/>
          <w:wAfter w:w="21" w:type="dxa"/>
          <w:trHeight w:val="2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F7" w:rsidRPr="00FB7D93" w:rsidRDefault="000471F7" w:rsidP="00E4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D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F7" w:rsidRPr="00FB7D93" w:rsidRDefault="000471F7" w:rsidP="00E4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D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F7" w:rsidRPr="00FB7D93" w:rsidRDefault="000471F7" w:rsidP="00E4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D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F7" w:rsidRPr="00FB7D93" w:rsidRDefault="000471F7" w:rsidP="00E4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D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F7" w:rsidRPr="00FB7D93" w:rsidRDefault="000471F7" w:rsidP="00E4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D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F7" w:rsidRPr="00FB7D93" w:rsidRDefault="000471F7" w:rsidP="00E4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D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F7" w:rsidRPr="00FB7D93" w:rsidRDefault="000471F7" w:rsidP="00E4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D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F7" w:rsidRPr="00FB7D93" w:rsidRDefault="000471F7" w:rsidP="00E4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D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F7" w:rsidRPr="00FB7D93" w:rsidRDefault="000471F7" w:rsidP="00E4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D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F7" w:rsidRPr="00FB7D93" w:rsidRDefault="000471F7" w:rsidP="00E4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D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F7" w:rsidRPr="00FB7D93" w:rsidRDefault="000471F7" w:rsidP="00E4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D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</w:tr>
      <w:tr w:rsidR="000471F7" w:rsidRPr="00FB7D93" w:rsidTr="00E4453C">
        <w:trPr>
          <w:gridAfter w:val="1"/>
          <w:wAfter w:w="21" w:type="dxa"/>
          <w:trHeight w:val="2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F7" w:rsidRPr="00FB7D93" w:rsidRDefault="000471F7" w:rsidP="00E4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F7" w:rsidRPr="00FB7D93" w:rsidRDefault="000471F7" w:rsidP="00E4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F7" w:rsidRPr="00FB7D93" w:rsidRDefault="000471F7" w:rsidP="00E4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F7" w:rsidRPr="00FB7D93" w:rsidRDefault="000471F7" w:rsidP="00E4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F7" w:rsidRPr="00FB7D93" w:rsidRDefault="000471F7" w:rsidP="00E4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F7" w:rsidRPr="00FB7D93" w:rsidRDefault="000471F7" w:rsidP="00E4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F7" w:rsidRPr="00FB7D93" w:rsidRDefault="000471F7" w:rsidP="00E4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F7" w:rsidRPr="00FB7D93" w:rsidRDefault="000471F7" w:rsidP="00E4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F7" w:rsidRPr="00FB7D93" w:rsidRDefault="000471F7" w:rsidP="00E4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F7" w:rsidRPr="00FB7D93" w:rsidRDefault="000471F7" w:rsidP="00E4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F7" w:rsidRPr="00FB7D93" w:rsidRDefault="000471F7" w:rsidP="00E4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71F7" w:rsidRPr="00FB7D93" w:rsidTr="00E4453C">
        <w:trPr>
          <w:gridAfter w:val="1"/>
          <w:wAfter w:w="21" w:type="dxa"/>
          <w:trHeight w:val="2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F7" w:rsidRPr="00FB7D93" w:rsidRDefault="000471F7" w:rsidP="00E4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F7" w:rsidRPr="00FB7D93" w:rsidRDefault="000471F7" w:rsidP="00E4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F7" w:rsidRPr="00FB7D93" w:rsidRDefault="000471F7" w:rsidP="00E4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F7" w:rsidRPr="00FB7D93" w:rsidRDefault="000471F7" w:rsidP="00E4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F7" w:rsidRPr="00FB7D93" w:rsidRDefault="000471F7" w:rsidP="00E4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F7" w:rsidRPr="00FB7D93" w:rsidRDefault="000471F7" w:rsidP="00E4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F7" w:rsidRPr="00FB7D93" w:rsidRDefault="000471F7" w:rsidP="00E4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F7" w:rsidRPr="00FB7D93" w:rsidRDefault="000471F7" w:rsidP="00E4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F7" w:rsidRPr="00FB7D93" w:rsidRDefault="000471F7" w:rsidP="00E4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F7" w:rsidRPr="00FB7D93" w:rsidRDefault="000471F7" w:rsidP="00E4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F7" w:rsidRPr="00FB7D93" w:rsidRDefault="000471F7" w:rsidP="00E4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71F7" w:rsidRPr="00FB7D93" w:rsidTr="00E4453C">
        <w:trPr>
          <w:gridAfter w:val="1"/>
          <w:wAfter w:w="21" w:type="dxa"/>
          <w:trHeight w:val="2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F7" w:rsidRPr="00FB7D93" w:rsidRDefault="000471F7" w:rsidP="00E4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F7" w:rsidRPr="00FB7D93" w:rsidRDefault="000471F7" w:rsidP="00E4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F7" w:rsidRPr="00FB7D93" w:rsidRDefault="000471F7" w:rsidP="00E4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F7" w:rsidRPr="00FB7D93" w:rsidRDefault="000471F7" w:rsidP="00E4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F7" w:rsidRPr="00FB7D93" w:rsidRDefault="000471F7" w:rsidP="00E4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F7" w:rsidRPr="00FB7D93" w:rsidRDefault="000471F7" w:rsidP="00E4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F7" w:rsidRPr="00FB7D93" w:rsidRDefault="000471F7" w:rsidP="00E4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F7" w:rsidRPr="00FB7D93" w:rsidRDefault="000471F7" w:rsidP="00E4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F7" w:rsidRPr="00FB7D93" w:rsidRDefault="000471F7" w:rsidP="00E4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F7" w:rsidRPr="00FB7D93" w:rsidRDefault="000471F7" w:rsidP="00E4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F7" w:rsidRPr="00FB7D93" w:rsidRDefault="000471F7" w:rsidP="00E4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71F7" w:rsidRPr="00FB7D93" w:rsidTr="00E4453C">
        <w:trPr>
          <w:gridAfter w:val="1"/>
          <w:wAfter w:w="21" w:type="dxa"/>
          <w:trHeight w:val="2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F7" w:rsidRPr="00FB7D93" w:rsidRDefault="000471F7" w:rsidP="00E4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F7" w:rsidRPr="00FB7D93" w:rsidRDefault="000471F7" w:rsidP="00E4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F7" w:rsidRPr="00FB7D93" w:rsidRDefault="000471F7" w:rsidP="00E4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F7" w:rsidRPr="00FB7D93" w:rsidRDefault="000471F7" w:rsidP="00E4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F7" w:rsidRPr="00FB7D93" w:rsidRDefault="000471F7" w:rsidP="00E4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F7" w:rsidRPr="00FB7D93" w:rsidRDefault="000471F7" w:rsidP="00E4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F7" w:rsidRPr="00FB7D93" w:rsidRDefault="000471F7" w:rsidP="00E4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F7" w:rsidRPr="00FB7D93" w:rsidRDefault="000471F7" w:rsidP="00E4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F7" w:rsidRPr="00FB7D93" w:rsidRDefault="000471F7" w:rsidP="00E4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F7" w:rsidRPr="00FB7D93" w:rsidRDefault="000471F7" w:rsidP="00E4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F7" w:rsidRPr="00FB7D93" w:rsidRDefault="000471F7" w:rsidP="00E4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71F7" w:rsidRPr="00FB7D93" w:rsidTr="00E4453C">
        <w:trPr>
          <w:gridAfter w:val="1"/>
          <w:wAfter w:w="21" w:type="dxa"/>
          <w:trHeight w:val="238"/>
        </w:trPr>
        <w:tc>
          <w:tcPr>
            <w:tcW w:w="562" w:type="dxa"/>
            <w:tcBorders>
              <w:top w:val="single" w:sz="4" w:space="0" w:color="auto"/>
            </w:tcBorders>
          </w:tcPr>
          <w:p w:rsidR="000471F7" w:rsidRPr="00FB7D93" w:rsidRDefault="000471F7" w:rsidP="00E4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tcBorders>
              <w:top w:val="single" w:sz="4" w:space="0" w:color="auto"/>
            </w:tcBorders>
          </w:tcPr>
          <w:p w:rsidR="000471F7" w:rsidRPr="00FB7D93" w:rsidRDefault="000471F7" w:rsidP="00E4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</w:tcBorders>
          </w:tcPr>
          <w:p w:rsidR="000471F7" w:rsidRPr="00FB7D93" w:rsidRDefault="000471F7" w:rsidP="00E4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471F7" w:rsidRPr="00FB7D93" w:rsidRDefault="000471F7" w:rsidP="00E4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0471F7" w:rsidRPr="00FB7D93" w:rsidRDefault="000471F7" w:rsidP="00E4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D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F7" w:rsidRPr="00FB7D93" w:rsidRDefault="000471F7" w:rsidP="00E4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F7" w:rsidRPr="00FB7D93" w:rsidRDefault="000471F7" w:rsidP="00E4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F7" w:rsidRPr="00FB7D93" w:rsidRDefault="000471F7" w:rsidP="00E4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F7" w:rsidRPr="00FB7D93" w:rsidRDefault="000471F7" w:rsidP="00E4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F7" w:rsidRPr="00FB7D93" w:rsidRDefault="000471F7" w:rsidP="00E4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F7" w:rsidRPr="00FB7D93" w:rsidRDefault="000471F7" w:rsidP="00E4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471F7" w:rsidRPr="00FB7D93" w:rsidRDefault="000471F7" w:rsidP="000471F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71F7" w:rsidRPr="00FB7D93" w:rsidRDefault="000471F7" w:rsidP="000471F7">
      <w:pPr>
        <w:autoSpaceDE w:val="0"/>
        <w:autoSpaceDN w:val="0"/>
        <w:adjustRightInd w:val="0"/>
        <w:spacing w:after="60" w:line="240" w:lineRule="auto"/>
        <w:outlineLvl w:val="0"/>
        <w:rPr>
          <w:rFonts w:ascii="Arial" w:hAnsi="Arial" w:cs="Arial"/>
          <w:sz w:val="24"/>
          <w:szCs w:val="24"/>
        </w:rPr>
      </w:pPr>
      <w:r w:rsidRPr="00FB7D93">
        <w:rPr>
          <w:rFonts w:ascii="Arial" w:eastAsia="Times New Roman" w:hAnsi="Arial" w:cs="Arial"/>
          <w:kern w:val="32"/>
          <w:sz w:val="24"/>
          <w:szCs w:val="24"/>
          <w:lang w:eastAsia="ru-RU"/>
        </w:rPr>
        <w:t xml:space="preserve">Глава </w:t>
      </w:r>
      <w:r>
        <w:rPr>
          <w:rFonts w:ascii="Arial" w:hAnsi="Arial" w:cs="Arial"/>
          <w:sz w:val="24"/>
          <w:szCs w:val="24"/>
        </w:rPr>
        <w:t>Заплавнен</w:t>
      </w:r>
      <w:r w:rsidRPr="00FB7D93">
        <w:rPr>
          <w:rFonts w:ascii="Arial" w:hAnsi="Arial" w:cs="Arial"/>
          <w:sz w:val="24"/>
          <w:szCs w:val="24"/>
        </w:rPr>
        <w:t>ского</w:t>
      </w:r>
      <w:r w:rsidRPr="00FB7D93">
        <w:rPr>
          <w:rFonts w:ascii="Arial" w:eastAsia="Times New Roman" w:hAnsi="Arial" w:cs="Arial"/>
          <w:kern w:val="32"/>
          <w:sz w:val="24"/>
          <w:szCs w:val="24"/>
          <w:lang w:eastAsia="ru-RU"/>
        </w:rPr>
        <w:t xml:space="preserve"> сельского поселения _____________</w:t>
      </w:r>
      <w:r>
        <w:rPr>
          <w:rFonts w:ascii="Arial" w:eastAsia="Times New Roman" w:hAnsi="Arial" w:cs="Arial"/>
          <w:kern w:val="32"/>
          <w:sz w:val="24"/>
          <w:szCs w:val="24"/>
          <w:lang w:eastAsia="ru-RU"/>
        </w:rPr>
        <w:t xml:space="preserve">    _________________</w:t>
      </w:r>
    </w:p>
    <w:p w:rsidR="000471F7" w:rsidRPr="00FB7D93" w:rsidRDefault="000471F7" w:rsidP="000471F7">
      <w:pPr>
        <w:rPr>
          <w:rFonts w:ascii="Arial" w:hAnsi="Arial" w:cs="Arial"/>
          <w:sz w:val="24"/>
          <w:szCs w:val="24"/>
        </w:rPr>
      </w:pPr>
    </w:p>
    <w:p w:rsidR="00902A9E" w:rsidRPr="00E305AA" w:rsidRDefault="00902A9E">
      <w:pPr>
        <w:rPr>
          <w:rFonts w:ascii="Arial" w:hAnsi="Arial" w:cs="Arial"/>
          <w:sz w:val="24"/>
          <w:szCs w:val="24"/>
        </w:rPr>
      </w:pPr>
    </w:p>
    <w:sectPr w:rsidR="00902A9E" w:rsidRPr="00E305AA" w:rsidSect="00E30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0F09"/>
    <w:multiLevelType w:val="hybridMultilevel"/>
    <w:tmpl w:val="878EEBC2"/>
    <w:lvl w:ilvl="0" w:tplc="5DC613C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cvNw5JCJRwPesQBIIIFW5oJGQus=" w:salt="5c85nXieo0aF8Chmdl6gAQ=="/>
  <w:defaultTabStop w:val="708"/>
  <w:characterSpacingControl w:val="doNotCompress"/>
  <w:compat/>
  <w:rsids>
    <w:rsidRoot w:val="00EC4C5D"/>
    <w:rsid w:val="000471F7"/>
    <w:rsid w:val="001B78B4"/>
    <w:rsid w:val="003974DE"/>
    <w:rsid w:val="00435E2C"/>
    <w:rsid w:val="005443F3"/>
    <w:rsid w:val="006F2503"/>
    <w:rsid w:val="00902A9E"/>
    <w:rsid w:val="0094331A"/>
    <w:rsid w:val="00980F94"/>
    <w:rsid w:val="00A57044"/>
    <w:rsid w:val="00BA600E"/>
    <w:rsid w:val="00E305AA"/>
    <w:rsid w:val="00EC4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0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4C5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C4C5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C4C5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35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5E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72FF982248FDB4AC1DEF1BFAF022E3E7AF594FCD701A4BE71280BADDA5B67743E3BD5B1698FE9C32B8D229364578D523EDC14E5BCD1B7DD0F2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772FF982248FDB4AC1DEF1BFAF022E3E7AF594FCD701A4BE71280BADDA5B67743E3BD5B1698FE9238B8D229364578D523EDC14E5BCD1B7DD0F2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772FF982248FDB4AC1DEF1BFAF022E3E7AF594FCD701A4BE71280BADDA5B67743E3BD5B1698FE9233B8D229364578D523EDC14E5BCD1B7DD0F2G" TargetMode="External"/><Relationship Id="rId5" Type="http://schemas.openxmlformats.org/officeDocument/2006/relationships/hyperlink" Target="consultantplus://offline/ref=C772FF982248FDB4AC1DEF1BFAF022E3E7A8584ECF761A4BE71280BADDA5B67743E3BD5E1490FD9F6FE2C22D7F1272C924F5DF4A45CDD1F8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1031</Words>
  <Characters>5882</Characters>
  <Application>Microsoft Office Word</Application>
  <DocSecurity>8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ФО Администрации Ленинского муниципального района</Company>
  <LinksUpToDate>false</LinksUpToDate>
  <CharactersWithSpaces>6900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И. Кочергина</dc:creator>
  <cp:lastModifiedBy>Admin</cp:lastModifiedBy>
  <cp:revision>4</cp:revision>
  <cp:lastPrinted>2023-07-03T06:27:00Z</cp:lastPrinted>
  <dcterms:created xsi:type="dcterms:W3CDTF">2023-06-27T06:05:00Z</dcterms:created>
  <dcterms:modified xsi:type="dcterms:W3CDTF">2023-12-04T11:33:00Z</dcterms:modified>
</cp:coreProperties>
</file>