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before="60" w:after="75"/>
        <w:ind w:left="120" w:right="120" w:hanging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 xml:space="preserve">На актуальные вопросы жителей региона ответили в Волгоградском Росреестре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Сегодня в формате «Вопрос-ответ» Управление Росреестра по Волгоградской области ответит на актуальные вопросы жителей Волгоградской области.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Вопрос:</w:t>
      </w:r>
      <w:r>
        <w:rPr>
          <w:rFonts w:cs="Times New Roman" w:ascii="Times New Roman" w:hAnsi="Times New Roman"/>
          <w:color w:val="292C2F"/>
          <w:sz w:val="26"/>
          <w:szCs w:val="26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>Почему не отображается в личном кабинете на Едином портале государственных услуг (далее – ЕПГУ) информация в отношении принадлежащего мне объекта недвижимости?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Ответ:</w:t>
      </w:r>
      <w:r>
        <w:rPr>
          <w:rFonts w:cs="Times New Roman" w:ascii="Times New Roman" w:hAnsi="Times New Roman"/>
          <w:color w:val="292C2F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Воспроизведение информации об объектах недвижимости в личном кабинете ЕПГУ возможно только при условии наличия в Едином государственном реестре недвижимости (далее - ЕГРН) зарегистрированных прав в отношении такого объекта недвижимости.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 случае отсутствия в ЕГРН записи о государственной регистрации Ваших прав на объект недвижимости, информация на ЕГПУ отображаться не будет.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ab/>
        <w:t>При наличии у Вас документов, подтверждающих возникновение права собственности на объект недвижимости до вступления в силу Федерального закона от 21 июля 1997 №122-ФЗ «О государственной регистрации прав на недвижимое имущество и сделок с ним», т.е. до 31.01.1998 года, разъясняем Вам возможность обратиться с заявлением о государственной регистрации ранее возникшего права.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ab/>
        <w:t>В этом случае необходимо подать соответствующее заявление одним из способов, установленных частью 1 статьи 18 Федерального закона от 13.07.2015 №218-ФЗ «О государственной регистрации недвижимости», а именно: посредством портала Росреестра (</w:t>
      </w:r>
      <w:hyperlink r:id="rId3">
        <w:r>
          <w:rPr>
            <w:rStyle w:val="-"/>
            <w:rFonts w:cs="Times New Roman" w:ascii="Times New Roman" w:hAnsi="Times New Roman"/>
            <w:color w:val="000000"/>
            <w:sz w:val="26"/>
            <w:szCs w:val="26"/>
          </w:rPr>
          <w:t>https://lk.rosreestr.ru/eservices/real-estate-registration</w:t>
        </w:r>
      </w:hyperlink>
      <w:r>
        <w:rPr>
          <w:rFonts w:cs="Times New Roman" w:ascii="Times New Roman" w:hAnsi="Times New Roman"/>
          <w:color w:val="000000"/>
          <w:sz w:val="26"/>
          <w:szCs w:val="26"/>
        </w:rPr>
        <w:t>) или путем обращения в ближайший офис «Мои документы».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292C2F"/>
          <w:sz w:val="26"/>
          <w:szCs w:val="26"/>
        </w:rPr>
      </w:pPr>
      <w:r>
        <w:rPr>
          <w:rFonts w:cs="Times New Roman" w:ascii="Times New Roman" w:hAnsi="Times New Roman"/>
          <w:color w:val="292C2F"/>
          <w:sz w:val="26"/>
          <w:szCs w:val="26"/>
        </w:rPr>
      </w:r>
    </w:p>
    <w:p>
      <w:pPr>
        <w:pStyle w:val="Footnote"/>
        <w:spacing w:before="0" w:after="0"/>
        <w:ind w:firstLine="709"/>
        <w:contextualSpacing/>
        <w:jc w:val="both"/>
        <w:rPr>
          <w:rFonts w:ascii="Times New Roman" w:hAnsi="Times New Roman" w:eastAsia="Calibri" w:cs="Times New Roman" w:eastAsiaTheme="minorHAnsi"/>
          <w:color w:val="000000"/>
          <w:kern w:val="0"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Вопрос: 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6"/>
          <w:szCs w:val="26"/>
          <w:lang w:eastAsia="en-US"/>
        </w:rPr>
        <w:t>Я заключил долгосрочный договор аренды земельного участка с местной администрацией. Подскажите, как его теперь зарегистрировать?</w:t>
      </w:r>
    </w:p>
    <w:p>
      <w:pPr>
        <w:pStyle w:val="Footnote"/>
        <w:spacing w:before="0" w:after="0"/>
        <w:ind w:firstLine="709"/>
        <w:contextualSpacing/>
        <w:jc w:val="both"/>
        <w:rPr>
          <w:rFonts w:ascii="Times New Roman" w:hAnsi="Times New Roman" w:eastAsia="Calibri" w:cs="Times New Roman" w:eastAsiaTheme="minorHAnsi"/>
          <w:color w:val="000000"/>
          <w:kern w:val="0"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</w:rPr>
        <w:t>Ответ:</w:t>
      </w:r>
      <w:r>
        <w:rPr>
          <w:rFonts w:cs="Times New Roman" w:ascii="Times New Roman" w:hAnsi="Times New Roman"/>
          <w:color w:val="292C2F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В данном случае орган местного самоуправления самостоятельно обязан подать документы на осуществление государственной регистрации договора аренды земельного участка в электронной форме.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Так, в соответствии с действующим законодательством с 01.01.2023 органы государственной власти и органы местного самоуправления представляют заявления о государственном кадастровом учете и государственной регистрации прав и прилагаемые к ним документы в орган регистрации прав только в форме электронных документов в порядке, установленном пунктом 2 части 1 статьи 18 Федерального Закона от 13.07.2015 № 218-ФЗ «О государственной регистрации недвижимости».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.rosreestr.ru/eservices/real-estate-registration" TargetMode="External"/><Relationship Id="rId4" Type="http://schemas.openxmlformats.org/officeDocument/2006/relationships/hyperlink" Target="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Application>LibreOffice/7.5.6.2$Linux_X86_64 LibreOffice_project/50$Build-2</Application>
  <AppVersion>15.0000</AppVersion>
  <Pages>1</Pages>
  <Words>296</Words>
  <Characters>2146</Characters>
  <CharactersWithSpaces>2432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2025-11-28T08:58:00Z</cp:lastPrinted>
  <dcterms:modified xsi:type="dcterms:W3CDTF">2025-11-28T09:03:00Z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