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F4244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 июня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15.00 специалисты отдела государственного земельного надзора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 вопросам государственного земельного надзора»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8(8442)97-07-80;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землеустройства мониторинга земель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кадастровой оценки недвижимости проведут «горячую линию»: 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«Земля для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туризма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8(8442)93-11-64;</w:t>
      </w:r>
    </w:p>
    <w:p w:rsidR="00C37C69" w:rsidRPr="00F4244A" w:rsidRDefault="00C37C69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18 июня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Дубовского отдела проведут «горячую линию»: 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C37C69"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Государственная регистрация прав на земельные участки в упрощенном порядке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8(84458)3-</w:t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-53;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государственной службы и кадров проведут «горячую линию»: 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предоставлению документов, подтверждающих факт работы в районных судах, Управлении Минюста, регистрационном Управлении (ВОРУ), Управлении Росреестра по Волгоградской области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94-86-07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9 июня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C37C69" w:rsidRPr="00F4244A" w:rsidRDefault="00C37C69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Новоаннинскому, </w:t>
      </w:r>
      <w:proofErr w:type="spellStart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Киквидзенскому</w:t>
      </w:r>
      <w:proofErr w:type="spellEnd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Алексеевскому районам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8(84446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)3-1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07A0" w:rsidRPr="00F4244A" w:rsidRDefault="00D707A0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11.00 до 12.00 специалисты </w:t>
      </w:r>
      <w:proofErr w:type="spellStart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Камышинского</w:t>
      </w:r>
      <w:proofErr w:type="spellEnd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 «горячую линию»: 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«Вопросы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государственной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регистрации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ранее возникших прав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8(84457)4-5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5-02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62307B" w:rsidRDefault="0062307B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20 июня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отдела регистрации объектов недвижимости нежилого назначения проведут «горячую линию»: 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Особенности государственной регистрации договоров ипотеки </w:t>
      </w:r>
      <w:r w:rsidR="00D707A0"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 использованием средств материнского капитала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8(8442)33-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10-87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11.00 до 12.00 специалисты межмуниципального отдела по городу Волжскому</w:t>
      </w:r>
      <w:r w:rsidR="00D707A0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Ленинскому и </w:t>
      </w:r>
      <w:proofErr w:type="spellStart"/>
      <w:r w:rsidR="00D707A0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проведут «горячую линию»: </w:t>
      </w:r>
    </w:p>
    <w:p w:rsidR="001E46F0" w:rsidRPr="00F4244A" w:rsidRDefault="001E46F0" w:rsidP="001E46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«Гаражная амнистия»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8(8443)31-35-02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6507D" w:rsidRPr="00F4244A" w:rsidRDefault="00F6507D" w:rsidP="00F650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6507D" w:rsidRPr="00F4244A" w:rsidRDefault="00F6507D" w:rsidP="00F650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специалисты отдела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координации деятельности в учетно-регистрационной сфере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F6507D" w:rsidRPr="00F4244A" w:rsidRDefault="00F6507D" w:rsidP="00F650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333-08-62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37C69" w:rsidRPr="00F4244A" w:rsidRDefault="00F31FCC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Реализация закона о гаражной амнистии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8(84495)3-12-89, 8(84494)6-49-53, 8(84494)6-49-40;</w:t>
      </w:r>
    </w:p>
    <w:p w:rsidR="00D707A0" w:rsidRPr="00F4244A" w:rsidRDefault="00D707A0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07A0" w:rsidRPr="00F4244A" w:rsidRDefault="00D707A0" w:rsidP="00D707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отдела геодезии картографии проведут «горячую линию»: </w:t>
      </w:r>
    </w:p>
    <w:p w:rsidR="00D707A0" w:rsidRPr="00F4244A" w:rsidRDefault="00D707A0" w:rsidP="00D707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«Порядок предоставления и переоформления лицензий на осуществление геодезической и картографической деятельности»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 xml:space="preserve">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8(8442)93-11-99 (доб. 305)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межмуниципального отдела по городу Михайловка, </w:t>
      </w:r>
      <w:proofErr w:type="spellStart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Кумылженскому</w:t>
      </w:r>
      <w:proofErr w:type="spellEnd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Серафимовичскому</w:t>
      </w:r>
      <w:proofErr w:type="spellEnd"/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по порядку подачи, срокам и сумме государственной пошлины по пакетам документов, подаваемым в электронном виде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8(84463)2-0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, 2-00-99;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15.00 до 16.00 специалисты отдела по контролю (надзору) в сфере саморегулируемых организаций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«Контроль и надзор в сфере саморегулируемых организаций и арбитражных управляющих»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8(8442)97-59-74;</w:t>
      </w:r>
    </w:p>
    <w:p w:rsidR="00C37C69" w:rsidRPr="00F4244A" w:rsidRDefault="00C37C69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07A0" w:rsidRPr="00F4244A" w:rsidRDefault="00D707A0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707A0" w:rsidRPr="00F4244A" w:rsidRDefault="00D707A0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D707A0" w:rsidRPr="00F4244A" w:rsidRDefault="00D707A0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21 июня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2024 года</w:t>
      </w:r>
    </w:p>
    <w:p w:rsidR="00C37C69" w:rsidRPr="00F4244A" w:rsidRDefault="00F31FCC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11.00 специалисты </w:t>
      </w:r>
      <w:proofErr w:type="spellStart"/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Суровикинского</w:t>
      </w:r>
      <w:proofErr w:type="spellEnd"/>
      <w:r w:rsidR="00C37C69"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межмуниципального отдела проведут «горячую линию»: </w:t>
      </w:r>
    </w:p>
    <w:p w:rsidR="00C37C69" w:rsidRPr="00F4244A" w:rsidRDefault="00C37C69" w:rsidP="00C37C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исправления реестровых ошибок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8(84473)2-18-63;</w:t>
      </w:r>
    </w:p>
    <w:p w:rsidR="00C37C69" w:rsidRPr="00F4244A" w:rsidRDefault="00C37C69" w:rsidP="00F3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44A">
        <w:rPr>
          <w:rFonts w:ascii="Times New Roman" w:hAnsi="Times New Roman" w:cs="Times New Roman"/>
          <w:sz w:val="28"/>
          <w:szCs w:val="28"/>
        </w:rPr>
        <w:t xml:space="preserve">с 11.00 до 12.00 специалисты межмуниципального отдела </w:t>
      </w:r>
      <w:r w:rsidRPr="00F4244A"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spellStart"/>
      <w:r w:rsidRPr="00F4244A">
        <w:rPr>
          <w:rFonts w:ascii="Times New Roman" w:hAnsi="Times New Roman" w:cs="Times New Roman"/>
          <w:sz w:val="28"/>
          <w:szCs w:val="28"/>
        </w:rPr>
        <w:t>Котельниковскому</w:t>
      </w:r>
      <w:proofErr w:type="spellEnd"/>
      <w:r w:rsidRPr="00F4244A">
        <w:rPr>
          <w:rFonts w:ascii="Times New Roman" w:hAnsi="Times New Roman" w:cs="Times New Roman"/>
          <w:sz w:val="28"/>
          <w:szCs w:val="28"/>
        </w:rPr>
        <w:t xml:space="preserve"> и Октябрьскому районам проведут «горячую линию»: 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 (84476) 3-3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ведения ЕГРН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исправления реестровых ошибок в сведениях ЕГРН</w:t>
      </w:r>
      <w:r w:rsidRPr="00F4244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33-37-80 (доб.3151)</w:t>
      </w:r>
      <w:r w:rsidRPr="00F4244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31FCC" w:rsidRPr="00F4244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1FCC" w:rsidRPr="008E0012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24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ведомственный центр телефонного обслуживания Росреестра по номеру: 8-800-100-34-34.</w:t>
      </w:r>
    </w:p>
    <w:bookmarkEnd w:id="0"/>
    <w:p w:rsidR="00EB03DD" w:rsidRPr="00F31FCC" w:rsidRDefault="00EB03DD" w:rsidP="00F31FCC"/>
    <w:sectPr w:rsidR="00EB03DD" w:rsidRPr="00F31FC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46F0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2F421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CF1382"/>
    <w:rsid w:val="00D0372D"/>
    <w:rsid w:val="00D102EA"/>
    <w:rsid w:val="00D37599"/>
    <w:rsid w:val="00D45958"/>
    <w:rsid w:val="00D509BD"/>
    <w:rsid w:val="00D56CC0"/>
    <w:rsid w:val="00D60BE3"/>
    <w:rsid w:val="00D707A0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244A"/>
    <w:rsid w:val="00F42746"/>
    <w:rsid w:val="00F44C7E"/>
    <w:rsid w:val="00F51966"/>
    <w:rsid w:val="00F535DA"/>
    <w:rsid w:val="00F6507D"/>
    <w:rsid w:val="00F800BC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2021-04-01T13:05:00Z</cp:lastPrinted>
  <dcterms:created xsi:type="dcterms:W3CDTF">2024-05-06T08:29:00Z</dcterms:created>
  <dcterms:modified xsi:type="dcterms:W3CDTF">2024-06-14T16:32:00Z</dcterms:modified>
</cp:coreProperties>
</file>