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920D36" w:rsidP="009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17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января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033B0" w:rsidTr="005033B0">
        <w:trPr>
          <w:trHeight w:val="1553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5033B0" w:rsidRDefault="005033B0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5033B0">
              <w:rPr>
                <w:rFonts w:ascii="Arial" w:hAnsi="Arial" w:cs="Arial"/>
                <w:i/>
                <w:sz w:val="28"/>
                <w:szCs w:val="28"/>
              </w:rPr>
              <w:t>Предоставление сведений из ЕГРН</w:t>
            </w:r>
            <w:r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8(8442)33-37-99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5033B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ведения ЕГРН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920D36" w:rsidP="009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8января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D415BE" w:rsidTr="0075752F">
        <w:trPr>
          <w:trHeight w:val="1623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5033B0" w:rsidRP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порядке выдачи информации из архива Управления по запросам граждан и организаций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033B0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5033B0"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5033B0" w:rsidRPr="005033B0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общего обеспечения</w:t>
            </w:r>
          </w:p>
        </w:tc>
      </w:tr>
      <w:tr w:rsidR="005033B0" w:rsidTr="0075752F">
        <w:trPr>
          <w:trHeight w:val="1623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5033B0" w:rsidRDefault="005033B0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5033B0">
              <w:rPr>
                <w:rFonts w:ascii="Arial" w:hAnsi="Arial" w:cs="Arial"/>
                <w:i/>
                <w:sz w:val="28"/>
                <w:szCs w:val="28"/>
              </w:rPr>
              <w:t>Вопросы соблюдения земельного законодательства</w:t>
            </w:r>
            <w:r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</w:p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5033B0">
              <w:rPr>
                <w:rFonts w:ascii="Arial" w:hAnsi="Arial" w:cs="Arial"/>
                <w:i/>
                <w:sz w:val="28"/>
                <w:szCs w:val="28"/>
              </w:rPr>
              <w:t>Регистрация прав на недвижимое имущество и сделок с ним</w:t>
            </w:r>
            <w:r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8(84442)4-09-28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 специалисты Урюпинского межмуниципального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920D36" w:rsidP="00CB3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января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5F0B1D">
        <w:trPr>
          <w:trHeight w:val="2124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5033B0" w:rsidRP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прав, государственный кадастровый учет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5033B0"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8(84447)3-14-36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5033B0" w:rsidRPr="005033B0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AB4AF5" w:rsidTr="005F0B1D">
        <w:trPr>
          <w:trHeight w:val="2124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C6DCB" w:rsidRPr="00E46576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5033B0" w:rsidRP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дольщиков на квартиры в многоквартирном доме, введенном в эксплуатацию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033B0" w:rsidRDefault="001C6DCB" w:rsidP="001C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5033B0"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8(8442)33-37-87 доб.5062</w:t>
            </w:r>
          </w:p>
          <w:p w:rsidR="00AB4AF5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5033B0" w:rsidRPr="005033B0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5033B0" w:rsidTr="005F0B1D">
        <w:trPr>
          <w:trHeight w:val="2124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10.30-11.30</w:t>
            </w:r>
          </w:p>
          <w:p w:rsidR="005033B0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5033B0">
              <w:rPr>
                <w:rFonts w:ascii="Arial" w:hAnsi="Arial" w:cs="Arial"/>
                <w:i/>
                <w:sz w:val="28"/>
                <w:szCs w:val="28"/>
              </w:rPr>
              <w:t>Государственный земельный надзор</w:t>
            </w:r>
            <w:r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(84467)5-26-20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5033B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5033B0" w:rsidTr="005F0B1D">
        <w:trPr>
          <w:trHeight w:val="2124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11.00-12.00</w:t>
            </w:r>
          </w:p>
          <w:p w:rsidR="005033B0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5033B0">
              <w:rPr>
                <w:rFonts w:ascii="Arial" w:hAnsi="Arial" w:cs="Arial"/>
                <w:i/>
                <w:sz w:val="28"/>
                <w:szCs w:val="28"/>
              </w:rPr>
              <w:t>Возврат прилагаемых к заявлению о государственном кадастровом учете и (или) государственной регистрации прав документов без рассмотрения при наличии оснований, установленных статьями 25, 35, 36.1 Закона о регистрации</w:t>
            </w:r>
            <w:r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8(84475)6-26-61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 специалисты межмуниципального отдела по Котельниковскому и Октябрьскому районам</w:t>
            </w:r>
          </w:p>
        </w:tc>
      </w:tr>
      <w:tr w:rsidR="005033B0" w:rsidTr="005F0B1D">
        <w:trPr>
          <w:trHeight w:val="2124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5033B0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5033B0">
              <w:rPr>
                <w:rFonts w:ascii="Arial" w:hAnsi="Arial" w:cs="Arial"/>
                <w:i/>
                <w:sz w:val="28"/>
                <w:szCs w:val="28"/>
              </w:rPr>
              <w:t>Реализация закона о гаражной амни</w:t>
            </w:r>
            <w:r>
              <w:rPr>
                <w:rFonts w:ascii="Arial" w:hAnsi="Arial" w:cs="Arial"/>
                <w:i/>
                <w:sz w:val="28"/>
                <w:szCs w:val="28"/>
              </w:rPr>
              <w:t>стии»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8(84495)3-12-89, 8(84494)6-49-53, 8(84494)6-49-40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5033B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межмуниципального отдела по Быковскому и Николаевскому районам</w:t>
            </w:r>
          </w:p>
        </w:tc>
      </w:tr>
      <w:tr w:rsidR="005033B0" w:rsidTr="005F0B1D">
        <w:trPr>
          <w:trHeight w:val="2124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15.00-17.00</w:t>
            </w:r>
          </w:p>
          <w:p w:rsidR="005033B0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5033B0">
              <w:rPr>
                <w:rFonts w:ascii="Arial" w:hAnsi="Arial" w:cs="Arial"/>
                <w:i/>
                <w:sz w:val="28"/>
                <w:szCs w:val="28"/>
              </w:rPr>
              <w:t>По вопросам государственного земельного надзора</w:t>
            </w:r>
            <w:r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доб.353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5033B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государственного земельного надзора</w:t>
            </w:r>
          </w:p>
        </w:tc>
      </w:tr>
      <w:tr w:rsidR="00C502AB" w:rsidTr="005B755F">
        <w:trPr>
          <w:trHeight w:val="138"/>
        </w:trPr>
        <w:tc>
          <w:tcPr>
            <w:tcW w:w="9923" w:type="dxa"/>
            <w:gridSpan w:val="2"/>
          </w:tcPr>
          <w:p w:rsidR="00C502AB" w:rsidRDefault="00920D36" w:rsidP="009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января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502AB" w:rsidTr="005B755F">
        <w:trPr>
          <w:trHeight w:val="1681"/>
        </w:trPr>
        <w:tc>
          <w:tcPr>
            <w:tcW w:w="1701" w:type="dxa"/>
          </w:tcPr>
          <w:p w:rsidR="00C502AB" w:rsidRPr="00A33C13" w:rsidRDefault="00F0166A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C502AB" w:rsidRDefault="00C502AB" w:rsidP="005B75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0166A" w:rsidRPr="00E46576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517097" w:rsidRPr="0051709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5033B0" w:rsidRP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объекты недвижимости жилого назначения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F0166A" w:rsidP="005B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5033B0"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8(8442)62-21-31</w:t>
            </w:r>
          </w:p>
          <w:p w:rsidR="00805B29" w:rsidRDefault="00805B29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5033B0" w:rsidRPr="005033B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</w:p>
        </w:tc>
      </w:tr>
      <w:tr w:rsidR="005033B0" w:rsidTr="005B755F">
        <w:trPr>
          <w:trHeight w:val="1681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5033B0" w:rsidRDefault="005033B0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51709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порядке взаимодействия Федеральных органов, осуществляющих земельный надзор с органами, осуществляющими муниципальный контроль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033B0" w:rsidRPr="005033B0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8(84457)4-54-00 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5033B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5033B0" w:rsidTr="005B755F">
        <w:trPr>
          <w:trHeight w:val="1681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15.00-17.00</w:t>
            </w:r>
          </w:p>
          <w:p w:rsidR="005033B0" w:rsidRDefault="005033B0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51709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033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5033B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517097" w:rsidTr="00517097">
        <w:trPr>
          <w:trHeight w:val="416"/>
        </w:trPr>
        <w:tc>
          <w:tcPr>
            <w:tcW w:w="9923" w:type="dxa"/>
            <w:gridSpan w:val="2"/>
          </w:tcPr>
          <w:p w:rsidR="00517097" w:rsidRDefault="00920D36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21 января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A26EE0" w:rsidTr="005B755F">
        <w:trPr>
          <w:trHeight w:val="1681"/>
        </w:trPr>
        <w:tc>
          <w:tcPr>
            <w:tcW w:w="1701" w:type="dxa"/>
          </w:tcPr>
          <w:p w:rsidR="00A26EE0" w:rsidRPr="00A33C13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37178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37178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26EE0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C6DCB" w:rsidRPr="00E46576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7178C" w:rsidRPr="0037178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Государственная регистрация прав и получение </w:t>
            </w:r>
            <w:bookmarkStart w:id="0" w:name="_GoBack"/>
            <w:bookmarkEnd w:id="0"/>
            <w:r w:rsidR="0037178C" w:rsidRPr="0037178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услуг в электронном виде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C6DCB" w:rsidRDefault="001C6DCB" w:rsidP="001C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37178C" w:rsidRPr="0037178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8(84492)6-80-94</w:t>
            </w:r>
          </w:p>
          <w:p w:rsidR="00A26EE0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</w:t>
            </w:r>
            <w:r w:rsidRPr="0037178C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горячую» линию проводят </w:t>
            </w:r>
            <w:r w:rsidR="0037178C" w:rsidRPr="0037178C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Палласовскому и Старополтавскому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C0C64"/>
    <w:rsid w:val="004C6648"/>
    <w:rsid w:val="004C73E0"/>
    <w:rsid w:val="004E360A"/>
    <w:rsid w:val="005033B0"/>
    <w:rsid w:val="005056C3"/>
    <w:rsid w:val="00517097"/>
    <w:rsid w:val="00532D30"/>
    <w:rsid w:val="005854D7"/>
    <w:rsid w:val="00595FC3"/>
    <w:rsid w:val="005F0B1D"/>
    <w:rsid w:val="005F2EA6"/>
    <w:rsid w:val="006110A3"/>
    <w:rsid w:val="0068615F"/>
    <w:rsid w:val="00751578"/>
    <w:rsid w:val="0075752F"/>
    <w:rsid w:val="00764B99"/>
    <w:rsid w:val="007B497D"/>
    <w:rsid w:val="007D36D1"/>
    <w:rsid w:val="00805B29"/>
    <w:rsid w:val="00887AA6"/>
    <w:rsid w:val="008F144D"/>
    <w:rsid w:val="00920D36"/>
    <w:rsid w:val="009B02BF"/>
    <w:rsid w:val="009F3E02"/>
    <w:rsid w:val="00A077DA"/>
    <w:rsid w:val="00A26EE0"/>
    <w:rsid w:val="00A33C13"/>
    <w:rsid w:val="00A820FC"/>
    <w:rsid w:val="00AB2D55"/>
    <w:rsid w:val="00AB4AF5"/>
    <w:rsid w:val="00AC1EF1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2027"/>
    <w:rsid w:val="00CB3963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5</cp:revision>
  <dcterms:created xsi:type="dcterms:W3CDTF">2022-01-12T11:16:00Z</dcterms:created>
  <dcterms:modified xsi:type="dcterms:W3CDTF">2022-01-17T07:53:00Z</dcterms:modified>
</cp:coreProperties>
</file>