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36C2" w:rsidRPr="00B123EA" w:rsidRDefault="005B36C2" w:rsidP="005B36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2277" w:rsidRPr="00482277" w:rsidRDefault="00482277" w:rsidP="00482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82277">
        <w:rPr>
          <w:rFonts w:ascii="Times New Roman" w:hAnsi="Times New Roman"/>
          <w:b/>
          <w:sz w:val="28"/>
          <w:szCs w:val="28"/>
        </w:rPr>
        <w:t>Порядок наполнения Единого государственного реестра недвижимости актуальными сведениями об адресах объектов недвижимости</w:t>
      </w:r>
    </w:p>
    <w:bookmarkEnd w:id="0"/>
    <w:p w:rsidR="00482277" w:rsidRPr="00C55BA2" w:rsidRDefault="00482277" w:rsidP="004822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82277" w:rsidRDefault="00482277" w:rsidP="004822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F3126">
        <w:rPr>
          <w:rFonts w:ascii="Times New Roman" w:hAnsi="Times New Roman"/>
          <w:sz w:val="28"/>
          <w:szCs w:val="28"/>
        </w:rPr>
        <w:t>В Управление Росреестра по Волгоградской области поступают обращения граждан и юридических лиц по вопросу отсутствия сведений об адресах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 xml:space="preserve">в государственном адресном реестре в федеральной информационной адресной системе, о внесении адресной информации или о необходимости ее уточнения. </w:t>
      </w:r>
    </w:p>
    <w:p w:rsidR="00482277" w:rsidRPr="00EF3126" w:rsidRDefault="00482277" w:rsidP="004822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82277" w:rsidRDefault="00482277" w:rsidP="00482277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F3126">
        <w:rPr>
          <w:sz w:val="28"/>
          <w:szCs w:val="28"/>
        </w:rPr>
        <w:t>В этой связи необходимо отметить, что Федеральная информационная адресная система (ФИАС)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482277" w:rsidRPr="00EF3126" w:rsidRDefault="00482277" w:rsidP="00482277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482277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F3126">
        <w:rPr>
          <w:rFonts w:ascii="Times New Roman" w:hAnsi="Times New Roman"/>
          <w:sz w:val="28"/>
          <w:szCs w:val="28"/>
        </w:rPr>
        <w:t>В соответствии с пунктом 3 статьи 5 Федерального закона от 28.12.2013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 xml:space="preserve"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органы местного самоуправления, органы государственной власти субъектов Российской Федерации осуществляют </w:t>
      </w:r>
      <w:r>
        <w:rPr>
          <w:rFonts w:ascii="Times New Roman" w:hAnsi="Times New Roman"/>
          <w:sz w:val="28"/>
          <w:szCs w:val="28"/>
        </w:rPr>
        <w:t>полномочия по присваиванию, изменению</w:t>
      </w:r>
      <w:r w:rsidRPr="00EF3126">
        <w:rPr>
          <w:rFonts w:ascii="Times New Roman" w:hAnsi="Times New Roman"/>
          <w:sz w:val="28"/>
          <w:szCs w:val="28"/>
        </w:rPr>
        <w:t xml:space="preserve"> адр</w:t>
      </w:r>
      <w:r>
        <w:rPr>
          <w:rFonts w:ascii="Times New Roman" w:hAnsi="Times New Roman"/>
          <w:sz w:val="28"/>
          <w:szCs w:val="28"/>
        </w:rPr>
        <w:t>еса объектам адресации, аннулированию,</w:t>
      </w:r>
      <w:r w:rsidRPr="00EF3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размещению</w:t>
      </w:r>
      <w:r w:rsidRPr="00EF3126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EF3126">
        <w:rPr>
          <w:rFonts w:ascii="Times New Roman" w:hAnsi="Times New Roman"/>
          <w:sz w:val="28"/>
          <w:szCs w:val="28"/>
        </w:rPr>
        <w:t xml:space="preserve"> об адресах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в г</w:t>
      </w:r>
      <w:r>
        <w:rPr>
          <w:rFonts w:ascii="Times New Roman" w:hAnsi="Times New Roman"/>
          <w:sz w:val="28"/>
          <w:szCs w:val="28"/>
        </w:rPr>
        <w:t xml:space="preserve">осударственном адресном реестре </w:t>
      </w:r>
      <w:r w:rsidRPr="00EF3126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EF3126">
          <w:rPr>
            <w:rFonts w:ascii="Times New Roman" w:hAnsi="Times New Roman"/>
            <w:sz w:val="28"/>
            <w:szCs w:val="28"/>
          </w:rPr>
          <w:t>порядком</w:t>
        </w:r>
      </w:hyperlink>
      <w:r w:rsidRPr="00EF3126">
        <w:rPr>
          <w:rFonts w:ascii="Times New Roman" w:hAnsi="Times New Roman"/>
          <w:sz w:val="28"/>
          <w:szCs w:val="28"/>
        </w:rPr>
        <w:t xml:space="preserve"> ведения гос</w:t>
      </w:r>
      <w:r>
        <w:rPr>
          <w:rFonts w:ascii="Times New Roman" w:hAnsi="Times New Roman"/>
          <w:sz w:val="28"/>
          <w:szCs w:val="28"/>
        </w:rPr>
        <w:t xml:space="preserve">ударственного адресного реестра </w:t>
      </w:r>
      <w:r w:rsidRPr="00EF3126">
        <w:rPr>
          <w:rFonts w:ascii="Times New Roman" w:hAnsi="Times New Roman"/>
          <w:sz w:val="28"/>
          <w:szCs w:val="28"/>
        </w:rPr>
        <w:t xml:space="preserve">и в сроки, определенные установленными Правительством Российской Федерации </w:t>
      </w:r>
      <w:hyperlink r:id="rId7" w:history="1">
        <w:r w:rsidRPr="00EF3126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F3126">
        <w:rPr>
          <w:rFonts w:ascii="Times New Roman" w:hAnsi="Times New Roman"/>
          <w:sz w:val="28"/>
          <w:szCs w:val="28"/>
        </w:rPr>
        <w:t xml:space="preserve"> присвоения, изменения, аннулирования адресов.</w:t>
      </w:r>
    </w:p>
    <w:p w:rsidR="00482277" w:rsidRPr="00EF3126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82277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F3126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от 29.04.2014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и использованием содержащихся в государственном адресном реестре сведений об адресах, а также оператора федеральной информационной адресной системы»</w:t>
      </w:r>
      <w:r>
        <w:rPr>
          <w:rFonts w:ascii="Times New Roman" w:hAnsi="Times New Roman"/>
          <w:sz w:val="28"/>
          <w:szCs w:val="28"/>
        </w:rPr>
        <w:t>,</w:t>
      </w:r>
      <w:r w:rsidRPr="00EF3126">
        <w:rPr>
          <w:rFonts w:ascii="Times New Roman" w:hAnsi="Times New Roman"/>
          <w:sz w:val="28"/>
          <w:szCs w:val="28"/>
        </w:rPr>
        <w:t xml:space="preserve"> Правительство Российской Федерации определило Министерство Финансов России – органом нормативно-правового регулирования в сфере </w:t>
      </w:r>
      <w:r w:rsidRPr="00EF3126">
        <w:rPr>
          <w:rFonts w:ascii="Times New Roman" w:hAnsi="Times New Roman"/>
          <w:sz w:val="28"/>
          <w:szCs w:val="28"/>
        </w:rPr>
        <w:lastRenderedPageBreak/>
        <w:t xml:space="preserve">адресных отношений, а Федеральную налоговую </w:t>
      </w:r>
      <w:hyperlink r:id="rId8" w:history="1">
        <w:r w:rsidRPr="00EF3126">
          <w:rPr>
            <w:rFonts w:ascii="Times New Roman" w:hAnsi="Times New Roman"/>
            <w:sz w:val="28"/>
            <w:szCs w:val="28"/>
          </w:rPr>
          <w:t>службу</w:t>
        </w:r>
      </w:hyperlink>
      <w:r w:rsidRPr="00EF3126">
        <w:rPr>
          <w:rFonts w:ascii="Times New Roman" w:hAnsi="Times New Roman"/>
          <w:sz w:val="28"/>
          <w:szCs w:val="28"/>
        </w:rPr>
        <w:t xml:space="preserve"> - оператором федеральной информационной адресной системы.</w:t>
      </w:r>
    </w:p>
    <w:p w:rsidR="00482277" w:rsidRPr="00EF3126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82277" w:rsidRDefault="00482277" w:rsidP="004822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3126">
        <w:rPr>
          <w:rFonts w:ascii="Times New Roman" w:hAnsi="Times New Roman"/>
          <w:sz w:val="28"/>
          <w:szCs w:val="28"/>
          <w:shd w:val="clear" w:color="auto" w:fill="FFFFFF"/>
        </w:rPr>
        <w:t>Следовательно, источником информации об адресе, номерной части являются соответствующие уполномоченные органы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EF3126">
        <w:rPr>
          <w:rFonts w:ascii="Times New Roman" w:hAnsi="Times New Roman"/>
          <w:sz w:val="28"/>
          <w:szCs w:val="28"/>
          <w:shd w:val="clear" w:color="auto" w:fill="FFFFFF"/>
        </w:rPr>
        <w:t>в случае возникновения необходимости внесения в ФИАС информации об адресе либо его уточнении, физическому или юридическому лицу следует обращаться в уполномоченные органы по месту нахождения объекта, а не к оператору ФИАС или иному федеральному органу исполнительной власти.</w:t>
      </w:r>
    </w:p>
    <w:p w:rsidR="00482277" w:rsidRPr="00EF3126" w:rsidRDefault="00482277" w:rsidP="004822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82277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F3126">
        <w:rPr>
          <w:rFonts w:ascii="Times New Roman" w:hAnsi="Times New Roman"/>
          <w:sz w:val="28"/>
          <w:szCs w:val="28"/>
        </w:rPr>
        <w:t>В соответствии с частью 5 статьи 32 Федерального закона</w:t>
      </w:r>
      <w:r w:rsidRPr="00D83B36"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от 13.07.2015</w:t>
      </w:r>
      <w:r>
        <w:rPr>
          <w:rFonts w:ascii="Times New Roman" w:hAnsi="Times New Roman"/>
          <w:sz w:val="28"/>
          <w:szCs w:val="28"/>
        </w:rPr>
        <w:t xml:space="preserve">   № 218-ФЗ </w:t>
      </w:r>
      <w:r w:rsidRPr="00EF3126">
        <w:rPr>
          <w:rFonts w:ascii="Times New Roman" w:hAnsi="Times New Roman"/>
          <w:sz w:val="28"/>
          <w:szCs w:val="28"/>
        </w:rPr>
        <w:t>«О государственной регистрации недвижимости»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(Закон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 xml:space="preserve">о регистрации), оператор </w:t>
      </w:r>
      <w:r>
        <w:rPr>
          <w:rFonts w:ascii="Times New Roman" w:hAnsi="Times New Roman"/>
          <w:sz w:val="28"/>
          <w:szCs w:val="28"/>
        </w:rPr>
        <w:t>ФИАС</w:t>
      </w:r>
      <w:r w:rsidRPr="00EF3126">
        <w:rPr>
          <w:rFonts w:ascii="Times New Roman" w:hAnsi="Times New Roman"/>
          <w:sz w:val="28"/>
          <w:szCs w:val="28"/>
        </w:rPr>
        <w:t xml:space="preserve">, осуществляющий ведение государственного адресного реестра, в срок не более чем пять рабочих дней </w:t>
      </w:r>
      <w:r>
        <w:rPr>
          <w:rFonts w:ascii="Times New Roman" w:hAnsi="Times New Roman"/>
          <w:sz w:val="28"/>
          <w:szCs w:val="28"/>
        </w:rPr>
        <w:t xml:space="preserve">   со дня внесения </w:t>
      </w:r>
      <w:r w:rsidRPr="00EF3126">
        <w:rPr>
          <w:rFonts w:ascii="Times New Roman" w:hAnsi="Times New Roman"/>
          <w:sz w:val="28"/>
          <w:szCs w:val="28"/>
        </w:rPr>
        <w:t>в такой реестр сведений о присвое</w:t>
      </w:r>
      <w:r>
        <w:rPr>
          <w:rFonts w:ascii="Times New Roman" w:hAnsi="Times New Roman"/>
          <w:sz w:val="28"/>
          <w:szCs w:val="28"/>
        </w:rPr>
        <w:t xml:space="preserve">нии адресов объектам адресации, </w:t>
      </w:r>
      <w:r w:rsidRPr="00EF3126">
        <w:rPr>
          <w:rFonts w:ascii="Times New Roman" w:hAnsi="Times New Roman"/>
          <w:sz w:val="28"/>
          <w:szCs w:val="28"/>
        </w:rPr>
        <w:t>об изменении или аннулировании адресов объектов адресации обеспечивает предоставление органу регистраци</w:t>
      </w:r>
      <w:r>
        <w:rPr>
          <w:rFonts w:ascii="Times New Roman" w:hAnsi="Times New Roman"/>
          <w:sz w:val="28"/>
          <w:szCs w:val="28"/>
        </w:rPr>
        <w:t xml:space="preserve">и прав соответствующих сведений </w:t>
      </w:r>
      <w:r w:rsidRPr="00EF3126">
        <w:rPr>
          <w:rFonts w:ascii="Times New Roman" w:hAnsi="Times New Roman"/>
          <w:sz w:val="28"/>
          <w:szCs w:val="28"/>
        </w:rPr>
        <w:t>для внесения в Единый государственный реестр недвижимости (ЕГРН).</w:t>
      </w:r>
    </w:p>
    <w:p w:rsidR="00482277" w:rsidRPr="00EF3126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82277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F3126">
        <w:rPr>
          <w:rFonts w:ascii="Times New Roman" w:hAnsi="Times New Roman"/>
          <w:sz w:val="28"/>
          <w:szCs w:val="28"/>
        </w:rPr>
        <w:t xml:space="preserve">Вместе с тем, в соответствии с частью 1 статьи 33 Закона о регистрации, в случае, если указанные в </w:t>
      </w:r>
      <w:hyperlink r:id="rId9" w:history="1">
        <w:r w:rsidRPr="00EF3126">
          <w:rPr>
            <w:rFonts w:ascii="Times New Roman" w:hAnsi="Times New Roman"/>
            <w:sz w:val="28"/>
            <w:szCs w:val="28"/>
          </w:rPr>
          <w:t>части</w:t>
        </w:r>
      </w:hyperlink>
      <w:r w:rsidRPr="00EF3126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EF3126">
          <w:rPr>
            <w:rFonts w:ascii="Times New Roman" w:hAnsi="Times New Roman"/>
            <w:sz w:val="28"/>
            <w:szCs w:val="28"/>
          </w:rPr>
          <w:t>5</w:t>
        </w:r>
      </w:hyperlink>
      <w:hyperlink r:id="rId11" w:history="1">
        <w:r w:rsidRPr="00EF3126">
          <w:rPr>
            <w:rFonts w:ascii="Times New Roman" w:hAnsi="Times New Roman"/>
            <w:sz w:val="28"/>
            <w:szCs w:val="28"/>
          </w:rPr>
          <w:t xml:space="preserve"> статьи 32</w:t>
        </w:r>
      </w:hyperlink>
      <w:r w:rsidRPr="00EF3126">
        <w:rPr>
          <w:rFonts w:ascii="Times New Roman" w:hAnsi="Times New Roman"/>
          <w:sz w:val="28"/>
          <w:szCs w:val="28"/>
        </w:rPr>
        <w:t xml:space="preserve"> настоящего Федерального закона сведения не внесены в ЕГРН в сроки, установленные </w:t>
      </w:r>
      <w:hyperlink r:id="rId12" w:history="1">
        <w:r w:rsidRPr="00EF3126">
          <w:rPr>
            <w:rFonts w:ascii="Times New Roman" w:hAnsi="Times New Roman"/>
            <w:sz w:val="28"/>
            <w:szCs w:val="28"/>
          </w:rPr>
          <w:t>статьей 34</w:t>
        </w:r>
      </w:hyperlink>
      <w:r w:rsidRPr="00EF3126">
        <w:rPr>
          <w:rFonts w:ascii="Times New Roman" w:hAnsi="Times New Roman"/>
          <w:sz w:val="28"/>
          <w:szCs w:val="28"/>
        </w:rPr>
        <w:t xml:space="preserve">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о регистрации, заинтересованное лицо вправе в порядке, 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для представления заявления на государственный кадастровый учет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и (или) государственную регистрацию прав, обратиться в орган регистрации прав с заявлением о внесении соответствующих сведений в ЕГРН</w:t>
      </w:r>
      <w:r>
        <w:rPr>
          <w:rFonts w:ascii="Times New Roman" w:hAnsi="Times New Roman"/>
          <w:sz w:val="28"/>
          <w:szCs w:val="28"/>
        </w:rPr>
        <w:t>.</w:t>
      </w:r>
    </w:p>
    <w:p w:rsidR="00482277" w:rsidRPr="00EF3126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82277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3126">
        <w:rPr>
          <w:rFonts w:ascii="Times New Roman" w:hAnsi="Times New Roman"/>
          <w:sz w:val="28"/>
          <w:szCs w:val="28"/>
          <w:shd w:val="clear" w:color="auto" w:fill="FFFFFF"/>
        </w:rPr>
        <w:t>Также следует иметь в виду, что документами, подтверждающими правильность соответствующего адреса, являются акты уполномоченных органов, а не акты разнообразных федеральных органов исполнительной власти, свидетельства о регистрации права собственности на объект недвижимости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F3126">
        <w:rPr>
          <w:rFonts w:ascii="Times New Roman" w:hAnsi="Times New Roman"/>
          <w:sz w:val="28"/>
          <w:szCs w:val="28"/>
          <w:shd w:val="clear" w:color="auto" w:fill="FFFFFF"/>
        </w:rPr>
        <w:t>или кадастровый паспорт, которые, как правило, в качестве доказательства существования соответствующего адреса, прилагаются к обращениям граждан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F3126">
        <w:rPr>
          <w:rFonts w:ascii="Times New Roman" w:hAnsi="Times New Roman"/>
          <w:sz w:val="28"/>
          <w:szCs w:val="28"/>
          <w:shd w:val="clear" w:color="auto" w:fill="FFFFFF"/>
        </w:rPr>
        <w:t>и юридических лиц.</w:t>
      </w:r>
    </w:p>
    <w:p w:rsidR="00482277" w:rsidRPr="00EF3126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82277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F3126">
        <w:rPr>
          <w:rFonts w:ascii="Times New Roman" w:hAnsi="Times New Roman"/>
          <w:sz w:val="28"/>
          <w:szCs w:val="28"/>
          <w:shd w:val="clear" w:color="auto" w:fill="FFFFFF"/>
        </w:rPr>
        <w:t>Таким образом, если</w:t>
      </w:r>
      <w:r w:rsidRPr="00EF3126">
        <w:rPr>
          <w:rFonts w:ascii="Times New Roman" w:hAnsi="Times New Roman"/>
          <w:sz w:val="28"/>
          <w:szCs w:val="28"/>
        </w:rPr>
        <w:t xml:space="preserve"> у правообладателя объекта недвижимости имеется постановление органов местного самоуправления, органов государственной власти субъектов Российской Федерации о присвоении адреса, то он может обратиться в любой офис Многофункционального центра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F3126">
        <w:rPr>
          <w:rFonts w:ascii="Times New Roman" w:hAnsi="Times New Roman"/>
          <w:sz w:val="28"/>
          <w:szCs w:val="28"/>
        </w:rPr>
        <w:t>МФЦ) независимо от места нахождения объекта недвижимости, подать заявление о внесении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в ЕГРН</w:t>
      </w:r>
      <w:r w:rsidRPr="00536095"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представив данное постановление. По результатам рассмотрения заявления сведения об адресе будут внесены в ЕГРН.</w:t>
      </w:r>
    </w:p>
    <w:p w:rsidR="00482277" w:rsidRPr="00EF3126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82277" w:rsidRDefault="00482277" w:rsidP="00482277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F3126">
        <w:rPr>
          <w:rFonts w:ascii="Times New Roman" w:hAnsi="Times New Roman"/>
          <w:sz w:val="28"/>
          <w:szCs w:val="28"/>
        </w:rPr>
        <w:lastRenderedPageBreak/>
        <w:t>Оперативно проверить информацию о наличии в ЕГРН актуального адреса объекта недвижимости можно с помощью электронных сервисов «Публичная кадастровая карта» и «Справочная информация по объектам 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 xml:space="preserve">в режиме </w:t>
      </w:r>
      <w:proofErr w:type="spellStart"/>
      <w:r w:rsidRPr="00EF3126">
        <w:rPr>
          <w:rFonts w:ascii="Times New Roman" w:hAnsi="Times New Roman"/>
          <w:sz w:val="28"/>
          <w:szCs w:val="28"/>
        </w:rPr>
        <w:t>online</w:t>
      </w:r>
      <w:proofErr w:type="spellEnd"/>
      <w:r w:rsidRPr="00EF3126">
        <w:rPr>
          <w:rFonts w:ascii="Times New Roman" w:hAnsi="Times New Roman"/>
          <w:sz w:val="28"/>
          <w:szCs w:val="28"/>
        </w:rPr>
        <w:t xml:space="preserve">» официального сайта Росреестра </w:t>
      </w:r>
      <w:hyperlink r:id="rId13" w:history="1">
        <w:r w:rsidRPr="00EF3126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EF312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EF3126">
          <w:rPr>
            <w:rFonts w:ascii="Times New Roman" w:hAnsi="Times New Roman"/>
            <w:sz w:val="28"/>
            <w:szCs w:val="28"/>
            <w:lang w:val="en-US"/>
          </w:rPr>
          <w:t>rosreestr</w:t>
        </w:r>
        <w:proofErr w:type="spellEnd"/>
        <w:r w:rsidRPr="00EF312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EF3126">
          <w:rPr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EF312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EF3126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F31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3126">
        <w:rPr>
          <w:rFonts w:ascii="Times New Roman" w:hAnsi="Times New Roman"/>
          <w:sz w:val="28"/>
          <w:szCs w:val="28"/>
        </w:rPr>
        <w:t>или заказав выписку из ЕГРН об объекте недвижимости или выписку из ЕГРН об основных характеристиках и зарегистрированных правах на объект недвижимости, которая является общедоступной и предо</w:t>
      </w:r>
      <w:r>
        <w:rPr>
          <w:rFonts w:ascii="Times New Roman" w:hAnsi="Times New Roman"/>
          <w:sz w:val="28"/>
          <w:szCs w:val="28"/>
        </w:rPr>
        <w:t xml:space="preserve">ставляется по запросу любых </w:t>
      </w:r>
      <w:r w:rsidRPr="00EF3126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3126">
        <w:rPr>
          <w:rFonts w:ascii="Times New Roman" w:hAnsi="Times New Roman"/>
          <w:sz w:val="28"/>
          <w:szCs w:val="28"/>
        </w:rPr>
        <w:t>обратившись в любой офис МФЦ</w:t>
      </w:r>
      <w:r>
        <w:rPr>
          <w:rFonts w:ascii="Times New Roman" w:hAnsi="Times New Roman"/>
          <w:sz w:val="28"/>
          <w:szCs w:val="28"/>
        </w:rPr>
        <w:t xml:space="preserve">  или </w:t>
      </w:r>
      <w:r w:rsidRPr="00EF3126">
        <w:rPr>
          <w:rFonts w:ascii="Times New Roman" w:hAnsi="Times New Roman"/>
          <w:sz w:val="28"/>
          <w:szCs w:val="28"/>
        </w:rPr>
        <w:t>на официальном </w:t>
      </w:r>
      <w:hyperlink r:id="rId14" w:history="1">
        <w:r w:rsidRPr="00EF3126">
          <w:rPr>
            <w:rStyle w:val="a6"/>
            <w:rFonts w:ascii="Times New Roman" w:hAnsi="Times New Roman"/>
            <w:sz w:val="28"/>
            <w:szCs w:val="28"/>
          </w:rPr>
          <w:t>сайте</w:t>
        </w:r>
      </w:hyperlink>
      <w:r w:rsidRPr="00EF3126">
        <w:rPr>
          <w:rFonts w:ascii="Times New Roman" w:hAnsi="Times New Roman"/>
          <w:sz w:val="28"/>
          <w:szCs w:val="28"/>
        </w:rPr>
        <w:t> Росреестра</w:t>
      </w:r>
      <w:r>
        <w:rPr>
          <w:rFonts w:ascii="Times New Roman" w:hAnsi="Times New Roman"/>
          <w:sz w:val="28"/>
          <w:szCs w:val="28"/>
        </w:rPr>
        <w:t>.</w:t>
      </w: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F89" w:rsidRDefault="00FA1F89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15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63659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01C62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2277"/>
    <w:rsid w:val="00493BD9"/>
    <w:rsid w:val="00496389"/>
    <w:rsid w:val="004B2753"/>
    <w:rsid w:val="004B62C7"/>
    <w:rsid w:val="004C17E0"/>
    <w:rsid w:val="004E074F"/>
    <w:rsid w:val="004F0118"/>
    <w:rsid w:val="004F2F37"/>
    <w:rsid w:val="00524BCA"/>
    <w:rsid w:val="00530F35"/>
    <w:rsid w:val="00552B41"/>
    <w:rsid w:val="005668D1"/>
    <w:rsid w:val="00567BA9"/>
    <w:rsid w:val="005719DA"/>
    <w:rsid w:val="0057299B"/>
    <w:rsid w:val="005A06B5"/>
    <w:rsid w:val="005A7EC0"/>
    <w:rsid w:val="005B36C2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D35B2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28C0"/>
    <w:rsid w:val="00834528"/>
    <w:rsid w:val="00866F3E"/>
    <w:rsid w:val="00870A0F"/>
    <w:rsid w:val="008A1B1E"/>
    <w:rsid w:val="008D4A54"/>
    <w:rsid w:val="008D4B53"/>
    <w:rsid w:val="008E2763"/>
    <w:rsid w:val="008E3F79"/>
    <w:rsid w:val="008E6AE5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45A8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2D3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2D17"/>
    <w:rsid w:val="00F2464B"/>
    <w:rsid w:val="00F44C7E"/>
    <w:rsid w:val="00FA1F89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5B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20074CDBF383290DF09986DAECF2130B5A400D6BF54D5DF35976A385E75B8B9563372DD6FFB811517436E65FA63CB566C74C4458B0C116j0Y7H" TargetMode="External"/><Relationship Id="rId13" Type="http://schemas.openxmlformats.org/officeDocument/2006/relationships/hyperlink" Target="http://www.rosreest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691AB267EB3CBE46F466A269AB79AEC9D9CA4EA1E3C95327A306370A755DD416D263F933F2304F6910407B6830F4AD82BAA6D32325F19Cx9k5H" TargetMode="External"/><Relationship Id="rId12" Type="http://schemas.openxmlformats.org/officeDocument/2006/relationships/hyperlink" Target="consultantplus://offline/ref=FC757B94ECFB43B0619936C2FC538E597342131E7DBD96841504BC0A8AF4CA377F228F7799062B11543D7043A2A1DD89EBF812489F98E630b505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691AB267EB3CBE46F466A269AB79AECEDFCD44ABE7C95327A306370A755DD416D263F933F230466F10407B6830F4AD82BAA6D32325F19Cx9k5H" TargetMode="External"/><Relationship Id="rId11" Type="http://schemas.openxmlformats.org/officeDocument/2006/relationships/hyperlink" Target="consultantplus://offline/ref=FC757B94ECFB43B0619936C2FC538E597342131E7DBD96841504BC0A8AF4CA377F228F779E0325410472711FE4F3CE8BEDF8104983b908H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pressa@voru.ru" TargetMode="External"/><Relationship Id="rId10" Type="http://schemas.openxmlformats.org/officeDocument/2006/relationships/hyperlink" Target="consultantplus://offline/ref=FC757B94ECFB43B0619936C2FC538E597342131E7DBD96841504BC0A8AF4CA377F228F7799062B145D3D7043A2A1DD89EBF812489F98E630b50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757B94ECFB43B0619936C2FC538E597342131E7DBD96841504BC0A8AF4CA377F228F7799062A1C573D7043A2A1DD89EBF812489F98E630b505H" TargetMode="External"/><Relationship Id="rId14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2022-06-15T06:16:00Z</dcterms:created>
  <dcterms:modified xsi:type="dcterms:W3CDTF">2022-06-15T06:16:00Z</dcterms:modified>
</cp:coreProperties>
</file>