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3FA2" w:rsidRDefault="003C3FA2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00C5" w:rsidRDefault="002C00C5" w:rsidP="0006192C">
      <w:pPr>
        <w:rPr>
          <w:rFonts w:ascii="Times New Roman" w:hAnsi="Times New Roman"/>
          <w:sz w:val="28"/>
          <w:szCs w:val="28"/>
        </w:rPr>
      </w:pPr>
    </w:p>
    <w:p w:rsidR="003D6BED" w:rsidRDefault="003D6BED" w:rsidP="0006192C">
      <w:pPr>
        <w:rPr>
          <w:rFonts w:ascii="Times New Roman" w:hAnsi="Times New Roman"/>
          <w:sz w:val="28"/>
          <w:szCs w:val="28"/>
        </w:rPr>
      </w:pPr>
    </w:p>
    <w:p w:rsidR="003D6BED" w:rsidRDefault="003D6BED" w:rsidP="003D6BE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/>
          <w:b/>
          <w:sz w:val="28"/>
          <w:szCs w:val="28"/>
        </w:rPr>
        <w:t>Р</w:t>
      </w:r>
      <w:r w:rsidRPr="000C78BD">
        <w:rPr>
          <w:rFonts w:ascii="Times New Roman" w:hAnsi="Times New Roman"/>
          <w:b/>
          <w:sz w:val="28"/>
          <w:szCs w:val="28"/>
        </w:rPr>
        <w:t>езультаты государственной кадастровой оценки объектов капитального строительства Волгоградской области</w:t>
      </w:r>
      <w:r>
        <w:rPr>
          <w:rFonts w:ascii="Times New Roman" w:hAnsi="Times New Roman"/>
          <w:b/>
          <w:sz w:val="28"/>
          <w:szCs w:val="28"/>
        </w:rPr>
        <w:t xml:space="preserve"> внесены ЕГРН</w:t>
      </w:r>
    </w:p>
    <w:bookmarkEnd w:id="0"/>
    <w:p w:rsidR="008A3A0B" w:rsidRDefault="008A3A0B" w:rsidP="006B1A5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D6BED" w:rsidRDefault="003D6BED" w:rsidP="003D6BE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21BF1">
        <w:rPr>
          <w:rFonts w:ascii="Times New Roman" w:hAnsi="Times New Roman"/>
          <w:sz w:val="28"/>
          <w:szCs w:val="28"/>
        </w:rPr>
        <w:t>Напомним, что в 2023 году на территории Волгоградской области проведен</w:t>
      </w:r>
      <w:r>
        <w:rPr>
          <w:rFonts w:ascii="Times New Roman" w:hAnsi="Times New Roman"/>
          <w:sz w:val="28"/>
          <w:szCs w:val="28"/>
        </w:rPr>
        <w:t>а</w:t>
      </w:r>
      <w:r w:rsidRPr="00621BF1">
        <w:rPr>
          <w:rFonts w:ascii="Times New Roman" w:hAnsi="Times New Roman"/>
          <w:sz w:val="28"/>
          <w:szCs w:val="28"/>
        </w:rPr>
        <w:t xml:space="preserve"> государственн</w:t>
      </w:r>
      <w:r>
        <w:rPr>
          <w:rFonts w:ascii="Times New Roman" w:hAnsi="Times New Roman"/>
          <w:sz w:val="28"/>
          <w:szCs w:val="28"/>
        </w:rPr>
        <w:t>ая</w:t>
      </w:r>
      <w:r w:rsidRPr="00621BF1">
        <w:rPr>
          <w:rFonts w:ascii="Times New Roman" w:hAnsi="Times New Roman"/>
          <w:sz w:val="28"/>
          <w:szCs w:val="28"/>
        </w:rPr>
        <w:t xml:space="preserve"> кадастров</w:t>
      </w:r>
      <w:r>
        <w:rPr>
          <w:rFonts w:ascii="Times New Roman" w:hAnsi="Times New Roman"/>
          <w:sz w:val="28"/>
          <w:szCs w:val="28"/>
        </w:rPr>
        <w:t>ая</w:t>
      </w:r>
      <w:r w:rsidRPr="00621BF1">
        <w:rPr>
          <w:rFonts w:ascii="Times New Roman" w:hAnsi="Times New Roman"/>
          <w:sz w:val="28"/>
          <w:szCs w:val="28"/>
        </w:rPr>
        <w:t xml:space="preserve"> оценк</w:t>
      </w:r>
      <w:r>
        <w:rPr>
          <w:rFonts w:ascii="Times New Roman" w:hAnsi="Times New Roman"/>
          <w:sz w:val="28"/>
          <w:szCs w:val="28"/>
        </w:rPr>
        <w:t>а</w:t>
      </w:r>
      <w:r w:rsidRPr="00621BF1">
        <w:rPr>
          <w:rFonts w:ascii="Times New Roman" w:hAnsi="Times New Roman"/>
          <w:sz w:val="28"/>
          <w:szCs w:val="28"/>
        </w:rPr>
        <w:t xml:space="preserve"> объектов ка</w:t>
      </w:r>
      <w:r>
        <w:rPr>
          <w:rFonts w:ascii="Times New Roman" w:hAnsi="Times New Roman"/>
          <w:sz w:val="28"/>
          <w:szCs w:val="28"/>
        </w:rPr>
        <w:t xml:space="preserve">питального строительства, </w:t>
      </w:r>
      <w:r w:rsidRPr="00621BF1">
        <w:rPr>
          <w:rFonts w:ascii="Times New Roman" w:hAnsi="Times New Roman"/>
          <w:sz w:val="28"/>
          <w:szCs w:val="28"/>
        </w:rPr>
        <w:t xml:space="preserve">которая </w:t>
      </w:r>
      <w:r w:rsidRPr="00D13C70">
        <w:rPr>
          <w:rFonts w:ascii="Times New Roman" w:hAnsi="Times New Roman"/>
          <w:sz w:val="28"/>
          <w:szCs w:val="28"/>
        </w:rPr>
        <w:t>охватила</w:t>
      </w:r>
      <w:r w:rsidRPr="00621BF1">
        <w:rPr>
          <w:rFonts w:ascii="Times New Roman" w:hAnsi="Times New Roman"/>
          <w:sz w:val="28"/>
          <w:szCs w:val="28"/>
        </w:rPr>
        <w:t xml:space="preserve"> около двух миллионов зданий, помещений, сооружений, объектов незавершенного строительства и </w:t>
      </w:r>
      <w:proofErr w:type="spellStart"/>
      <w:r w:rsidRPr="00621BF1">
        <w:rPr>
          <w:rFonts w:ascii="Times New Roman" w:hAnsi="Times New Roman"/>
          <w:sz w:val="28"/>
          <w:szCs w:val="28"/>
        </w:rPr>
        <w:t>машино</w:t>
      </w:r>
      <w:proofErr w:type="spellEnd"/>
      <w:r w:rsidRPr="00621BF1">
        <w:rPr>
          <w:rFonts w:ascii="Times New Roman" w:hAnsi="Times New Roman"/>
          <w:sz w:val="28"/>
          <w:szCs w:val="28"/>
        </w:rPr>
        <w:t>-мест, расположенных на территории нашего региона.</w:t>
      </w:r>
    </w:p>
    <w:p w:rsidR="003D6BED" w:rsidRPr="00621BF1" w:rsidRDefault="003D6BED" w:rsidP="003D6BED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3D6BED" w:rsidRDefault="003D6BED" w:rsidP="003D6BE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Кадастровая стоимость, полученная в результате</w:t>
      </w:r>
      <w:r w:rsidRPr="00F34172">
        <w:rPr>
          <w:rFonts w:ascii="Times New Roman" w:hAnsi="Times New Roman"/>
          <w:sz w:val="28"/>
          <w:szCs w:val="28"/>
        </w:rPr>
        <w:t xml:space="preserve"> работ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4172">
        <w:rPr>
          <w:rFonts w:ascii="Times New Roman" w:hAnsi="Times New Roman"/>
          <w:sz w:val="28"/>
          <w:szCs w:val="28"/>
        </w:rPr>
        <w:t>по государственной кадастровой оценки объектов капитального строительства</w:t>
      </w:r>
      <w:r>
        <w:rPr>
          <w:rFonts w:ascii="Times New Roman" w:hAnsi="Times New Roman"/>
          <w:sz w:val="28"/>
          <w:szCs w:val="28"/>
        </w:rPr>
        <w:t>,</w:t>
      </w:r>
      <w:r w:rsidRPr="00F3417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утверждена </w:t>
      </w:r>
      <w:r w:rsidRPr="00F34172">
        <w:rPr>
          <w:rFonts w:ascii="Times New Roman" w:hAnsi="Times New Roman"/>
          <w:sz w:val="28"/>
          <w:szCs w:val="28"/>
        </w:rPr>
        <w:t xml:space="preserve">приказом </w:t>
      </w:r>
      <w:r>
        <w:rPr>
          <w:rFonts w:ascii="Times New Roman" w:hAnsi="Times New Roman"/>
          <w:sz w:val="28"/>
          <w:szCs w:val="28"/>
        </w:rPr>
        <w:t xml:space="preserve">комитета </w:t>
      </w:r>
      <w:r w:rsidRPr="00F34172">
        <w:rPr>
          <w:rFonts w:ascii="Times New Roman" w:hAnsi="Times New Roman"/>
          <w:sz w:val="28"/>
          <w:szCs w:val="28"/>
        </w:rPr>
        <w:t>по управлению государственным имуществом Волго</w:t>
      </w:r>
      <w:r>
        <w:rPr>
          <w:rFonts w:ascii="Times New Roman" w:hAnsi="Times New Roman"/>
          <w:sz w:val="28"/>
          <w:szCs w:val="28"/>
        </w:rPr>
        <w:t xml:space="preserve">градской области </w:t>
      </w:r>
      <w:r w:rsidRPr="00F34172">
        <w:rPr>
          <w:rFonts w:ascii="Times New Roman" w:hAnsi="Times New Roman"/>
          <w:sz w:val="28"/>
          <w:szCs w:val="28"/>
        </w:rPr>
        <w:t>от 15.09.2023 № 64-н</w:t>
      </w:r>
      <w:r>
        <w:rPr>
          <w:rFonts w:ascii="Times New Roman" w:hAnsi="Times New Roman"/>
          <w:sz w:val="28"/>
          <w:szCs w:val="28"/>
        </w:rPr>
        <w:t xml:space="preserve"> и внесена в сведения ЕГРН.</w:t>
      </w:r>
    </w:p>
    <w:p w:rsidR="003D6BED" w:rsidRDefault="003D6BED" w:rsidP="003D6BE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D6BED" w:rsidRDefault="003D6BED" w:rsidP="003D6BE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13C70">
        <w:rPr>
          <w:rFonts w:ascii="Times New Roman" w:hAnsi="Times New Roman"/>
          <w:sz w:val="28"/>
          <w:szCs w:val="28"/>
        </w:rPr>
        <w:t xml:space="preserve">В перечень объектов оценки вошли объекты, учтенные в ЕГРН по состоянию на 01.01.2023 года. Результаты государственной кадастровой оценки объектов капитального строительства начнут применяться в целях, предусмотренных законодательством </w:t>
      </w:r>
      <w:r>
        <w:rPr>
          <w:rFonts w:ascii="Times New Roman" w:hAnsi="Times New Roman"/>
          <w:sz w:val="28"/>
          <w:szCs w:val="28"/>
        </w:rPr>
        <w:t>РФ</w:t>
      </w:r>
      <w:r w:rsidRPr="00D13C70">
        <w:rPr>
          <w:rFonts w:ascii="Times New Roman" w:hAnsi="Times New Roman"/>
          <w:sz w:val="28"/>
          <w:szCs w:val="28"/>
        </w:rPr>
        <w:t>, с 01 января 2024 года.</w:t>
      </w:r>
    </w:p>
    <w:p w:rsidR="003D6BED" w:rsidRPr="00D13C70" w:rsidRDefault="003D6BED" w:rsidP="003D6BE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D6BED" w:rsidRPr="00D13C70" w:rsidRDefault="003D6BED" w:rsidP="003D6BE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13C70">
        <w:rPr>
          <w:rFonts w:ascii="Times New Roman" w:hAnsi="Times New Roman"/>
          <w:sz w:val="28"/>
          <w:szCs w:val="28"/>
        </w:rPr>
        <w:t>Узнать об изменениях кадастровой стоимости объекта можно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D13C70">
        <w:rPr>
          <w:rFonts w:ascii="Times New Roman" w:hAnsi="Times New Roman"/>
          <w:sz w:val="28"/>
          <w:szCs w:val="28"/>
        </w:rPr>
        <w:t>на официальном сайте Росреестра:</w:t>
      </w:r>
    </w:p>
    <w:p w:rsidR="003D6BED" w:rsidRDefault="003D6BED" w:rsidP="003D6BE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92121">
        <w:rPr>
          <w:rFonts w:ascii="Times New Roman" w:hAnsi="Times New Roman"/>
          <w:sz w:val="28"/>
          <w:szCs w:val="28"/>
        </w:rPr>
        <w:t>с помощью сервиса «Получение сведений из Фонда данных государственной кадастровой оценки»</w:t>
      </w:r>
      <w:r w:rsidRPr="00D13C70">
        <w:rPr>
          <w:rFonts w:ascii="Times New Roman" w:hAnsi="Times New Roman"/>
          <w:sz w:val="28"/>
          <w:szCs w:val="28"/>
        </w:rPr>
        <w:t>;</w:t>
      </w:r>
    </w:p>
    <w:p w:rsidR="003D6BED" w:rsidRDefault="003D6BED" w:rsidP="003D6BE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помощью с</w:t>
      </w:r>
      <w:r w:rsidRPr="00992121">
        <w:rPr>
          <w:rFonts w:ascii="Times New Roman" w:hAnsi="Times New Roman"/>
          <w:sz w:val="28"/>
          <w:szCs w:val="28"/>
        </w:rPr>
        <w:t>ервис</w:t>
      </w:r>
      <w:r>
        <w:rPr>
          <w:rFonts w:ascii="Times New Roman" w:hAnsi="Times New Roman"/>
          <w:sz w:val="28"/>
          <w:szCs w:val="28"/>
        </w:rPr>
        <w:t>а</w:t>
      </w:r>
      <w:r w:rsidRPr="00992121">
        <w:rPr>
          <w:rFonts w:ascii="Times New Roman" w:hAnsi="Times New Roman"/>
          <w:sz w:val="28"/>
          <w:szCs w:val="28"/>
        </w:rPr>
        <w:t xml:space="preserve"> «Справочная информация по объектам недвижимости в режиме </w:t>
      </w:r>
      <w:proofErr w:type="spellStart"/>
      <w:r w:rsidRPr="00992121">
        <w:rPr>
          <w:rFonts w:ascii="Times New Roman" w:hAnsi="Times New Roman"/>
          <w:sz w:val="28"/>
          <w:szCs w:val="28"/>
        </w:rPr>
        <w:t>online</w:t>
      </w:r>
      <w:proofErr w:type="spellEnd"/>
      <w:r w:rsidRPr="00992121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;</w:t>
      </w:r>
    </w:p>
    <w:p w:rsidR="003D6BED" w:rsidRDefault="003D6BED" w:rsidP="003D6BE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13C70">
        <w:rPr>
          <w:rFonts w:ascii="Times New Roman" w:hAnsi="Times New Roman"/>
          <w:sz w:val="28"/>
          <w:szCs w:val="28"/>
        </w:rPr>
        <w:t xml:space="preserve"> </w:t>
      </w:r>
      <w:r w:rsidRPr="00992121">
        <w:rPr>
          <w:rFonts w:ascii="Times New Roman" w:hAnsi="Times New Roman"/>
          <w:sz w:val="28"/>
          <w:szCs w:val="28"/>
        </w:rPr>
        <w:t xml:space="preserve">с помощью </w:t>
      </w:r>
      <w:r>
        <w:rPr>
          <w:rFonts w:ascii="Times New Roman" w:hAnsi="Times New Roman"/>
          <w:sz w:val="28"/>
          <w:szCs w:val="28"/>
        </w:rPr>
        <w:t>бесплатной выписки из ЕГРН</w:t>
      </w:r>
      <w:r w:rsidRPr="00D13C70">
        <w:rPr>
          <w:rFonts w:ascii="Times New Roman" w:hAnsi="Times New Roman"/>
          <w:sz w:val="28"/>
          <w:szCs w:val="28"/>
        </w:rPr>
        <w:t xml:space="preserve"> </w:t>
      </w:r>
      <w:r w:rsidRPr="00992121">
        <w:rPr>
          <w:rFonts w:ascii="Times New Roman" w:hAnsi="Times New Roman"/>
          <w:sz w:val="28"/>
          <w:szCs w:val="28"/>
        </w:rPr>
        <w:t>оформи</w:t>
      </w:r>
      <w:r>
        <w:rPr>
          <w:rFonts w:ascii="Times New Roman" w:hAnsi="Times New Roman"/>
          <w:sz w:val="28"/>
          <w:szCs w:val="28"/>
        </w:rPr>
        <w:t>в</w:t>
      </w:r>
      <w:r w:rsidRPr="00992121">
        <w:rPr>
          <w:rFonts w:ascii="Times New Roman" w:hAnsi="Times New Roman"/>
          <w:sz w:val="28"/>
          <w:szCs w:val="28"/>
        </w:rPr>
        <w:t xml:space="preserve"> онлайн </w:t>
      </w:r>
      <w:r>
        <w:rPr>
          <w:rFonts w:ascii="Times New Roman" w:hAnsi="Times New Roman"/>
          <w:sz w:val="28"/>
          <w:szCs w:val="28"/>
        </w:rPr>
        <w:t>запрос, или</w:t>
      </w:r>
      <w:r w:rsidRPr="009921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посетив один из офисов МФЦ.</w:t>
      </w:r>
    </w:p>
    <w:p w:rsidR="003D6BED" w:rsidRDefault="003D6BED" w:rsidP="003D6BE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D6BED" w:rsidRPr="00C06E3C" w:rsidRDefault="003D6BED" w:rsidP="003D6BED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D6BED">
        <w:rPr>
          <w:rFonts w:ascii="Times New Roman" w:hAnsi="Times New Roman"/>
          <w:i/>
          <w:sz w:val="28"/>
          <w:szCs w:val="28"/>
        </w:rPr>
        <w:t>«В</w:t>
      </w:r>
      <w:r w:rsidRPr="003D6BED">
        <w:rPr>
          <w:rFonts w:ascii="Times New Roman" w:hAnsi="Times New Roman"/>
          <w:i/>
          <w:sz w:val="28"/>
          <w:szCs w:val="28"/>
        </w:rPr>
        <w:t xml:space="preserve"> сервисе «Получение сведений из Фонда данных государственной кадастровой оценки» можно скачать отчет об итогах государственной кадастровой оценки, ознакомиться с информацией о том, кто принял решение о проведении государственной кадастровой оценки, узнать наименование бюджетного учреждения, подготовившего отчет об итогах государственной кадастровой оценки, а также реквизиты акта об </w:t>
      </w:r>
      <w:r w:rsidRPr="003D6BED">
        <w:rPr>
          <w:rFonts w:ascii="Times New Roman" w:hAnsi="Times New Roman"/>
          <w:i/>
          <w:sz w:val="28"/>
          <w:szCs w:val="28"/>
        </w:rPr>
        <w:lastRenderedPageBreak/>
        <w:t>утверждении результатов определения кадастровой стоимости. Вся информация предоставляется беспла</w:t>
      </w:r>
      <w:r w:rsidRPr="003D6BED">
        <w:rPr>
          <w:rFonts w:ascii="Times New Roman" w:hAnsi="Times New Roman"/>
          <w:i/>
          <w:sz w:val="28"/>
          <w:szCs w:val="28"/>
        </w:rPr>
        <w:t>тно в режиме реального времени»</w:t>
      </w:r>
      <w:r>
        <w:rPr>
          <w:rFonts w:ascii="Times New Roman" w:hAnsi="Times New Roman"/>
          <w:sz w:val="28"/>
          <w:szCs w:val="28"/>
        </w:rPr>
        <w:t xml:space="preserve">, - добавила </w:t>
      </w:r>
      <w:r w:rsidRPr="003D6BED">
        <w:rPr>
          <w:rFonts w:ascii="Times New Roman" w:hAnsi="Times New Roman"/>
          <w:b/>
          <w:sz w:val="28"/>
          <w:szCs w:val="28"/>
        </w:rPr>
        <w:t>Татьяна Штыряева</w:t>
      </w:r>
      <w:r>
        <w:rPr>
          <w:rFonts w:ascii="Times New Roman" w:hAnsi="Times New Roman"/>
          <w:sz w:val="28"/>
          <w:szCs w:val="28"/>
        </w:rPr>
        <w:t>, заместитель руководителя Управления Росреестра по Волгоградской области.</w:t>
      </w:r>
    </w:p>
    <w:p w:rsidR="00FE0D30" w:rsidRDefault="00FE0D30" w:rsidP="008C73B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3615E2" w:rsidRDefault="003615E2" w:rsidP="008C73B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765988" w:rsidRPr="00655FED" w:rsidRDefault="00765988" w:rsidP="008C73B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D45C1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CA5A50">
        <w:rPr>
          <w:rFonts w:ascii="Times New Roman" w:hAnsi="Times New Roman" w:cs="Times New Roman"/>
          <w:sz w:val="28"/>
          <w:szCs w:val="28"/>
          <w:lang w:val="en-US"/>
        </w:rPr>
        <w:t>: +7(9</w:t>
      </w:r>
      <w:r w:rsidR="0082381C" w:rsidRPr="00CA5A50">
        <w:rPr>
          <w:rFonts w:ascii="Times New Roman" w:hAnsi="Times New Roman" w:cs="Times New Roman"/>
          <w:sz w:val="28"/>
          <w:szCs w:val="28"/>
          <w:lang w:val="en-US"/>
        </w:rPr>
        <w:t>87</w:t>
      </w:r>
      <w:r w:rsidRPr="00CA5A50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82381C" w:rsidRPr="00CA5A50">
        <w:rPr>
          <w:rFonts w:ascii="Times New Roman" w:hAnsi="Times New Roman" w:cs="Times New Roman"/>
          <w:sz w:val="28"/>
          <w:szCs w:val="28"/>
          <w:lang w:val="en-US"/>
        </w:rPr>
        <w:t>378-56-6</w:t>
      </w:r>
      <w:r w:rsidR="0082381C" w:rsidRPr="00AD45C1">
        <w:rPr>
          <w:rFonts w:ascii="Times New Roman" w:hAnsi="Times New Roman" w:cs="Times New Roman"/>
          <w:sz w:val="28"/>
          <w:szCs w:val="28"/>
          <w:lang w:val="en-US"/>
        </w:rPr>
        <w:t>0</w:t>
      </w:r>
    </w:p>
    <w:p w:rsidR="00982F3E" w:rsidRPr="00607074" w:rsidRDefault="00A15948" w:rsidP="008C73B9">
      <w:pPr>
        <w:spacing w:after="0" w:line="276" w:lineRule="auto"/>
        <w:jc w:val="both"/>
        <w:rPr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r w:rsidR="00C118A0" w:rsidRPr="00C118A0">
        <w:rPr>
          <w:rStyle w:val="a6"/>
          <w:rFonts w:ascii="Times New Roman" w:hAnsi="Times New Roman" w:cs="Times New Roman"/>
          <w:sz w:val="28"/>
          <w:szCs w:val="28"/>
          <w:lang w:val="en-US"/>
        </w:rPr>
        <w:t>balanovsky.y@r34.rosreestr.ru</w:t>
      </w:r>
    </w:p>
    <w:sectPr w:rsidR="00982F3E" w:rsidRPr="00607074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B242DB"/>
    <w:multiLevelType w:val="hybridMultilevel"/>
    <w:tmpl w:val="7C0C7CC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4691"/>
    <w:rsid w:val="00027AE0"/>
    <w:rsid w:val="0003004F"/>
    <w:rsid w:val="00030547"/>
    <w:rsid w:val="00044F61"/>
    <w:rsid w:val="00047C66"/>
    <w:rsid w:val="0006192C"/>
    <w:rsid w:val="00062F93"/>
    <w:rsid w:val="00065F13"/>
    <w:rsid w:val="00071FC2"/>
    <w:rsid w:val="00074751"/>
    <w:rsid w:val="000748AC"/>
    <w:rsid w:val="00090F97"/>
    <w:rsid w:val="00096377"/>
    <w:rsid w:val="000A5621"/>
    <w:rsid w:val="000B50EE"/>
    <w:rsid w:val="000B54A2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26945"/>
    <w:rsid w:val="00131344"/>
    <w:rsid w:val="001411F8"/>
    <w:rsid w:val="00163A82"/>
    <w:rsid w:val="00172446"/>
    <w:rsid w:val="001826C4"/>
    <w:rsid w:val="001A0DB9"/>
    <w:rsid w:val="001C1C3B"/>
    <w:rsid w:val="001C2D12"/>
    <w:rsid w:val="001C3EBF"/>
    <w:rsid w:val="001C7512"/>
    <w:rsid w:val="001E772A"/>
    <w:rsid w:val="001F7DE3"/>
    <w:rsid w:val="00200DF8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59AE"/>
    <w:rsid w:val="00246A05"/>
    <w:rsid w:val="002509F8"/>
    <w:rsid w:val="00255227"/>
    <w:rsid w:val="00260C8D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26921"/>
    <w:rsid w:val="003405EA"/>
    <w:rsid w:val="00345163"/>
    <w:rsid w:val="00347E65"/>
    <w:rsid w:val="00351BE3"/>
    <w:rsid w:val="00354679"/>
    <w:rsid w:val="003615E2"/>
    <w:rsid w:val="003621AE"/>
    <w:rsid w:val="00367743"/>
    <w:rsid w:val="00371677"/>
    <w:rsid w:val="00371D30"/>
    <w:rsid w:val="00372BC3"/>
    <w:rsid w:val="00374E7F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8F0"/>
    <w:rsid w:val="003B6F8A"/>
    <w:rsid w:val="003C3FA2"/>
    <w:rsid w:val="003D0CA1"/>
    <w:rsid w:val="003D2ED1"/>
    <w:rsid w:val="003D530A"/>
    <w:rsid w:val="003D5B54"/>
    <w:rsid w:val="003D5D13"/>
    <w:rsid w:val="003D691B"/>
    <w:rsid w:val="003D6BED"/>
    <w:rsid w:val="003E4FD8"/>
    <w:rsid w:val="003F6FCF"/>
    <w:rsid w:val="004015AE"/>
    <w:rsid w:val="004019C3"/>
    <w:rsid w:val="004027C9"/>
    <w:rsid w:val="00411A1A"/>
    <w:rsid w:val="00414C97"/>
    <w:rsid w:val="00420E3B"/>
    <w:rsid w:val="004269D5"/>
    <w:rsid w:val="00434772"/>
    <w:rsid w:val="00436207"/>
    <w:rsid w:val="004440C8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4A8"/>
    <w:rsid w:val="00494918"/>
    <w:rsid w:val="00496389"/>
    <w:rsid w:val="004A0E11"/>
    <w:rsid w:val="004B01AA"/>
    <w:rsid w:val="004B0A72"/>
    <w:rsid w:val="004B2753"/>
    <w:rsid w:val="004B2CCE"/>
    <w:rsid w:val="004B62C7"/>
    <w:rsid w:val="004C17E0"/>
    <w:rsid w:val="004E074F"/>
    <w:rsid w:val="004F0118"/>
    <w:rsid w:val="004F2F37"/>
    <w:rsid w:val="0050113C"/>
    <w:rsid w:val="00502DFF"/>
    <w:rsid w:val="00530F35"/>
    <w:rsid w:val="00552B41"/>
    <w:rsid w:val="005618D7"/>
    <w:rsid w:val="005668D1"/>
    <w:rsid w:val="00567BA9"/>
    <w:rsid w:val="005719DA"/>
    <w:rsid w:val="0057299B"/>
    <w:rsid w:val="00597F11"/>
    <w:rsid w:val="005A06B5"/>
    <w:rsid w:val="005A7EC0"/>
    <w:rsid w:val="005B22D1"/>
    <w:rsid w:val="005B5A00"/>
    <w:rsid w:val="005E59E4"/>
    <w:rsid w:val="005F2090"/>
    <w:rsid w:val="006031DC"/>
    <w:rsid w:val="00607074"/>
    <w:rsid w:val="00610379"/>
    <w:rsid w:val="00613388"/>
    <w:rsid w:val="0062407E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F3CE2"/>
    <w:rsid w:val="006F4D80"/>
    <w:rsid w:val="006F731E"/>
    <w:rsid w:val="00704BA0"/>
    <w:rsid w:val="00704C94"/>
    <w:rsid w:val="007050DF"/>
    <w:rsid w:val="00711A67"/>
    <w:rsid w:val="00712814"/>
    <w:rsid w:val="007452C0"/>
    <w:rsid w:val="0074736D"/>
    <w:rsid w:val="007475B2"/>
    <w:rsid w:val="00760474"/>
    <w:rsid w:val="00764F92"/>
    <w:rsid w:val="00765706"/>
    <w:rsid w:val="00765988"/>
    <w:rsid w:val="0077146B"/>
    <w:rsid w:val="00775CE3"/>
    <w:rsid w:val="00785CA9"/>
    <w:rsid w:val="00786990"/>
    <w:rsid w:val="007A2F2B"/>
    <w:rsid w:val="007B7E40"/>
    <w:rsid w:val="007C7F14"/>
    <w:rsid w:val="007D0B6D"/>
    <w:rsid w:val="007D1172"/>
    <w:rsid w:val="007D7F5A"/>
    <w:rsid w:val="007E4DF4"/>
    <w:rsid w:val="007F594A"/>
    <w:rsid w:val="008040F7"/>
    <w:rsid w:val="008045A5"/>
    <w:rsid w:val="00804712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90C98"/>
    <w:rsid w:val="008A0F9A"/>
    <w:rsid w:val="008A3A0B"/>
    <w:rsid w:val="008C73B9"/>
    <w:rsid w:val="008D4A54"/>
    <w:rsid w:val="008D4B53"/>
    <w:rsid w:val="008E2763"/>
    <w:rsid w:val="008E2A5C"/>
    <w:rsid w:val="008E3F79"/>
    <w:rsid w:val="008E7241"/>
    <w:rsid w:val="008F4B60"/>
    <w:rsid w:val="00901D0B"/>
    <w:rsid w:val="00914370"/>
    <w:rsid w:val="0091680E"/>
    <w:rsid w:val="009172F6"/>
    <w:rsid w:val="0092026C"/>
    <w:rsid w:val="00945583"/>
    <w:rsid w:val="00947CC1"/>
    <w:rsid w:val="00950A45"/>
    <w:rsid w:val="00952597"/>
    <w:rsid w:val="009626DD"/>
    <w:rsid w:val="009645B3"/>
    <w:rsid w:val="009704CE"/>
    <w:rsid w:val="00976BF5"/>
    <w:rsid w:val="00980B75"/>
    <w:rsid w:val="00982C38"/>
    <w:rsid w:val="00982F3E"/>
    <w:rsid w:val="00986788"/>
    <w:rsid w:val="00986974"/>
    <w:rsid w:val="009A06B7"/>
    <w:rsid w:val="009B51FF"/>
    <w:rsid w:val="009B5F51"/>
    <w:rsid w:val="009C21B6"/>
    <w:rsid w:val="009C2BC7"/>
    <w:rsid w:val="009C6AC3"/>
    <w:rsid w:val="009D1703"/>
    <w:rsid w:val="009D566D"/>
    <w:rsid w:val="009E2A5F"/>
    <w:rsid w:val="009F584A"/>
    <w:rsid w:val="00A00521"/>
    <w:rsid w:val="00A073C2"/>
    <w:rsid w:val="00A147D9"/>
    <w:rsid w:val="00A15948"/>
    <w:rsid w:val="00A2025B"/>
    <w:rsid w:val="00A21284"/>
    <w:rsid w:val="00A31D7F"/>
    <w:rsid w:val="00A36083"/>
    <w:rsid w:val="00A42FC1"/>
    <w:rsid w:val="00A43B8A"/>
    <w:rsid w:val="00A5473A"/>
    <w:rsid w:val="00A55914"/>
    <w:rsid w:val="00A6364E"/>
    <w:rsid w:val="00A81AE1"/>
    <w:rsid w:val="00A83876"/>
    <w:rsid w:val="00A8567D"/>
    <w:rsid w:val="00A94711"/>
    <w:rsid w:val="00A97923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E4A0E"/>
    <w:rsid w:val="00AE5576"/>
    <w:rsid w:val="00AE5FF7"/>
    <w:rsid w:val="00AF1F86"/>
    <w:rsid w:val="00AF3F05"/>
    <w:rsid w:val="00AF588D"/>
    <w:rsid w:val="00B01EF9"/>
    <w:rsid w:val="00B04B8D"/>
    <w:rsid w:val="00B0790E"/>
    <w:rsid w:val="00B14DDE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5C0B"/>
    <w:rsid w:val="00BE03AB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C9C"/>
    <w:rsid w:val="00C43576"/>
    <w:rsid w:val="00C50162"/>
    <w:rsid w:val="00C57F37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D34EA"/>
    <w:rsid w:val="00CD3DFC"/>
    <w:rsid w:val="00CD5A23"/>
    <w:rsid w:val="00CF355E"/>
    <w:rsid w:val="00D0084E"/>
    <w:rsid w:val="00D1243D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855B5"/>
    <w:rsid w:val="00D86A44"/>
    <w:rsid w:val="00D9481D"/>
    <w:rsid w:val="00D949FD"/>
    <w:rsid w:val="00DA0C46"/>
    <w:rsid w:val="00DA121F"/>
    <w:rsid w:val="00DA328A"/>
    <w:rsid w:val="00DA4E9F"/>
    <w:rsid w:val="00DA7837"/>
    <w:rsid w:val="00DA7B95"/>
    <w:rsid w:val="00DC0673"/>
    <w:rsid w:val="00DD5113"/>
    <w:rsid w:val="00DD6183"/>
    <w:rsid w:val="00DD7F15"/>
    <w:rsid w:val="00DE140F"/>
    <w:rsid w:val="00DE38D9"/>
    <w:rsid w:val="00DE5AF8"/>
    <w:rsid w:val="00DE701A"/>
    <w:rsid w:val="00DF2694"/>
    <w:rsid w:val="00DF3BC1"/>
    <w:rsid w:val="00E03CD8"/>
    <w:rsid w:val="00E04599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701FC"/>
    <w:rsid w:val="00E74E53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3F2F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59B1"/>
    <w:rsid w:val="00F82CBD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0D30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2</cp:revision>
  <cp:lastPrinted>2023-04-24T13:21:00Z</cp:lastPrinted>
  <dcterms:created xsi:type="dcterms:W3CDTF">2023-11-28T10:36:00Z</dcterms:created>
  <dcterms:modified xsi:type="dcterms:W3CDTF">2023-11-28T10:36:00Z</dcterms:modified>
</cp:coreProperties>
</file>