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39751B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1B" w:rsidRPr="0039751B" w:rsidRDefault="0039751B" w:rsidP="0039751B">
      <w:pPr>
        <w:autoSpaceDE w:val="0"/>
        <w:autoSpaceDN w:val="0"/>
        <w:adjustRightInd w:val="0"/>
        <w:ind w:left="900"/>
        <w:jc w:val="center"/>
        <w:rPr>
          <w:b/>
          <w:sz w:val="26"/>
          <w:szCs w:val="26"/>
        </w:rPr>
      </w:pPr>
      <w:r w:rsidRPr="0039751B">
        <w:rPr>
          <w:b/>
          <w:sz w:val="26"/>
          <w:szCs w:val="26"/>
        </w:rPr>
        <w:t>О введении на территории Кумылженского муниципального района (станица Кумылженская) местной системы координат МСК-34</w:t>
      </w:r>
    </w:p>
    <w:p w:rsidR="0039751B" w:rsidRPr="0039751B" w:rsidRDefault="0039751B" w:rsidP="003975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9751B" w:rsidRPr="0039751B" w:rsidRDefault="0039751B" w:rsidP="0039751B">
      <w:pPr>
        <w:suppressAutoHyphens/>
        <w:ind w:firstLine="709"/>
        <w:jc w:val="both"/>
        <w:rPr>
          <w:sz w:val="26"/>
          <w:szCs w:val="26"/>
        </w:rPr>
      </w:pPr>
      <w:r w:rsidRPr="0039751B">
        <w:rPr>
          <w:sz w:val="26"/>
          <w:szCs w:val="26"/>
        </w:rPr>
        <w:t>В соответствии с частью 4 статьи 6 Федерального закона от 13.07.2015 №218-ФЗ «О государственной регистрации недвижимости» для ведения Единого государственного реестра недвижимости (далее - ЕГРН) используются установленные в отношении кадастровых округов местные системы координат с определенными</w:t>
      </w:r>
      <w:r>
        <w:rPr>
          <w:sz w:val="26"/>
          <w:szCs w:val="26"/>
        </w:rPr>
        <w:t xml:space="preserve"> </w:t>
      </w:r>
      <w:r w:rsidRPr="0039751B">
        <w:rPr>
          <w:sz w:val="26"/>
          <w:szCs w:val="26"/>
        </w:rPr>
        <w:t>для них параметрами перехода к единой государственной системе координат.</w:t>
      </w:r>
    </w:p>
    <w:p w:rsidR="0039751B" w:rsidRPr="0039751B" w:rsidRDefault="0039751B" w:rsidP="0039751B">
      <w:pPr>
        <w:suppressAutoHyphens/>
        <w:ind w:firstLine="709"/>
        <w:jc w:val="both"/>
        <w:rPr>
          <w:sz w:val="26"/>
          <w:szCs w:val="26"/>
        </w:rPr>
      </w:pPr>
      <w:r w:rsidRPr="0039751B">
        <w:rPr>
          <w:sz w:val="26"/>
          <w:szCs w:val="26"/>
        </w:rPr>
        <w:t xml:space="preserve">Переход на ведение ЕГРН в МСК субъекта установлен в соответствии </w:t>
      </w:r>
      <w:r w:rsidRPr="0039751B">
        <w:rPr>
          <w:sz w:val="26"/>
          <w:szCs w:val="26"/>
        </w:rPr>
        <w:br/>
        <w:t>с Положением о местных системах координат Роснедвижимости на субъекты Российской Федерации, утверждённым приказом Роснедвижимости</w:t>
      </w:r>
      <w:r w:rsidRPr="0039751B">
        <w:rPr>
          <w:sz w:val="26"/>
          <w:szCs w:val="26"/>
        </w:rPr>
        <w:br/>
        <w:t>от 18.06.2007 № П/0137.</w:t>
      </w:r>
    </w:p>
    <w:p w:rsidR="0039751B" w:rsidRPr="0039751B" w:rsidRDefault="0039751B" w:rsidP="0039751B">
      <w:pPr>
        <w:suppressAutoHyphens/>
        <w:ind w:firstLine="709"/>
        <w:jc w:val="both"/>
        <w:rPr>
          <w:sz w:val="26"/>
          <w:szCs w:val="26"/>
        </w:rPr>
      </w:pPr>
      <w:r w:rsidRPr="0039751B">
        <w:rPr>
          <w:sz w:val="26"/>
          <w:szCs w:val="26"/>
        </w:rPr>
        <w:t xml:space="preserve">Управление Росреестра по Волгоградской области (далее - Управление) информирует о том, что приказом Управления от 09.08.2021 № П/278/21 </w:t>
      </w:r>
      <w:r w:rsidRPr="0039751B">
        <w:rPr>
          <w:sz w:val="26"/>
          <w:szCs w:val="26"/>
        </w:rPr>
        <w:br/>
        <w:t xml:space="preserve">«О внесении изменений в приказ Управления Федеральной службы государственной регистрации, кадастра и картографии по Волгоградской области от 14.07.2021 № П/221/21 «Об использовании местной системы координат МСК-34 на территории Кумылженского муниципального района и городского округа город Урюпинск Волгоградского кадастрового округа» внесены изменения в План-график мероприятий по переходу на использование местной системы координат МСК-34 в части сроков мероприятий по переходу на МСК-34 в границах Кумылженского муниципального района (ст-ца Кумылженская).   </w:t>
      </w:r>
    </w:p>
    <w:p w:rsidR="0039751B" w:rsidRPr="0039751B" w:rsidRDefault="0039751B" w:rsidP="0039751B">
      <w:pPr>
        <w:suppressAutoHyphens/>
        <w:ind w:firstLine="709"/>
        <w:jc w:val="both"/>
        <w:rPr>
          <w:sz w:val="26"/>
          <w:szCs w:val="26"/>
        </w:rPr>
      </w:pPr>
      <w:r w:rsidRPr="0039751B">
        <w:rPr>
          <w:sz w:val="26"/>
          <w:szCs w:val="26"/>
        </w:rPr>
        <w:t>Переход к ведению ЕГРН в МСК-34 на вышеуказанной территории будет осуществлён в соответствии с планом-графиком.</w:t>
      </w:r>
    </w:p>
    <w:p w:rsidR="0039751B" w:rsidRPr="0039751B" w:rsidRDefault="0039751B" w:rsidP="0039751B">
      <w:pPr>
        <w:suppressAutoHyphens/>
        <w:ind w:firstLine="709"/>
        <w:jc w:val="both"/>
        <w:rPr>
          <w:sz w:val="26"/>
          <w:szCs w:val="26"/>
        </w:rPr>
      </w:pPr>
      <w:r w:rsidRPr="0039751B">
        <w:rPr>
          <w:sz w:val="26"/>
          <w:szCs w:val="26"/>
        </w:rPr>
        <w:t xml:space="preserve">Одновременно Управление обращает внимание на необходимость направления документов для внесения сведений в ЕГРН, подготовленных </w:t>
      </w:r>
      <w:r w:rsidRPr="0039751B">
        <w:rPr>
          <w:sz w:val="26"/>
          <w:szCs w:val="26"/>
        </w:rPr>
        <w:br/>
        <w:t xml:space="preserve">по результатам выполнения кадастровых и землеустроительных работ </w:t>
      </w:r>
      <w:r w:rsidRPr="0039751B">
        <w:rPr>
          <w:sz w:val="26"/>
          <w:szCs w:val="26"/>
        </w:rPr>
        <w:br/>
        <w:t xml:space="preserve">в местной системе координат МСК-34 с даты перехода в соответствующих кадастровых кварталах Кумылженского муниципального района </w:t>
      </w:r>
      <w:r w:rsidRPr="0039751B">
        <w:rPr>
          <w:sz w:val="26"/>
          <w:szCs w:val="26"/>
        </w:rPr>
        <w:br/>
        <w:t xml:space="preserve">(ст-ца Кумылженская) Волгоградского кадастрового округа </w:t>
      </w:r>
      <w:r w:rsidRPr="0039751B">
        <w:rPr>
          <w:sz w:val="26"/>
          <w:szCs w:val="26"/>
        </w:rPr>
        <w:br/>
        <w:t>на ведение ЕГРН в МСК-34.</w:t>
      </w:r>
    </w:p>
    <w:p w:rsidR="0039751B" w:rsidRPr="0039751B" w:rsidRDefault="0039751B" w:rsidP="0039751B">
      <w:pPr>
        <w:jc w:val="both"/>
        <w:rPr>
          <w:sz w:val="26"/>
          <w:szCs w:val="26"/>
        </w:rPr>
      </w:pPr>
    </w:p>
    <w:p w:rsidR="0039751B" w:rsidRPr="0039751B" w:rsidRDefault="0039751B" w:rsidP="0039751B">
      <w:pPr>
        <w:jc w:val="both"/>
        <w:rPr>
          <w:sz w:val="26"/>
          <w:szCs w:val="26"/>
        </w:rPr>
      </w:pPr>
    </w:p>
    <w:p w:rsidR="0039751B" w:rsidRPr="0039751B" w:rsidRDefault="0039751B" w:rsidP="0039751B">
      <w:pPr>
        <w:tabs>
          <w:tab w:val="left" w:pos="8605"/>
        </w:tabs>
        <w:jc w:val="both"/>
        <w:rPr>
          <w:sz w:val="26"/>
          <w:szCs w:val="26"/>
        </w:rPr>
      </w:pPr>
      <w:r w:rsidRPr="0039751B">
        <w:rPr>
          <w:sz w:val="26"/>
          <w:szCs w:val="26"/>
        </w:rPr>
        <w:t>С уважением,</w:t>
      </w:r>
    </w:p>
    <w:p w:rsidR="0039751B" w:rsidRPr="0039751B" w:rsidRDefault="0039751B" w:rsidP="0039751B">
      <w:pPr>
        <w:tabs>
          <w:tab w:val="left" w:pos="8605"/>
        </w:tabs>
        <w:jc w:val="both"/>
        <w:rPr>
          <w:sz w:val="26"/>
          <w:szCs w:val="26"/>
        </w:rPr>
      </w:pPr>
      <w:r w:rsidRPr="0039751B">
        <w:rPr>
          <w:sz w:val="26"/>
          <w:szCs w:val="26"/>
        </w:rPr>
        <w:t>Балановский Ян Олегович,</w:t>
      </w:r>
    </w:p>
    <w:p w:rsidR="0039751B" w:rsidRPr="0039751B" w:rsidRDefault="0039751B" w:rsidP="0039751B">
      <w:pPr>
        <w:tabs>
          <w:tab w:val="left" w:pos="8605"/>
        </w:tabs>
        <w:jc w:val="both"/>
        <w:rPr>
          <w:sz w:val="26"/>
          <w:szCs w:val="26"/>
        </w:rPr>
      </w:pPr>
      <w:r w:rsidRPr="0039751B">
        <w:rPr>
          <w:sz w:val="26"/>
          <w:szCs w:val="26"/>
        </w:rPr>
        <w:t>Пресс-секретарь Управления Росреестра по Волгоградской области</w:t>
      </w:r>
    </w:p>
    <w:p w:rsidR="0039751B" w:rsidRPr="0039751B" w:rsidRDefault="0039751B" w:rsidP="0039751B">
      <w:pPr>
        <w:tabs>
          <w:tab w:val="left" w:pos="8605"/>
        </w:tabs>
        <w:jc w:val="both"/>
        <w:rPr>
          <w:sz w:val="26"/>
          <w:szCs w:val="26"/>
          <w:lang w:val="en-US"/>
        </w:rPr>
      </w:pPr>
      <w:r w:rsidRPr="0039751B">
        <w:rPr>
          <w:sz w:val="26"/>
          <w:szCs w:val="26"/>
          <w:lang w:val="en-US"/>
        </w:rPr>
        <w:t>Mob: +7(937) 531-22-98</w:t>
      </w:r>
    </w:p>
    <w:p w:rsidR="001635D8" w:rsidRPr="0039751B" w:rsidRDefault="0039751B" w:rsidP="0039751B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39751B">
        <w:rPr>
          <w:sz w:val="26"/>
          <w:szCs w:val="26"/>
          <w:lang w:val="en-US"/>
        </w:rPr>
        <w:t>E-mai</w:t>
      </w:r>
      <w:bookmarkStart w:id="0" w:name="_GoBack"/>
      <w:bookmarkEnd w:id="0"/>
      <w:r w:rsidRPr="0039751B">
        <w:rPr>
          <w:sz w:val="26"/>
          <w:szCs w:val="26"/>
          <w:lang w:val="en-US"/>
        </w:rPr>
        <w:t>l: pressa@voru.ru</w:t>
      </w:r>
    </w:p>
    <w:sectPr w:rsidR="001635D8" w:rsidRPr="0039751B" w:rsidSect="0022793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E0" w:rsidRDefault="002A39E0">
      <w:r>
        <w:separator/>
      </w:r>
    </w:p>
  </w:endnote>
  <w:endnote w:type="continuationSeparator" w:id="1">
    <w:p w:rsidR="002A39E0" w:rsidRDefault="002A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E0" w:rsidRDefault="002A39E0">
      <w:r>
        <w:separator/>
      </w:r>
    </w:p>
  </w:footnote>
  <w:footnote w:type="continuationSeparator" w:id="1">
    <w:p w:rsidR="002A39E0" w:rsidRDefault="002A3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751B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A39E0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9751B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6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 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Spacing">
    <w:name w:val="No Spacing"/>
    <w:basedOn w:val="a"/>
    <w:qFormat/>
    <w:rsid w:val="00C61887"/>
    <w:rPr>
      <w:sz w:val="24"/>
      <w:szCs w:val="24"/>
    </w:rPr>
  </w:style>
  <w:style w:type="paragraph" w:customStyle="1" w:styleId="12">
    <w:name w:val=" 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 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2019-08-14T08:15:00Z</cp:lastPrinted>
  <dcterms:created xsi:type="dcterms:W3CDTF">2021-08-23T06:22:00Z</dcterms:created>
  <dcterms:modified xsi:type="dcterms:W3CDTF">2021-08-23T06:22:00Z</dcterms:modified>
</cp:coreProperties>
</file>