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E6" w:rsidRDefault="008D37E6" w:rsidP="00140DAA">
      <w:pPr>
        <w:jc w:val="both"/>
        <w:rPr>
          <w:sz w:val="28"/>
          <w:szCs w:val="28"/>
        </w:rPr>
      </w:pPr>
    </w:p>
    <w:p w:rsidR="008D37E6" w:rsidRDefault="008D37E6" w:rsidP="00140DAA">
      <w:pPr>
        <w:autoSpaceDE w:val="0"/>
        <w:autoSpaceDN w:val="0"/>
        <w:adjustRightInd w:val="0"/>
      </w:pPr>
      <w:r w:rsidRPr="00127E18">
        <w:rPr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80pt;height:99.75pt;visibility:visible">
            <v:imagedata r:id="rId5" o:title=""/>
          </v:shape>
        </w:pict>
      </w:r>
    </w:p>
    <w:p w:rsidR="008D37E6" w:rsidRDefault="008D37E6" w:rsidP="00AE3296">
      <w:pPr>
        <w:ind w:firstLine="540"/>
        <w:jc w:val="both"/>
        <w:rPr>
          <w:sz w:val="28"/>
          <w:szCs w:val="28"/>
        </w:rPr>
      </w:pPr>
    </w:p>
    <w:p w:rsidR="008D37E6" w:rsidRPr="00B247E6" w:rsidRDefault="008D37E6" w:rsidP="00AE3296">
      <w:pPr>
        <w:ind w:firstLine="540"/>
        <w:jc w:val="both"/>
        <w:rPr>
          <w:sz w:val="28"/>
          <w:szCs w:val="28"/>
        </w:rPr>
      </w:pPr>
      <w:r w:rsidRPr="00B247E6">
        <w:rPr>
          <w:sz w:val="28"/>
          <w:szCs w:val="28"/>
        </w:rPr>
        <w:t>Вопрос: Можно ли оформить по закону гараж, находящийся в ГСК?</w:t>
      </w:r>
    </w:p>
    <w:p w:rsidR="008D37E6" w:rsidRPr="00B247E6" w:rsidRDefault="008D37E6" w:rsidP="00B247E6">
      <w:pPr>
        <w:ind w:firstLine="540"/>
        <w:jc w:val="both"/>
        <w:rPr>
          <w:sz w:val="28"/>
          <w:szCs w:val="28"/>
        </w:rPr>
      </w:pPr>
      <w:r w:rsidRPr="00B247E6">
        <w:rPr>
          <w:sz w:val="28"/>
          <w:szCs w:val="28"/>
        </w:rPr>
        <w:t>Ответ: Гаражная амнистия распространяется на гаражи, возведенные до 30.12.2004, в том числе на гаражи, которые находятся в ГСК.</w:t>
      </w:r>
      <w:bookmarkStart w:id="0" w:name="_GoBack"/>
      <w:bookmarkEnd w:id="0"/>
    </w:p>
    <w:p w:rsidR="008D37E6" w:rsidRDefault="008D37E6"/>
    <w:sectPr w:rsidR="008D37E6" w:rsidSect="0022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335F"/>
    <w:multiLevelType w:val="hybridMultilevel"/>
    <w:tmpl w:val="A1247832"/>
    <w:lvl w:ilvl="0" w:tplc="10500FD4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3296"/>
    <w:rsid w:val="00127E18"/>
    <w:rsid w:val="00140DAA"/>
    <w:rsid w:val="00226788"/>
    <w:rsid w:val="003F6D3D"/>
    <w:rsid w:val="00764817"/>
    <w:rsid w:val="008D37E6"/>
    <w:rsid w:val="009E7575"/>
    <w:rsid w:val="00AE3296"/>
    <w:rsid w:val="00B2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296"/>
    <w:pPr>
      <w:widowControl w:val="0"/>
      <w:suppressAutoHyphens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48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</Words>
  <Characters>166</Characters>
  <Application>Microsoft Office Outlook</Application>
  <DocSecurity>0</DocSecurity>
  <Lines>0</Lines>
  <Paragraphs>0</Paragraphs>
  <ScaleCrop>false</ScaleCrop>
  <Company>rr-3435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А.В.</dc:creator>
  <cp:keywords/>
  <dc:description/>
  <cp:lastModifiedBy>NVKharyutina</cp:lastModifiedBy>
  <cp:revision>3</cp:revision>
  <dcterms:created xsi:type="dcterms:W3CDTF">2021-10-11T05:51:00Z</dcterms:created>
  <dcterms:modified xsi:type="dcterms:W3CDTF">2021-10-15T07:55:00Z</dcterms:modified>
</cp:coreProperties>
</file>