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49" w:rsidRDefault="00E60549" w:rsidP="006D7FAC">
      <w:pPr>
        <w:jc w:val="center"/>
        <w:rPr>
          <w:b/>
          <w:color w:val="333333"/>
          <w:sz w:val="32"/>
          <w:szCs w:val="32"/>
          <w:shd w:val="clear" w:color="auto" w:fill="FBFBFB"/>
        </w:rPr>
      </w:pPr>
    </w:p>
    <w:p w:rsidR="00E60549" w:rsidRDefault="00E60549" w:rsidP="006D7FAC">
      <w:pPr>
        <w:jc w:val="center"/>
        <w:rPr>
          <w:b/>
          <w:color w:val="333333"/>
          <w:sz w:val="32"/>
          <w:szCs w:val="32"/>
          <w:shd w:val="clear" w:color="auto" w:fill="FBFBFB"/>
        </w:rPr>
      </w:pPr>
    </w:p>
    <w:p w:rsidR="006D7FAC" w:rsidRPr="00180315" w:rsidRDefault="006D7FAC" w:rsidP="006D7FAC">
      <w:pPr>
        <w:jc w:val="center"/>
        <w:rPr>
          <w:b/>
          <w:color w:val="333333"/>
          <w:sz w:val="32"/>
          <w:szCs w:val="32"/>
          <w:shd w:val="clear" w:color="auto" w:fill="FBFBFB"/>
        </w:rPr>
      </w:pPr>
      <w:r w:rsidRPr="00180315">
        <w:rPr>
          <w:b/>
          <w:color w:val="333333"/>
          <w:sz w:val="32"/>
          <w:szCs w:val="32"/>
          <w:shd w:val="clear" w:color="auto" w:fill="FBFBFB"/>
        </w:rPr>
        <w:t>П</w:t>
      </w:r>
      <w:r w:rsidR="00E60549">
        <w:rPr>
          <w:b/>
          <w:color w:val="333333"/>
          <w:sz w:val="32"/>
          <w:szCs w:val="32"/>
          <w:shd w:val="clear" w:color="auto" w:fill="FBFBFB"/>
        </w:rPr>
        <w:t>о</w:t>
      </w:r>
      <w:r w:rsidRPr="00180315">
        <w:rPr>
          <w:b/>
          <w:color w:val="333333"/>
          <w:sz w:val="32"/>
          <w:szCs w:val="32"/>
          <w:shd w:val="clear" w:color="auto" w:fill="FBFBFB"/>
        </w:rPr>
        <w:t>рядок подачи документов на государственную регистрацию в электронном виде.</w:t>
      </w:r>
    </w:p>
    <w:p w:rsidR="006D7FAC" w:rsidRDefault="006D7FAC" w:rsidP="00792E31">
      <w:pPr>
        <w:rPr>
          <w:color w:val="333333"/>
          <w:sz w:val="24"/>
          <w:szCs w:val="24"/>
          <w:shd w:val="clear" w:color="auto" w:fill="FBFBFB"/>
        </w:rPr>
      </w:pPr>
    </w:p>
    <w:p w:rsidR="006D7FAC" w:rsidRPr="00B917B2" w:rsidRDefault="006D7FAC" w:rsidP="00792E31">
      <w:pPr>
        <w:rPr>
          <w:color w:val="333333"/>
          <w:sz w:val="28"/>
          <w:szCs w:val="28"/>
          <w:shd w:val="clear" w:color="auto" w:fill="FBFBFB"/>
        </w:rPr>
      </w:pPr>
    </w:p>
    <w:p w:rsidR="00180315" w:rsidRPr="00180315" w:rsidRDefault="005A0FE0" w:rsidP="00180315">
      <w:pPr>
        <w:jc w:val="both"/>
        <w:rPr>
          <w:color w:val="333333"/>
          <w:sz w:val="28"/>
          <w:szCs w:val="28"/>
          <w:shd w:val="clear" w:color="auto" w:fill="FBFBFB"/>
        </w:rPr>
      </w:pPr>
      <w:r w:rsidRPr="00B917B2">
        <w:rPr>
          <w:color w:val="333333"/>
          <w:sz w:val="28"/>
          <w:szCs w:val="28"/>
          <w:shd w:val="clear" w:color="auto" w:fill="FBFBFB"/>
        </w:rPr>
        <w:t xml:space="preserve">  </w:t>
      </w:r>
      <w:r w:rsidR="00B917B2" w:rsidRPr="00B917B2">
        <w:rPr>
          <w:color w:val="333333"/>
          <w:sz w:val="28"/>
          <w:szCs w:val="28"/>
          <w:shd w:val="clear" w:color="auto" w:fill="FBFBFB"/>
        </w:rPr>
        <w:t>Заявление </w:t>
      </w:r>
      <w:r w:rsidR="00B917B2" w:rsidRPr="00B917B2">
        <w:rPr>
          <w:bCs/>
          <w:color w:val="333333"/>
          <w:sz w:val="28"/>
          <w:szCs w:val="28"/>
          <w:shd w:val="clear" w:color="auto" w:fill="FBFBFB"/>
        </w:rPr>
        <w:t>в</w:t>
      </w:r>
      <w:r w:rsidR="00B917B2" w:rsidRPr="00B917B2">
        <w:rPr>
          <w:color w:val="333333"/>
          <w:sz w:val="28"/>
          <w:szCs w:val="28"/>
          <w:shd w:val="clear" w:color="auto" w:fill="FBFBFB"/>
        </w:rPr>
        <w:t> </w:t>
      </w:r>
      <w:r w:rsidR="00B917B2" w:rsidRPr="00B917B2">
        <w:rPr>
          <w:bCs/>
          <w:color w:val="333333"/>
          <w:sz w:val="28"/>
          <w:szCs w:val="28"/>
          <w:shd w:val="clear" w:color="auto" w:fill="FBFBFB"/>
        </w:rPr>
        <w:t>электронном</w:t>
      </w:r>
      <w:r w:rsidR="00B917B2" w:rsidRPr="00B917B2">
        <w:rPr>
          <w:color w:val="333333"/>
          <w:sz w:val="28"/>
          <w:szCs w:val="28"/>
          <w:shd w:val="clear" w:color="auto" w:fill="FBFBFB"/>
        </w:rPr>
        <w:t> </w:t>
      </w:r>
      <w:r w:rsidR="00B917B2" w:rsidRPr="00B917B2">
        <w:rPr>
          <w:bCs/>
          <w:color w:val="333333"/>
          <w:sz w:val="28"/>
          <w:szCs w:val="28"/>
          <w:shd w:val="clear" w:color="auto" w:fill="FBFBFB"/>
        </w:rPr>
        <w:t>виде</w:t>
      </w:r>
      <w:r w:rsidR="00B917B2" w:rsidRPr="00B917B2">
        <w:rPr>
          <w:color w:val="333333"/>
          <w:sz w:val="28"/>
          <w:szCs w:val="28"/>
          <w:shd w:val="clear" w:color="auto" w:fill="FBFBFB"/>
        </w:rPr>
        <w:t> можно </w:t>
      </w:r>
      <w:r w:rsidR="00B917B2" w:rsidRPr="00B917B2">
        <w:rPr>
          <w:bCs/>
          <w:color w:val="333333"/>
          <w:sz w:val="28"/>
          <w:szCs w:val="28"/>
          <w:shd w:val="clear" w:color="auto" w:fill="FBFBFB"/>
        </w:rPr>
        <w:t>подать</w:t>
      </w:r>
      <w:r w:rsidR="00B917B2" w:rsidRPr="00B917B2">
        <w:rPr>
          <w:color w:val="333333"/>
          <w:sz w:val="28"/>
          <w:szCs w:val="28"/>
          <w:shd w:val="clear" w:color="auto" w:fill="FBFBFB"/>
        </w:rPr>
        <w:t> как на кадастровый учет, так и на </w:t>
      </w:r>
      <w:r w:rsidR="00B917B2" w:rsidRPr="00B917B2">
        <w:rPr>
          <w:bCs/>
          <w:color w:val="333333"/>
          <w:sz w:val="28"/>
          <w:szCs w:val="28"/>
          <w:shd w:val="clear" w:color="auto" w:fill="FBFBFB"/>
        </w:rPr>
        <w:t>регистрацию</w:t>
      </w:r>
      <w:r w:rsidR="00B917B2" w:rsidRPr="00B917B2">
        <w:rPr>
          <w:color w:val="333333"/>
          <w:sz w:val="28"/>
          <w:szCs w:val="28"/>
          <w:shd w:val="clear" w:color="auto" w:fill="FBFBFB"/>
        </w:rPr>
        <w:t> прав.</w:t>
      </w:r>
      <w:r w:rsidRPr="00B917B2">
        <w:rPr>
          <w:color w:val="333333"/>
          <w:sz w:val="28"/>
          <w:szCs w:val="28"/>
          <w:shd w:val="clear" w:color="auto" w:fill="FBFBFB"/>
        </w:rPr>
        <w:t xml:space="preserve"> </w:t>
      </w:r>
      <w:r w:rsidR="00180315" w:rsidRPr="00B917B2">
        <w:rPr>
          <w:color w:val="333333"/>
          <w:sz w:val="28"/>
          <w:szCs w:val="28"/>
          <w:shd w:val="clear" w:color="auto" w:fill="FBFBFB"/>
        </w:rPr>
        <w:t>Чтобы подать заявление в электронном виде, нужно зарегистрироваться на сайте</w:t>
      </w:r>
      <w:r w:rsidR="00180315" w:rsidRPr="00180315">
        <w:rPr>
          <w:color w:val="333333"/>
          <w:sz w:val="28"/>
          <w:szCs w:val="28"/>
          <w:shd w:val="clear" w:color="auto" w:fill="FBFBFB"/>
        </w:rPr>
        <w:t xml:space="preserve"> </w:t>
      </w:r>
      <w:proofErr w:type="spellStart"/>
      <w:r w:rsidR="00180315" w:rsidRPr="00180315">
        <w:rPr>
          <w:color w:val="333333"/>
          <w:sz w:val="28"/>
          <w:szCs w:val="28"/>
          <w:shd w:val="clear" w:color="auto" w:fill="FBFBFB"/>
        </w:rPr>
        <w:t>Росреестра</w:t>
      </w:r>
      <w:proofErr w:type="spellEnd"/>
      <w:r w:rsidR="00180315" w:rsidRPr="00180315">
        <w:rPr>
          <w:color w:val="333333"/>
          <w:sz w:val="28"/>
          <w:szCs w:val="28"/>
          <w:shd w:val="clear" w:color="auto" w:fill="FBFBFB"/>
        </w:rPr>
        <w:t>. Затем выбрать цель обращения и заполнить данные об объекте недвижимости, правообладателях и заявителях. Далее пользователю необходимо загрузить документы на портал и подписать их и заявление электронной подписью. К слову, сертификат с электронной подписью приобретается отдельно и действует год.</w:t>
      </w:r>
    </w:p>
    <w:p w:rsidR="00180315" w:rsidRPr="00180315" w:rsidRDefault="00180315" w:rsidP="00180315">
      <w:pPr>
        <w:jc w:val="both"/>
        <w:rPr>
          <w:color w:val="333333"/>
          <w:sz w:val="28"/>
          <w:szCs w:val="28"/>
          <w:shd w:val="clear" w:color="auto" w:fill="FBFBFB"/>
        </w:rPr>
      </w:pPr>
    </w:p>
    <w:p w:rsidR="005A0FE0" w:rsidRDefault="00180315" w:rsidP="00180315">
      <w:pPr>
        <w:jc w:val="both"/>
        <w:rPr>
          <w:color w:val="333333"/>
          <w:sz w:val="28"/>
          <w:szCs w:val="28"/>
          <w:shd w:val="clear" w:color="auto" w:fill="FBFBFB"/>
        </w:rPr>
      </w:pPr>
      <w:r w:rsidRPr="00180315">
        <w:rPr>
          <w:color w:val="333333"/>
          <w:sz w:val="28"/>
          <w:szCs w:val="28"/>
          <w:shd w:val="clear" w:color="auto" w:fill="FBFBFB"/>
        </w:rPr>
        <w:t xml:space="preserve">    Чтобы пользоваться </w:t>
      </w:r>
      <w:r w:rsidRPr="00180315">
        <w:rPr>
          <w:b/>
          <w:bCs/>
          <w:color w:val="333333"/>
          <w:sz w:val="28"/>
          <w:szCs w:val="28"/>
          <w:shd w:val="clear" w:color="auto" w:fill="FBFBFB"/>
        </w:rPr>
        <w:t>государственными</w:t>
      </w:r>
      <w:r w:rsidRPr="00180315">
        <w:rPr>
          <w:color w:val="333333"/>
          <w:sz w:val="28"/>
          <w:szCs w:val="28"/>
          <w:shd w:val="clear" w:color="auto" w:fill="FBFBFB"/>
        </w:rPr>
        <w:t> услугами </w:t>
      </w:r>
      <w:r w:rsidRPr="00180315">
        <w:rPr>
          <w:b/>
          <w:bCs/>
          <w:color w:val="333333"/>
          <w:sz w:val="28"/>
          <w:szCs w:val="28"/>
          <w:shd w:val="clear" w:color="auto" w:fill="FBFBFB"/>
        </w:rPr>
        <w:t>в</w:t>
      </w:r>
      <w:r w:rsidRPr="00180315">
        <w:rPr>
          <w:color w:val="333333"/>
          <w:sz w:val="28"/>
          <w:szCs w:val="28"/>
          <w:shd w:val="clear" w:color="auto" w:fill="FBFBFB"/>
        </w:rPr>
        <w:t> </w:t>
      </w:r>
      <w:r w:rsidRPr="00180315">
        <w:rPr>
          <w:b/>
          <w:bCs/>
          <w:color w:val="333333"/>
          <w:sz w:val="28"/>
          <w:szCs w:val="28"/>
          <w:shd w:val="clear" w:color="auto" w:fill="FBFBFB"/>
        </w:rPr>
        <w:t>электронном</w:t>
      </w:r>
      <w:r w:rsidRPr="00180315">
        <w:rPr>
          <w:color w:val="333333"/>
          <w:sz w:val="28"/>
          <w:szCs w:val="28"/>
          <w:shd w:val="clear" w:color="auto" w:fill="FBFBFB"/>
        </w:rPr>
        <w:t> </w:t>
      </w:r>
      <w:r w:rsidRPr="00180315">
        <w:rPr>
          <w:b/>
          <w:bCs/>
          <w:color w:val="333333"/>
          <w:sz w:val="28"/>
          <w:szCs w:val="28"/>
          <w:shd w:val="clear" w:color="auto" w:fill="FBFBFB"/>
        </w:rPr>
        <w:t>виде</w:t>
      </w:r>
      <w:r w:rsidRPr="00180315">
        <w:rPr>
          <w:color w:val="333333"/>
          <w:sz w:val="28"/>
          <w:szCs w:val="28"/>
          <w:shd w:val="clear" w:color="auto" w:fill="FBFBFB"/>
        </w:rPr>
        <w:t>, потребуется усиленная квалифицированная </w:t>
      </w:r>
      <w:r w:rsidRPr="00180315">
        <w:rPr>
          <w:b/>
          <w:bCs/>
          <w:color w:val="333333"/>
          <w:sz w:val="28"/>
          <w:szCs w:val="28"/>
          <w:shd w:val="clear" w:color="auto" w:fill="FBFBFB"/>
        </w:rPr>
        <w:t>электронная</w:t>
      </w:r>
      <w:r w:rsidRPr="00180315">
        <w:rPr>
          <w:color w:val="333333"/>
          <w:sz w:val="28"/>
          <w:szCs w:val="28"/>
          <w:shd w:val="clear" w:color="auto" w:fill="FBFBFB"/>
        </w:rPr>
        <w:t> подпись (УКЭП). Она является полным аналогом собственноручной подписи. С ее помощью удостоверяют </w:t>
      </w:r>
      <w:r w:rsidRPr="00180315">
        <w:rPr>
          <w:b/>
          <w:bCs/>
          <w:color w:val="333333"/>
          <w:sz w:val="28"/>
          <w:szCs w:val="28"/>
          <w:shd w:val="clear" w:color="auto" w:fill="FBFBFB"/>
        </w:rPr>
        <w:t>документы</w:t>
      </w:r>
      <w:r w:rsidR="005A0FE0">
        <w:rPr>
          <w:color w:val="333333"/>
          <w:sz w:val="28"/>
          <w:szCs w:val="28"/>
          <w:shd w:val="clear" w:color="auto" w:fill="FBFBFB"/>
        </w:rPr>
        <w:t> дистанционно.</w:t>
      </w:r>
    </w:p>
    <w:p w:rsidR="00180315" w:rsidRPr="00180315" w:rsidRDefault="00180315" w:rsidP="00180315">
      <w:pPr>
        <w:jc w:val="both"/>
        <w:rPr>
          <w:color w:val="333333"/>
          <w:sz w:val="28"/>
          <w:szCs w:val="28"/>
          <w:shd w:val="clear" w:color="auto" w:fill="FBFBFB"/>
        </w:rPr>
      </w:pPr>
      <w:r w:rsidRPr="00180315">
        <w:rPr>
          <w:color w:val="333333"/>
          <w:sz w:val="28"/>
          <w:szCs w:val="28"/>
          <w:shd w:val="clear" w:color="auto" w:fill="FBFBFB"/>
        </w:rPr>
        <w:t>Основной этап</w:t>
      </w:r>
      <w:r w:rsidR="005A0FE0">
        <w:rPr>
          <w:color w:val="333333"/>
          <w:sz w:val="28"/>
          <w:szCs w:val="28"/>
          <w:shd w:val="clear" w:color="auto" w:fill="FBFBFB"/>
        </w:rPr>
        <w:t>:</w:t>
      </w:r>
      <w:r w:rsidRPr="00180315">
        <w:rPr>
          <w:color w:val="333333"/>
          <w:sz w:val="28"/>
          <w:szCs w:val="28"/>
          <w:shd w:val="clear" w:color="auto" w:fill="FBFBFB"/>
        </w:rPr>
        <w:t> </w:t>
      </w:r>
      <w:r w:rsidRPr="00180315">
        <w:rPr>
          <w:b/>
          <w:bCs/>
          <w:color w:val="333333"/>
          <w:sz w:val="28"/>
          <w:szCs w:val="28"/>
          <w:shd w:val="clear" w:color="auto" w:fill="FBFBFB"/>
        </w:rPr>
        <w:t>Подача</w:t>
      </w:r>
      <w:r w:rsidRPr="00180315">
        <w:rPr>
          <w:color w:val="333333"/>
          <w:sz w:val="28"/>
          <w:szCs w:val="28"/>
          <w:shd w:val="clear" w:color="auto" w:fill="FBFBFB"/>
        </w:rPr>
        <w:t> </w:t>
      </w:r>
      <w:r w:rsidRPr="00180315">
        <w:rPr>
          <w:b/>
          <w:bCs/>
          <w:color w:val="333333"/>
          <w:sz w:val="28"/>
          <w:szCs w:val="28"/>
          <w:shd w:val="clear" w:color="auto" w:fill="FBFBFB"/>
        </w:rPr>
        <w:t>документов</w:t>
      </w:r>
      <w:r w:rsidRPr="00180315">
        <w:rPr>
          <w:color w:val="333333"/>
          <w:sz w:val="28"/>
          <w:szCs w:val="28"/>
          <w:shd w:val="clear" w:color="auto" w:fill="FBFBFB"/>
        </w:rPr>
        <w:t> </w:t>
      </w:r>
      <w:r w:rsidRPr="00180315">
        <w:rPr>
          <w:b/>
          <w:bCs/>
          <w:color w:val="333333"/>
          <w:sz w:val="28"/>
          <w:szCs w:val="28"/>
          <w:shd w:val="clear" w:color="auto" w:fill="FBFBFB"/>
        </w:rPr>
        <w:t>на</w:t>
      </w:r>
      <w:r w:rsidRPr="00180315">
        <w:rPr>
          <w:color w:val="333333"/>
          <w:sz w:val="28"/>
          <w:szCs w:val="28"/>
          <w:shd w:val="clear" w:color="auto" w:fill="FBFBFB"/>
        </w:rPr>
        <w:t xml:space="preserve"> сайте </w:t>
      </w:r>
      <w:proofErr w:type="spellStart"/>
      <w:r w:rsidRPr="00180315">
        <w:rPr>
          <w:color w:val="333333"/>
          <w:sz w:val="28"/>
          <w:szCs w:val="28"/>
          <w:shd w:val="clear" w:color="auto" w:fill="FBFBFB"/>
        </w:rPr>
        <w:t>Росреертра</w:t>
      </w:r>
      <w:proofErr w:type="spellEnd"/>
      <w:r w:rsidRPr="00180315">
        <w:rPr>
          <w:color w:val="333333"/>
          <w:sz w:val="28"/>
          <w:szCs w:val="28"/>
          <w:shd w:val="clear" w:color="auto" w:fill="FBFBFB"/>
        </w:rPr>
        <w:t>. Для этого входим в личный кабинет на сайте </w:t>
      </w:r>
      <w:proofErr w:type="spellStart"/>
      <w:r w:rsidRPr="00180315">
        <w:rPr>
          <w:b/>
          <w:bCs/>
          <w:color w:val="333333"/>
          <w:sz w:val="28"/>
          <w:szCs w:val="28"/>
          <w:shd w:val="clear" w:color="auto" w:fill="FBFBFB"/>
        </w:rPr>
        <w:t>Росреестра</w:t>
      </w:r>
      <w:proofErr w:type="spellEnd"/>
      <w:r w:rsidRPr="00180315">
        <w:rPr>
          <w:color w:val="333333"/>
          <w:sz w:val="28"/>
          <w:szCs w:val="28"/>
          <w:shd w:val="clear" w:color="auto" w:fill="FBFBFB"/>
        </w:rPr>
        <w:t xml:space="preserve"> авторизуемся через </w:t>
      </w:r>
      <w:proofErr w:type="spellStart"/>
      <w:r w:rsidRPr="00180315">
        <w:rPr>
          <w:color w:val="333333"/>
          <w:sz w:val="28"/>
          <w:szCs w:val="28"/>
          <w:shd w:val="clear" w:color="auto" w:fill="FBFBFB"/>
        </w:rPr>
        <w:t>Госуслуги</w:t>
      </w:r>
      <w:proofErr w:type="spellEnd"/>
      <w:r w:rsidRPr="00180315">
        <w:rPr>
          <w:color w:val="333333"/>
          <w:sz w:val="28"/>
          <w:szCs w:val="28"/>
          <w:shd w:val="clear" w:color="auto" w:fill="FBFBFB"/>
        </w:rPr>
        <w:t>. Выбираем услугу «</w:t>
      </w:r>
      <w:r w:rsidRPr="00180315">
        <w:rPr>
          <w:b/>
          <w:bCs/>
          <w:color w:val="333333"/>
          <w:sz w:val="28"/>
          <w:szCs w:val="28"/>
          <w:shd w:val="clear" w:color="auto" w:fill="FBFBFB"/>
        </w:rPr>
        <w:t>Регистрация</w:t>
      </w:r>
      <w:r w:rsidRPr="00180315">
        <w:rPr>
          <w:color w:val="333333"/>
          <w:sz w:val="28"/>
          <w:szCs w:val="28"/>
          <w:shd w:val="clear" w:color="auto" w:fill="FBFBFB"/>
        </w:rPr>
        <w:t> права собственности». Заполняем и подписываем заявление, прикрепляем </w:t>
      </w:r>
      <w:r w:rsidRPr="00180315">
        <w:rPr>
          <w:b/>
          <w:bCs/>
          <w:color w:val="333333"/>
          <w:sz w:val="28"/>
          <w:szCs w:val="28"/>
          <w:shd w:val="clear" w:color="auto" w:fill="FBFBFB"/>
        </w:rPr>
        <w:t>документы</w:t>
      </w:r>
      <w:r w:rsidRPr="00180315">
        <w:rPr>
          <w:color w:val="333333"/>
          <w:sz w:val="28"/>
          <w:szCs w:val="28"/>
          <w:shd w:val="clear" w:color="auto" w:fill="FBFBFB"/>
        </w:rPr>
        <w:t> и отправляем на рассмотрение.</w:t>
      </w:r>
    </w:p>
    <w:p w:rsidR="00180315" w:rsidRPr="005A0FE0" w:rsidRDefault="00180315" w:rsidP="00180315">
      <w:pPr>
        <w:jc w:val="both"/>
        <w:rPr>
          <w:color w:val="333333"/>
          <w:sz w:val="28"/>
          <w:szCs w:val="28"/>
          <w:shd w:val="clear" w:color="auto" w:fill="FBFBFB"/>
        </w:rPr>
      </w:pPr>
    </w:p>
    <w:p w:rsidR="00180315" w:rsidRDefault="005A0FE0" w:rsidP="00180315">
      <w:pPr>
        <w:jc w:val="both"/>
        <w:rPr>
          <w:color w:val="333333"/>
          <w:sz w:val="28"/>
          <w:szCs w:val="28"/>
          <w:shd w:val="clear" w:color="auto" w:fill="FBFBFB"/>
        </w:rPr>
      </w:pPr>
      <w:r w:rsidRPr="005A0FE0">
        <w:rPr>
          <w:color w:val="333333"/>
          <w:sz w:val="28"/>
          <w:szCs w:val="28"/>
          <w:shd w:val="clear" w:color="auto" w:fill="FBFBFB"/>
        </w:rPr>
        <w:t>Сервис «Проверка исполнения запроса (заявления)» на Сайте Росреестра</w:t>
      </w:r>
      <w:proofErr w:type="gramStart"/>
      <w:r w:rsidRPr="005A0FE0">
        <w:rPr>
          <w:color w:val="333333"/>
          <w:sz w:val="28"/>
          <w:szCs w:val="28"/>
          <w:shd w:val="clear" w:color="auto" w:fill="FBFBFB"/>
        </w:rPr>
        <w:t>https</w:t>
      </w:r>
      <w:proofErr w:type="gramEnd"/>
      <w:r w:rsidRPr="005A0FE0">
        <w:rPr>
          <w:color w:val="333333"/>
          <w:sz w:val="28"/>
          <w:szCs w:val="28"/>
          <w:shd w:val="clear" w:color="auto" w:fill="FBFBFB"/>
        </w:rPr>
        <w:t>://rosreestr.ru/site/eservices/ помогает отслеживать статус заявки на получение документов и выписок из ЕГРН в режиме реального времени. После подачи заявления (запроса) на предоставление государственной услуги присваивается регистрационный номер. Граждане и юридические лица с помощью данного источника могут самостоятельно, без дополнительных обращений, проверить статус исполнения своего заявления.</w:t>
      </w:r>
    </w:p>
    <w:p w:rsidR="005A0FE0" w:rsidRDefault="005A0FE0" w:rsidP="00180315">
      <w:pPr>
        <w:jc w:val="both"/>
        <w:rPr>
          <w:color w:val="333333"/>
          <w:sz w:val="28"/>
          <w:szCs w:val="28"/>
          <w:shd w:val="clear" w:color="auto" w:fill="FBFBFB"/>
        </w:rPr>
      </w:pPr>
    </w:p>
    <w:p w:rsidR="005A0FE0" w:rsidRDefault="005A0FE0" w:rsidP="005A0FE0">
      <w:pPr>
        <w:jc w:val="both"/>
        <w:rPr>
          <w:color w:val="333333"/>
          <w:sz w:val="28"/>
          <w:szCs w:val="28"/>
          <w:shd w:val="clear" w:color="auto" w:fill="FBFBFB"/>
        </w:rPr>
      </w:pPr>
      <w:r w:rsidRPr="00180315">
        <w:rPr>
          <w:color w:val="333333"/>
          <w:sz w:val="28"/>
          <w:szCs w:val="28"/>
          <w:shd w:val="clear" w:color="auto" w:fill="FBFBFB"/>
        </w:rPr>
        <w:t>Услугу </w:t>
      </w:r>
      <w:r w:rsidRPr="005A0FE0">
        <w:rPr>
          <w:bCs/>
          <w:color w:val="333333"/>
          <w:sz w:val="28"/>
          <w:szCs w:val="28"/>
          <w:shd w:val="clear" w:color="auto" w:fill="FBFBFB"/>
        </w:rPr>
        <w:t>подачи</w:t>
      </w:r>
      <w:r w:rsidRPr="005A0FE0">
        <w:rPr>
          <w:color w:val="333333"/>
          <w:sz w:val="28"/>
          <w:szCs w:val="28"/>
          <w:shd w:val="clear" w:color="auto" w:fill="FBFBFB"/>
        </w:rPr>
        <w:t> </w:t>
      </w:r>
      <w:r w:rsidRPr="005A0FE0">
        <w:rPr>
          <w:bCs/>
          <w:color w:val="333333"/>
          <w:sz w:val="28"/>
          <w:szCs w:val="28"/>
          <w:shd w:val="clear" w:color="auto" w:fill="FBFBFB"/>
        </w:rPr>
        <w:t>документов</w:t>
      </w:r>
      <w:r w:rsidRPr="005A0FE0">
        <w:rPr>
          <w:color w:val="333333"/>
          <w:sz w:val="28"/>
          <w:szCs w:val="28"/>
          <w:shd w:val="clear" w:color="auto" w:fill="FBFBFB"/>
        </w:rPr>
        <w:t> </w:t>
      </w:r>
      <w:r w:rsidRPr="005A0FE0">
        <w:rPr>
          <w:bCs/>
          <w:color w:val="333333"/>
          <w:sz w:val="28"/>
          <w:szCs w:val="28"/>
          <w:shd w:val="clear" w:color="auto" w:fill="FBFBFB"/>
        </w:rPr>
        <w:t>на</w:t>
      </w:r>
      <w:r w:rsidRPr="005A0FE0">
        <w:rPr>
          <w:color w:val="333333"/>
          <w:sz w:val="28"/>
          <w:szCs w:val="28"/>
          <w:shd w:val="clear" w:color="auto" w:fill="FBFBFB"/>
        </w:rPr>
        <w:t> </w:t>
      </w:r>
      <w:r w:rsidRPr="005A0FE0">
        <w:rPr>
          <w:bCs/>
          <w:color w:val="333333"/>
          <w:sz w:val="28"/>
          <w:szCs w:val="28"/>
          <w:shd w:val="clear" w:color="auto" w:fill="FBFBFB"/>
        </w:rPr>
        <w:t>регистрацию</w:t>
      </w:r>
      <w:r w:rsidRPr="005A0FE0">
        <w:rPr>
          <w:color w:val="333333"/>
          <w:sz w:val="28"/>
          <w:szCs w:val="28"/>
          <w:shd w:val="clear" w:color="auto" w:fill="FBFBFB"/>
        </w:rPr>
        <w:t> </w:t>
      </w:r>
      <w:r w:rsidRPr="005A0FE0">
        <w:rPr>
          <w:bCs/>
          <w:color w:val="333333"/>
          <w:sz w:val="28"/>
          <w:szCs w:val="28"/>
          <w:shd w:val="clear" w:color="auto" w:fill="FBFBFB"/>
        </w:rPr>
        <w:t>в</w:t>
      </w:r>
      <w:r w:rsidRPr="005A0FE0">
        <w:rPr>
          <w:color w:val="333333"/>
          <w:sz w:val="28"/>
          <w:szCs w:val="28"/>
          <w:shd w:val="clear" w:color="auto" w:fill="FBFBFB"/>
        </w:rPr>
        <w:t> </w:t>
      </w:r>
      <w:r w:rsidRPr="005A0FE0">
        <w:rPr>
          <w:bCs/>
          <w:color w:val="333333"/>
          <w:sz w:val="28"/>
          <w:szCs w:val="28"/>
          <w:shd w:val="clear" w:color="auto" w:fill="FBFBFB"/>
        </w:rPr>
        <w:t>Росреестр</w:t>
      </w:r>
      <w:r w:rsidRPr="005A0FE0">
        <w:rPr>
          <w:color w:val="333333"/>
          <w:sz w:val="28"/>
          <w:szCs w:val="28"/>
          <w:shd w:val="clear" w:color="auto" w:fill="FBFBFB"/>
        </w:rPr>
        <w:t> </w:t>
      </w:r>
      <w:r w:rsidRPr="005A0FE0">
        <w:rPr>
          <w:bCs/>
          <w:color w:val="333333"/>
          <w:sz w:val="28"/>
          <w:szCs w:val="28"/>
          <w:shd w:val="clear" w:color="auto" w:fill="FBFBFB"/>
        </w:rPr>
        <w:t>в</w:t>
      </w:r>
      <w:r w:rsidRPr="005A0FE0">
        <w:rPr>
          <w:color w:val="333333"/>
          <w:sz w:val="28"/>
          <w:szCs w:val="28"/>
          <w:shd w:val="clear" w:color="auto" w:fill="FBFBFB"/>
        </w:rPr>
        <w:t> </w:t>
      </w:r>
      <w:r w:rsidRPr="005A0FE0">
        <w:rPr>
          <w:bCs/>
          <w:color w:val="333333"/>
          <w:sz w:val="28"/>
          <w:szCs w:val="28"/>
          <w:shd w:val="clear" w:color="auto" w:fill="FBFBFB"/>
        </w:rPr>
        <w:t>электронном</w:t>
      </w:r>
      <w:r w:rsidRPr="005A0FE0">
        <w:rPr>
          <w:color w:val="333333"/>
          <w:sz w:val="28"/>
          <w:szCs w:val="28"/>
          <w:shd w:val="clear" w:color="auto" w:fill="FBFBFB"/>
        </w:rPr>
        <w:t> </w:t>
      </w:r>
      <w:r w:rsidRPr="005A0FE0">
        <w:rPr>
          <w:bCs/>
          <w:color w:val="333333"/>
          <w:sz w:val="28"/>
          <w:szCs w:val="28"/>
          <w:shd w:val="clear" w:color="auto" w:fill="FBFBFB"/>
        </w:rPr>
        <w:t>виде</w:t>
      </w:r>
      <w:r w:rsidRPr="00180315">
        <w:rPr>
          <w:color w:val="333333"/>
          <w:sz w:val="28"/>
          <w:szCs w:val="28"/>
          <w:shd w:val="clear" w:color="auto" w:fill="FBFBFB"/>
        </w:rPr>
        <w:t>  первый предложил Сбербанк – для своих ипотечных заемщиков. Между </w:t>
      </w:r>
      <w:proofErr w:type="spellStart"/>
      <w:r w:rsidRPr="005A0FE0">
        <w:rPr>
          <w:bCs/>
          <w:color w:val="333333"/>
          <w:sz w:val="28"/>
          <w:szCs w:val="28"/>
          <w:shd w:val="clear" w:color="auto" w:fill="FBFBFB"/>
        </w:rPr>
        <w:t>Росреестром</w:t>
      </w:r>
      <w:proofErr w:type="spellEnd"/>
      <w:r w:rsidRPr="005A0FE0">
        <w:rPr>
          <w:color w:val="333333"/>
          <w:sz w:val="28"/>
          <w:szCs w:val="28"/>
          <w:shd w:val="clear" w:color="auto" w:fill="FBFBFB"/>
        </w:rPr>
        <w:t> и</w:t>
      </w:r>
      <w:r w:rsidRPr="00180315">
        <w:rPr>
          <w:color w:val="333333"/>
          <w:sz w:val="28"/>
          <w:szCs w:val="28"/>
          <w:shd w:val="clear" w:color="auto" w:fill="FBFBFB"/>
        </w:rPr>
        <w:t xml:space="preserve"> Сбербанком было подписано соглашение, регулирующее все вопросы </w:t>
      </w:r>
      <w:r w:rsidRPr="005A0FE0">
        <w:rPr>
          <w:bCs/>
          <w:color w:val="333333"/>
          <w:sz w:val="28"/>
          <w:szCs w:val="28"/>
          <w:shd w:val="clear" w:color="auto" w:fill="FBFBFB"/>
        </w:rPr>
        <w:t>электронной</w:t>
      </w:r>
      <w:r w:rsidRPr="005A0FE0">
        <w:rPr>
          <w:color w:val="333333"/>
          <w:sz w:val="28"/>
          <w:szCs w:val="28"/>
          <w:shd w:val="clear" w:color="auto" w:fill="FBFBFB"/>
        </w:rPr>
        <w:t> </w:t>
      </w:r>
      <w:r w:rsidRPr="005A0FE0">
        <w:rPr>
          <w:bCs/>
          <w:color w:val="333333"/>
          <w:sz w:val="28"/>
          <w:szCs w:val="28"/>
          <w:shd w:val="clear" w:color="auto" w:fill="FBFBFB"/>
        </w:rPr>
        <w:t>подачи</w:t>
      </w:r>
      <w:r w:rsidRPr="005A0FE0">
        <w:rPr>
          <w:color w:val="333333"/>
          <w:sz w:val="28"/>
          <w:szCs w:val="28"/>
          <w:shd w:val="clear" w:color="auto" w:fill="FBFBFB"/>
        </w:rPr>
        <w:t> пакета </w:t>
      </w:r>
      <w:r w:rsidRPr="005A0FE0">
        <w:rPr>
          <w:bCs/>
          <w:color w:val="333333"/>
          <w:sz w:val="28"/>
          <w:szCs w:val="28"/>
          <w:shd w:val="clear" w:color="auto" w:fill="FBFBFB"/>
        </w:rPr>
        <w:t>документов</w:t>
      </w:r>
      <w:r w:rsidRPr="005A0FE0">
        <w:rPr>
          <w:color w:val="333333"/>
          <w:sz w:val="28"/>
          <w:szCs w:val="28"/>
          <w:shd w:val="clear" w:color="auto" w:fill="FBFBFB"/>
        </w:rPr>
        <w:t> по</w:t>
      </w:r>
      <w:r w:rsidRPr="00180315">
        <w:rPr>
          <w:color w:val="333333"/>
          <w:sz w:val="28"/>
          <w:szCs w:val="28"/>
          <w:shd w:val="clear" w:color="auto" w:fill="FBFBFB"/>
        </w:rPr>
        <w:t xml:space="preserve"> сделке. Однако теперь соглашения </w:t>
      </w:r>
      <w:r w:rsidRPr="005A0FE0">
        <w:rPr>
          <w:color w:val="333333"/>
          <w:sz w:val="28"/>
          <w:szCs w:val="28"/>
          <w:shd w:val="clear" w:color="auto" w:fill="FBFBFB"/>
        </w:rPr>
        <w:t>с </w:t>
      </w:r>
      <w:proofErr w:type="spellStart"/>
      <w:r w:rsidRPr="005A0FE0">
        <w:rPr>
          <w:bCs/>
          <w:color w:val="333333"/>
          <w:sz w:val="28"/>
          <w:szCs w:val="28"/>
          <w:shd w:val="clear" w:color="auto" w:fill="FBFBFB"/>
        </w:rPr>
        <w:t>Росреестром</w:t>
      </w:r>
      <w:proofErr w:type="spellEnd"/>
      <w:r w:rsidRPr="00180315">
        <w:rPr>
          <w:color w:val="333333"/>
          <w:sz w:val="28"/>
          <w:szCs w:val="28"/>
          <w:shd w:val="clear" w:color="auto" w:fill="FBFBFB"/>
        </w:rPr>
        <w:t> подписали и другие компании, поэтому такую услугу можно пол</w:t>
      </w:r>
      <w:r>
        <w:rPr>
          <w:color w:val="333333"/>
          <w:sz w:val="28"/>
          <w:szCs w:val="28"/>
          <w:shd w:val="clear" w:color="auto" w:fill="FBFBFB"/>
        </w:rPr>
        <w:t>учить не только в Сбербанке. </w:t>
      </w:r>
    </w:p>
    <w:sectPr w:rsidR="005A0FE0" w:rsidSect="001A09AA">
      <w:headerReference w:type="even" r:id="rId6"/>
      <w:headerReference w:type="default" r:id="rId7"/>
      <w:pgSz w:w="11906" w:h="16838"/>
      <w:pgMar w:top="426" w:right="907" w:bottom="993" w:left="1080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B48" w:rsidRDefault="00795B48">
      <w:r>
        <w:separator/>
      </w:r>
    </w:p>
  </w:endnote>
  <w:endnote w:type="continuationSeparator" w:id="1">
    <w:p w:rsidR="00795B48" w:rsidRDefault="00795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B48" w:rsidRDefault="00795B48">
      <w:r>
        <w:separator/>
      </w:r>
    </w:p>
  </w:footnote>
  <w:footnote w:type="continuationSeparator" w:id="1">
    <w:p w:rsidR="00795B48" w:rsidRDefault="00795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89" w:rsidRDefault="00ED718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ED7189" w:rsidRDefault="00ED718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89" w:rsidRDefault="00ED718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2E31">
      <w:rPr>
        <w:rStyle w:val="a4"/>
        <w:noProof/>
      </w:rPr>
      <w:t>3</w:t>
    </w:r>
    <w:r>
      <w:rPr>
        <w:rStyle w:val="a4"/>
      </w:rPr>
      <w:fldChar w:fldCharType="end"/>
    </w:r>
  </w:p>
  <w:p w:rsidR="00ED7189" w:rsidRDefault="00ED7189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010"/>
    <w:rsid w:val="000517B2"/>
    <w:rsid w:val="00082C66"/>
    <w:rsid w:val="000C431F"/>
    <w:rsid w:val="000D4AFF"/>
    <w:rsid w:val="000E0D60"/>
    <w:rsid w:val="00165010"/>
    <w:rsid w:val="00180315"/>
    <w:rsid w:val="001A09AA"/>
    <w:rsid w:val="001E6371"/>
    <w:rsid w:val="002174F1"/>
    <w:rsid w:val="00283BED"/>
    <w:rsid w:val="002D3938"/>
    <w:rsid w:val="002F4002"/>
    <w:rsid w:val="00316877"/>
    <w:rsid w:val="00344265"/>
    <w:rsid w:val="003B4B1A"/>
    <w:rsid w:val="003E5EDD"/>
    <w:rsid w:val="005A0FE0"/>
    <w:rsid w:val="005E3BCF"/>
    <w:rsid w:val="006D7FAC"/>
    <w:rsid w:val="007438C4"/>
    <w:rsid w:val="00763BC1"/>
    <w:rsid w:val="007901DD"/>
    <w:rsid w:val="00792E31"/>
    <w:rsid w:val="00795B48"/>
    <w:rsid w:val="007A1D9E"/>
    <w:rsid w:val="007B646E"/>
    <w:rsid w:val="007C1FD1"/>
    <w:rsid w:val="007F4F41"/>
    <w:rsid w:val="007F6349"/>
    <w:rsid w:val="008042CC"/>
    <w:rsid w:val="0080742E"/>
    <w:rsid w:val="009056EC"/>
    <w:rsid w:val="0098352A"/>
    <w:rsid w:val="00A173C7"/>
    <w:rsid w:val="00A419EC"/>
    <w:rsid w:val="00AD4F7E"/>
    <w:rsid w:val="00AE56A3"/>
    <w:rsid w:val="00B64F8C"/>
    <w:rsid w:val="00B86C68"/>
    <w:rsid w:val="00B917B2"/>
    <w:rsid w:val="00CB471C"/>
    <w:rsid w:val="00D87FB4"/>
    <w:rsid w:val="00D93336"/>
    <w:rsid w:val="00D93AE2"/>
    <w:rsid w:val="00DA1B60"/>
    <w:rsid w:val="00E0353A"/>
    <w:rsid w:val="00E34A42"/>
    <w:rsid w:val="00E60549"/>
    <w:rsid w:val="00EC6492"/>
    <w:rsid w:val="00ED7189"/>
    <w:rsid w:val="00F04A05"/>
    <w:rsid w:val="00F06FFA"/>
    <w:rsid w:val="00F16440"/>
    <w:rsid w:val="00F32EDC"/>
    <w:rsid w:val="00F72674"/>
    <w:rsid w:val="00F7531D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AA"/>
  </w:style>
  <w:style w:type="paragraph" w:styleId="1">
    <w:name w:val="heading 1"/>
    <w:basedOn w:val="a"/>
    <w:next w:val="a"/>
    <w:qFormat/>
    <w:rsid w:val="001A09AA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A09AA"/>
    <w:pPr>
      <w:keepNext/>
      <w:ind w:left="720" w:firstLine="720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1A09AA"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rsid w:val="001A09AA"/>
    <w:pPr>
      <w:keepNext/>
      <w:ind w:left="2552"/>
      <w:outlineLvl w:val="4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1A09AA"/>
    <w:pPr>
      <w:jc w:val="both"/>
    </w:pPr>
    <w:rPr>
      <w:sz w:val="24"/>
    </w:rPr>
  </w:style>
  <w:style w:type="paragraph" w:styleId="a3">
    <w:name w:val="header"/>
    <w:basedOn w:val="a"/>
    <w:rsid w:val="001A09A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A09AA"/>
  </w:style>
  <w:style w:type="paragraph" w:styleId="22">
    <w:name w:val="Body Text Indent 2"/>
    <w:basedOn w:val="a"/>
    <w:link w:val="23"/>
    <w:rsid w:val="001A09AA"/>
    <w:pPr>
      <w:ind w:firstLine="720"/>
      <w:jc w:val="both"/>
    </w:pPr>
    <w:rPr>
      <w:sz w:val="24"/>
    </w:rPr>
  </w:style>
  <w:style w:type="paragraph" w:styleId="a5">
    <w:name w:val="Body Text"/>
    <w:basedOn w:val="a"/>
    <w:rsid w:val="001A09AA"/>
    <w:rPr>
      <w:sz w:val="28"/>
    </w:rPr>
  </w:style>
  <w:style w:type="paragraph" w:styleId="31">
    <w:name w:val="Body Text 3"/>
    <w:basedOn w:val="a"/>
    <w:rsid w:val="001A09AA"/>
    <w:pPr>
      <w:jc w:val="both"/>
    </w:pPr>
    <w:rPr>
      <w:sz w:val="28"/>
    </w:rPr>
  </w:style>
  <w:style w:type="paragraph" w:styleId="a6">
    <w:name w:val="Body Text Indent"/>
    <w:basedOn w:val="a"/>
    <w:rsid w:val="001A09AA"/>
    <w:pPr>
      <w:ind w:left="426" w:hanging="426"/>
    </w:pPr>
    <w:rPr>
      <w:sz w:val="28"/>
    </w:rPr>
  </w:style>
  <w:style w:type="character" w:customStyle="1" w:styleId="30">
    <w:name w:val="Заголовок 3 Знак"/>
    <w:link w:val="3"/>
    <w:rsid w:val="007F4F41"/>
    <w:rPr>
      <w:sz w:val="24"/>
    </w:rPr>
  </w:style>
  <w:style w:type="character" w:customStyle="1" w:styleId="21">
    <w:name w:val="Основной текст 2 Знак"/>
    <w:link w:val="20"/>
    <w:rsid w:val="007F4F41"/>
    <w:rPr>
      <w:sz w:val="24"/>
    </w:rPr>
  </w:style>
  <w:style w:type="character" w:customStyle="1" w:styleId="23">
    <w:name w:val="Основной текст с отступом 2 Знак"/>
    <w:link w:val="22"/>
    <w:rsid w:val="001E637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SKOsinceva</cp:lastModifiedBy>
  <cp:revision>2</cp:revision>
  <cp:lastPrinted>2021-07-19T16:31:00Z</cp:lastPrinted>
  <dcterms:created xsi:type="dcterms:W3CDTF">2021-12-24T09:25:00Z</dcterms:created>
  <dcterms:modified xsi:type="dcterms:W3CDTF">2021-12-24T09:25:00Z</dcterms:modified>
</cp:coreProperties>
</file>