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31" w:rsidRPr="00A93FA2" w:rsidRDefault="00B57735">
      <w:pPr>
        <w:spacing w:after="0" w:line="240" w:lineRule="auto"/>
        <w:jc w:val="center"/>
        <w:rPr>
          <w:b/>
          <w:szCs w:val="24"/>
        </w:rPr>
      </w:pPr>
      <w:r w:rsidRPr="00A93FA2">
        <w:rPr>
          <w:b/>
          <w:szCs w:val="24"/>
        </w:rPr>
        <w:t>АДМИНИСТРАЦИЯ</w:t>
      </w:r>
      <w:r w:rsidRPr="00A93FA2">
        <w:rPr>
          <w:b/>
          <w:szCs w:val="24"/>
        </w:rPr>
        <w:br/>
        <w:t>ЗАПЛАВНЕНСКОГО</w:t>
      </w:r>
      <w:r w:rsidR="00444D35" w:rsidRPr="00A93FA2">
        <w:rPr>
          <w:b/>
          <w:szCs w:val="24"/>
        </w:rPr>
        <w:t xml:space="preserve"> СЕЛЬСКОГО ПОСЕЛЕНИЯ</w:t>
      </w:r>
      <w:r w:rsidR="00444D35" w:rsidRPr="00A93FA2">
        <w:rPr>
          <w:b/>
          <w:szCs w:val="24"/>
        </w:rPr>
        <w:br/>
        <w:t>ЛЕНИНСКОГО МУНИЦИПАЛЬНОГО РАЙОНА</w:t>
      </w:r>
      <w:r w:rsidR="00444D35" w:rsidRPr="00A93FA2">
        <w:rPr>
          <w:b/>
          <w:szCs w:val="24"/>
        </w:rPr>
        <w:br/>
        <w:t>ВОЛГОГРАДСКОЙ ОБЛАСТИ</w:t>
      </w:r>
    </w:p>
    <w:p w:rsidR="009F7731" w:rsidRDefault="009F7731">
      <w:pPr>
        <w:spacing w:after="0" w:line="240" w:lineRule="auto"/>
        <w:jc w:val="center"/>
        <w:rPr>
          <w:szCs w:val="24"/>
        </w:rPr>
      </w:pPr>
    </w:p>
    <w:p w:rsidR="009F7731" w:rsidRDefault="009F7731">
      <w:pPr>
        <w:spacing w:after="0" w:line="240" w:lineRule="auto"/>
        <w:jc w:val="center"/>
        <w:rPr>
          <w:szCs w:val="24"/>
        </w:rPr>
      </w:pPr>
    </w:p>
    <w:p w:rsidR="009F7731" w:rsidRDefault="00444D3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ПОСТАНОВЛЕНИЕ</w:t>
      </w:r>
    </w:p>
    <w:p w:rsidR="009F7731" w:rsidRDefault="009F7731">
      <w:pPr>
        <w:spacing w:after="0" w:line="240" w:lineRule="auto"/>
        <w:rPr>
          <w:szCs w:val="24"/>
        </w:rPr>
      </w:pPr>
    </w:p>
    <w:p w:rsidR="009F7731" w:rsidRDefault="00444D35">
      <w:pPr>
        <w:spacing w:after="0" w:line="240" w:lineRule="auto"/>
        <w:rPr>
          <w:szCs w:val="24"/>
        </w:rPr>
      </w:pPr>
      <w:r>
        <w:rPr>
          <w:szCs w:val="24"/>
        </w:rPr>
        <w:t>от</w:t>
      </w:r>
      <w:r w:rsidR="00103152">
        <w:rPr>
          <w:szCs w:val="24"/>
        </w:rPr>
        <w:t xml:space="preserve"> 25.02.2022 </w:t>
      </w:r>
      <w:r>
        <w:rPr>
          <w:szCs w:val="24"/>
        </w:rPr>
        <w:t xml:space="preserve"> г.    № </w:t>
      </w:r>
      <w:r w:rsidR="00103152">
        <w:rPr>
          <w:szCs w:val="24"/>
        </w:rPr>
        <w:t>29</w:t>
      </w:r>
    </w:p>
    <w:p w:rsidR="009F7731" w:rsidRDefault="009F7731">
      <w:pPr>
        <w:spacing w:after="0" w:line="240" w:lineRule="auto"/>
        <w:rPr>
          <w:szCs w:val="24"/>
        </w:rPr>
      </w:pPr>
    </w:p>
    <w:p w:rsidR="009F7731" w:rsidRDefault="00444D35">
      <w:pPr>
        <w:autoSpaceDE w:val="0"/>
        <w:autoSpaceDN w:val="0"/>
        <w:adjustRightInd w:val="0"/>
        <w:spacing w:line="274" w:lineRule="atLeast"/>
        <w:jc w:val="center"/>
        <w:rPr>
          <w:b/>
        </w:rPr>
      </w:pPr>
      <w:r>
        <w:rPr>
          <w:b/>
        </w:rPr>
        <w:t xml:space="preserve">Об утверждении Порядка  формирования, ведения, ежегодного дополнения и опубликования Перечня муниципального имущества </w:t>
      </w:r>
      <w:r w:rsidR="00B57735">
        <w:rPr>
          <w:b/>
        </w:rPr>
        <w:t xml:space="preserve">Заплавненского </w:t>
      </w:r>
      <w:r>
        <w:rPr>
          <w:b/>
        </w:rPr>
        <w:t xml:space="preserve">сельского поселения Ленинского муниципального района Волгоградской области, предназначенного для предоставления во владение и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F7731" w:rsidRDefault="009F7731">
      <w:pPr>
        <w:autoSpaceDE w:val="0"/>
        <w:autoSpaceDN w:val="0"/>
        <w:adjustRightInd w:val="0"/>
        <w:jc w:val="center"/>
      </w:pPr>
    </w:p>
    <w:p w:rsidR="009F7731" w:rsidRDefault="00444D35">
      <w:pPr>
        <w:autoSpaceDE w:val="0"/>
        <w:autoSpaceDN w:val="0"/>
        <w:adjustRightInd w:val="0"/>
        <w:spacing w:line="307" w:lineRule="atLeast"/>
        <w:ind w:firstLine="360"/>
        <w:jc w:val="both"/>
        <w:rPr>
          <w:color w:val="000000"/>
        </w:rPr>
      </w:pPr>
      <w:r>
        <w:rPr>
          <w:color w:val="26282F"/>
        </w:rPr>
        <w:tab/>
      </w:r>
      <w:r>
        <w:t xml:space="preserve"> В соответствие с Федеральным законом от 24.07.2007 № 209-ФЗ «О развитии малого и среднего предпринимате</w:t>
      </w:r>
      <w:r w:rsidR="00B57735">
        <w:t xml:space="preserve">льства в Российской Федерации», </w:t>
      </w:r>
      <w:r>
        <w:rPr>
          <w:color w:val="000000"/>
        </w:rPr>
        <w:t xml:space="preserve">руководствуясь Уставом </w:t>
      </w:r>
      <w:r w:rsidR="00B57735" w:rsidRPr="00B57735">
        <w:rPr>
          <w:color w:val="000000"/>
        </w:rPr>
        <w:t xml:space="preserve">Заплавненского </w:t>
      </w:r>
      <w:r>
        <w:rPr>
          <w:color w:val="000000"/>
        </w:rPr>
        <w:t xml:space="preserve">сельского поселения, администрация  </w:t>
      </w:r>
      <w:r w:rsidR="00B57735" w:rsidRPr="00B57735">
        <w:rPr>
          <w:color w:val="000000"/>
        </w:rPr>
        <w:t>Заплавненского</w:t>
      </w:r>
      <w:r>
        <w:rPr>
          <w:color w:val="000000"/>
        </w:rPr>
        <w:t xml:space="preserve"> сельского поселения </w:t>
      </w:r>
    </w:p>
    <w:p w:rsidR="009F7731" w:rsidRPr="00B57735" w:rsidRDefault="00444D35" w:rsidP="00B57735">
      <w:pPr>
        <w:autoSpaceDE w:val="0"/>
        <w:autoSpaceDN w:val="0"/>
        <w:adjustRightInd w:val="0"/>
        <w:spacing w:line="307" w:lineRule="atLeast"/>
        <w:ind w:firstLine="360"/>
        <w:jc w:val="both"/>
        <w:rPr>
          <w:color w:val="000000"/>
        </w:rPr>
      </w:pPr>
      <w:r>
        <w:rPr>
          <w:color w:val="000000"/>
        </w:rPr>
        <w:tab/>
        <w:t>ПОСТАНОВЛЯЕТ:</w:t>
      </w:r>
    </w:p>
    <w:p w:rsidR="009F7731" w:rsidRDefault="00444D35">
      <w:pPr>
        <w:autoSpaceDE w:val="0"/>
        <w:autoSpaceDN w:val="0"/>
        <w:adjustRightInd w:val="0"/>
        <w:jc w:val="both"/>
      </w:pPr>
      <w:r>
        <w:tab/>
        <w:t xml:space="preserve">1.Утвердить прилагаемые: </w:t>
      </w:r>
    </w:p>
    <w:p w:rsidR="009F7731" w:rsidRDefault="00444D35">
      <w:pPr>
        <w:autoSpaceDE w:val="0"/>
        <w:autoSpaceDN w:val="0"/>
        <w:adjustRightInd w:val="0"/>
        <w:jc w:val="both"/>
      </w:pPr>
      <w:r>
        <w:tab/>
        <w:t xml:space="preserve">1.1 Порядок формирования, ведения, ежегодного дополнения и опубликования Перечня муниципального имущества </w:t>
      </w:r>
      <w:r w:rsidR="00B57735" w:rsidRPr="00B57735">
        <w:rPr>
          <w:color w:val="000000"/>
        </w:rPr>
        <w:t>Заплавненского</w:t>
      </w:r>
      <w:r>
        <w:rPr>
          <w:color w:val="000000"/>
        </w:rPr>
        <w:t xml:space="preserve"> сельского поселения,</w:t>
      </w:r>
      <w:r>
        <w:t xml:space="preserve">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(далее – Перечень)  (приложение № 1).</w:t>
      </w:r>
    </w:p>
    <w:p w:rsidR="009F7731" w:rsidRDefault="00444D35">
      <w:pPr>
        <w:autoSpaceDE w:val="0"/>
        <w:autoSpaceDN w:val="0"/>
        <w:adjustRightInd w:val="0"/>
        <w:jc w:val="both"/>
      </w:pPr>
      <w:r>
        <w:rPr>
          <w:color w:val="000000"/>
        </w:rPr>
        <w:tab/>
      </w:r>
      <w:r>
        <w:t xml:space="preserve">1.2 Виды муниципального имущества, которое используется для формирования Перечня муниципального имущества </w:t>
      </w:r>
      <w:r w:rsidR="00B57735" w:rsidRPr="00B57735">
        <w:rPr>
          <w:color w:val="000000"/>
        </w:rPr>
        <w:t>Заплавненского</w:t>
      </w:r>
      <w:r>
        <w:rPr>
          <w:color w:val="000000"/>
        </w:rPr>
        <w:t xml:space="preserve"> сельского поселения,</w:t>
      </w:r>
      <w:r>
        <w:t xml:space="preserve">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</w:t>
      </w:r>
      <w:proofErr w:type="gramStart"/>
      <w:r>
        <w:t>а(</w:t>
      </w:r>
      <w:proofErr w:type="gramEnd"/>
      <w:r>
        <w:t>Приложение № 2).</w:t>
      </w:r>
    </w:p>
    <w:p w:rsidR="009F7731" w:rsidRDefault="00444D35">
      <w:pPr>
        <w:autoSpaceDE w:val="0"/>
        <w:autoSpaceDN w:val="0"/>
        <w:adjustRightInd w:val="0"/>
        <w:ind w:firstLine="420"/>
        <w:jc w:val="both"/>
        <w:rPr>
          <w:b/>
        </w:rPr>
      </w:pPr>
      <w:r>
        <w:rPr>
          <w:color w:val="000000"/>
        </w:rPr>
        <w:t>1.3</w:t>
      </w:r>
      <w:r w:rsidR="00103152">
        <w:rPr>
          <w:color w:val="000000"/>
        </w:rPr>
        <w:t xml:space="preserve"> </w:t>
      </w:r>
      <w:hyperlink r:id="rId8" w:history="1">
        <w:r>
          <w:rPr>
            <w:color w:val="000000"/>
          </w:rPr>
          <w:t>Форму</w:t>
        </w:r>
      </w:hyperlink>
      <w:r w:rsidR="00B57735">
        <w:rPr>
          <w:color w:val="000000"/>
        </w:rPr>
        <w:t xml:space="preserve"> </w:t>
      </w:r>
      <w:r>
        <w:t xml:space="preserve">Перечня муниципального имущества </w:t>
      </w:r>
      <w:r w:rsidR="00B57735" w:rsidRPr="00B57735">
        <w:rPr>
          <w:color w:val="000000"/>
        </w:rPr>
        <w:t>Заплавненского</w:t>
      </w:r>
      <w:r>
        <w:rPr>
          <w:color w:val="000000"/>
        </w:rPr>
        <w:t xml:space="preserve"> сельского поселения, </w:t>
      </w:r>
      <w:r>
        <w:t xml:space="preserve">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3)</w:t>
      </w:r>
      <w:r>
        <w:rPr>
          <w:b/>
        </w:rPr>
        <w:t>.</w:t>
      </w:r>
    </w:p>
    <w:p w:rsidR="009F7731" w:rsidRDefault="00444D35" w:rsidP="00103152">
      <w:pPr>
        <w:jc w:val="both"/>
      </w:pPr>
      <w:r>
        <w:t>2</w:t>
      </w:r>
      <w:r w:rsidRPr="00103152">
        <w:t>.</w:t>
      </w:r>
      <w:r w:rsidR="00103152">
        <w:t xml:space="preserve"> </w:t>
      </w:r>
      <w:r w:rsidRPr="00103152">
        <w:t>Признать утратившим силу п</w:t>
      </w:r>
      <w:r w:rsidR="00103152" w:rsidRPr="00103152">
        <w:t>остановление администрации от 25.02.2020 № 10</w:t>
      </w:r>
      <w:r w:rsidRPr="00103152">
        <w:t xml:space="preserve"> «</w:t>
      </w:r>
      <w:r w:rsidR="00103152" w:rsidRPr="00103152">
        <w:t>Об утверждении Порядка формирования, ведения и обязательного опубликования перечня муниципального имущества, в целях предоставления его субъектам малого и среднего предпринимательства</w:t>
      </w:r>
      <w:proofErr w:type="gramStart"/>
      <w:r w:rsidR="00103152" w:rsidRPr="00103152">
        <w:t>.</w:t>
      </w:r>
      <w:r w:rsidRPr="00103152">
        <w:t>»</w:t>
      </w:r>
      <w:proofErr w:type="gramEnd"/>
    </w:p>
    <w:p w:rsidR="009F7731" w:rsidRDefault="00444D35">
      <w:pPr>
        <w:jc w:val="both"/>
      </w:pPr>
      <w:r>
        <w:lastRenderedPageBreak/>
        <w:tab/>
        <w:t>3.  Настоящее постановление вступает в силу со дня его официального обнародования</w:t>
      </w:r>
      <w:r w:rsidR="00B57735">
        <w:t xml:space="preserve"> на официальном сайте а</w:t>
      </w:r>
      <w:r>
        <w:t xml:space="preserve">дминистрации </w:t>
      </w:r>
      <w:r w:rsidR="00B57735" w:rsidRPr="00B57735">
        <w:t>Заплавненского</w:t>
      </w:r>
      <w:r w:rsidRPr="00B57735">
        <w:t xml:space="preserve"> </w:t>
      </w:r>
      <w:r>
        <w:t>сельского поселения в информационно-телекоммуникационной сети « Интернет»</w:t>
      </w:r>
      <w:r w:rsidR="00B57735">
        <w:t>.</w:t>
      </w:r>
    </w:p>
    <w:p w:rsidR="009F7731" w:rsidRDefault="00444D35">
      <w:pPr>
        <w:autoSpaceDE w:val="0"/>
        <w:autoSpaceDN w:val="0"/>
        <w:adjustRightInd w:val="0"/>
        <w:ind w:firstLineChars="150" w:firstLine="360"/>
        <w:jc w:val="both"/>
        <w:rPr>
          <w:i/>
        </w:rPr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</w:t>
      </w:r>
      <w:r>
        <w:rPr>
          <w:i/>
        </w:rPr>
        <w:t>.</w:t>
      </w:r>
    </w:p>
    <w:p w:rsidR="009F7731" w:rsidRDefault="009F7731">
      <w:pPr>
        <w:autoSpaceDE w:val="0"/>
        <w:autoSpaceDN w:val="0"/>
        <w:adjustRightInd w:val="0"/>
        <w:ind w:firstLine="567"/>
        <w:jc w:val="both"/>
      </w:pPr>
    </w:p>
    <w:p w:rsidR="009F7731" w:rsidRDefault="009F7731">
      <w:pPr>
        <w:autoSpaceDE w:val="0"/>
        <w:autoSpaceDN w:val="0"/>
        <w:adjustRightInd w:val="0"/>
        <w:ind w:firstLine="567"/>
        <w:jc w:val="both"/>
      </w:pPr>
    </w:p>
    <w:p w:rsidR="00B57735" w:rsidRDefault="00444D35" w:rsidP="00B57735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Глава </w:t>
      </w:r>
      <w:r w:rsidR="00B57735" w:rsidRPr="00B57735">
        <w:t xml:space="preserve">Заплавненского </w:t>
      </w:r>
    </w:p>
    <w:p w:rsidR="009F7731" w:rsidRDefault="00B57735" w:rsidP="00B57735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с</w:t>
      </w:r>
      <w:r w:rsidR="00444D35">
        <w:t>ельского поселения                                                              А.</w:t>
      </w:r>
      <w:r>
        <w:t>В. Юдин</w:t>
      </w:r>
    </w:p>
    <w:p w:rsidR="009F7731" w:rsidRDefault="009F7731">
      <w:pPr>
        <w:autoSpaceDE w:val="0"/>
        <w:autoSpaceDN w:val="0"/>
        <w:adjustRightInd w:val="0"/>
        <w:jc w:val="right"/>
      </w:pPr>
    </w:p>
    <w:p w:rsidR="009F7731" w:rsidRDefault="009F7731">
      <w:pPr>
        <w:autoSpaceDE w:val="0"/>
        <w:autoSpaceDN w:val="0"/>
        <w:adjustRightInd w:val="0"/>
        <w:jc w:val="right"/>
      </w:pPr>
    </w:p>
    <w:p w:rsidR="009F7731" w:rsidRDefault="009F7731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B57735" w:rsidRDefault="00B57735">
      <w:pPr>
        <w:autoSpaceDE w:val="0"/>
        <w:autoSpaceDN w:val="0"/>
        <w:adjustRightInd w:val="0"/>
        <w:jc w:val="right"/>
      </w:pPr>
    </w:p>
    <w:p w:rsidR="00103152" w:rsidRDefault="00103152">
      <w:pPr>
        <w:autoSpaceDE w:val="0"/>
        <w:autoSpaceDN w:val="0"/>
        <w:adjustRightInd w:val="0"/>
        <w:jc w:val="right"/>
      </w:pPr>
    </w:p>
    <w:p w:rsidR="009F7731" w:rsidRDefault="00444D35" w:rsidP="00A93FA2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Приложение № 1</w:t>
      </w:r>
    </w:p>
    <w:p w:rsidR="009F7731" w:rsidRDefault="00444D35" w:rsidP="00A93FA2">
      <w:pPr>
        <w:autoSpaceDE w:val="0"/>
        <w:autoSpaceDN w:val="0"/>
        <w:adjustRightInd w:val="0"/>
        <w:spacing w:after="0" w:line="240" w:lineRule="auto"/>
        <w:ind w:firstLineChars="2150" w:firstLine="5160"/>
        <w:jc w:val="right"/>
      </w:pPr>
      <w:r>
        <w:t>Утвержден</w:t>
      </w:r>
    </w:p>
    <w:p w:rsidR="009F7731" w:rsidRDefault="00444D35" w:rsidP="00A93FA2">
      <w:pPr>
        <w:autoSpaceDE w:val="0"/>
        <w:autoSpaceDN w:val="0"/>
        <w:adjustRightInd w:val="0"/>
        <w:spacing w:after="0" w:line="240" w:lineRule="auto"/>
        <w:jc w:val="right"/>
      </w:pPr>
      <w:r>
        <w:t>постановлением Администрации</w:t>
      </w:r>
    </w:p>
    <w:p w:rsidR="009F7731" w:rsidRDefault="00B57735" w:rsidP="00A93FA2">
      <w:pPr>
        <w:autoSpaceDE w:val="0"/>
        <w:autoSpaceDN w:val="0"/>
        <w:adjustRightInd w:val="0"/>
        <w:spacing w:after="0" w:line="240" w:lineRule="auto"/>
        <w:jc w:val="right"/>
      </w:pPr>
      <w:r w:rsidRPr="00B57735">
        <w:t xml:space="preserve">Заплавненского </w:t>
      </w:r>
      <w:r w:rsidR="00444D35">
        <w:t>сельского поселения</w:t>
      </w:r>
    </w:p>
    <w:p w:rsidR="009F7731" w:rsidRDefault="00444D35" w:rsidP="00A93FA2">
      <w:pPr>
        <w:autoSpaceDE w:val="0"/>
        <w:autoSpaceDN w:val="0"/>
        <w:adjustRightInd w:val="0"/>
        <w:spacing w:after="0" w:line="240" w:lineRule="auto"/>
        <w:jc w:val="right"/>
      </w:pPr>
      <w:r>
        <w:t>От</w:t>
      </w:r>
      <w:r w:rsidR="00A93FA2">
        <w:t xml:space="preserve"> </w:t>
      </w:r>
      <w:r w:rsidR="00103152">
        <w:rPr>
          <w:szCs w:val="24"/>
        </w:rPr>
        <w:t xml:space="preserve">25.02.2022  </w:t>
      </w:r>
      <w:r w:rsidR="00A93FA2">
        <w:rPr>
          <w:szCs w:val="24"/>
        </w:rPr>
        <w:t xml:space="preserve">г.  </w:t>
      </w:r>
      <w:r w:rsidR="00103152">
        <w:rPr>
          <w:szCs w:val="24"/>
        </w:rPr>
        <w:t>№ 29</w:t>
      </w:r>
      <w:r>
        <w:t xml:space="preserve"> </w:t>
      </w:r>
    </w:p>
    <w:p w:rsidR="009F7731" w:rsidRDefault="009F7731">
      <w:pPr>
        <w:autoSpaceDE w:val="0"/>
        <w:autoSpaceDN w:val="0"/>
        <w:adjustRightInd w:val="0"/>
        <w:spacing w:line="274" w:lineRule="atLeast"/>
        <w:jc w:val="center"/>
        <w:rPr>
          <w:b/>
        </w:rPr>
      </w:pPr>
    </w:p>
    <w:p w:rsidR="009F7731" w:rsidRDefault="00444D35">
      <w:pPr>
        <w:autoSpaceDE w:val="0"/>
        <w:autoSpaceDN w:val="0"/>
        <w:adjustRightInd w:val="0"/>
        <w:spacing w:line="274" w:lineRule="atLeast"/>
        <w:jc w:val="center"/>
        <w:rPr>
          <w:b/>
        </w:rPr>
      </w:pPr>
      <w:r>
        <w:rPr>
          <w:b/>
        </w:rPr>
        <w:t xml:space="preserve">Порядок  формирования, ведения, ежегодного дополнения и опубликования </w:t>
      </w:r>
      <w:bookmarkStart w:id="0" w:name="_GoBack"/>
      <w:r>
        <w:rPr>
          <w:b/>
        </w:rPr>
        <w:t xml:space="preserve">Перечня муниципального имущества </w:t>
      </w:r>
      <w:r w:rsidR="00B57735" w:rsidRPr="00B57735">
        <w:rPr>
          <w:b/>
        </w:rPr>
        <w:t>Заплавненского</w:t>
      </w:r>
      <w:r>
        <w:rPr>
          <w:b/>
        </w:rPr>
        <w:t xml:space="preserve"> сельского поселения Ленинского муниципального района Волгоградской области, предназначенного для предоставления во владение и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bookmarkEnd w:id="0"/>
    <w:p w:rsidR="009F7731" w:rsidRDefault="009F7731">
      <w:pPr>
        <w:autoSpaceDE w:val="0"/>
        <w:autoSpaceDN w:val="0"/>
        <w:adjustRightInd w:val="0"/>
        <w:jc w:val="center"/>
      </w:pPr>
    </w:p>
    <w:p w:rsidR="009F7731" w:rsidRDefault="00444D35" w:rsidP="00B57735">
      <w:pPr>
        <w:autoSpaceDE w:val="0"/>
        <w:autoSpaceDN w:val="0"/>
        <w:adjustRightInd w:val="0"/>
        <w:jc w:val="center"/>
      </w:pPr>
      <w:r>
        <w:t>1. Общие положения</w:t>
      </w:r>
    </w:p>
    <w:p w:rsidR="009C711F" w:rsidRPr="009C711F" w:rsidRDefault="00444D35" w:rsidP="00B57735">
      <w:pPr>
        <w:autoSpaceDE w:val="0"/>
        <w:autoSpaceDN w:val="0"/>
        <w:adjustRightInd w:val="0"/>
        <w:ind w:firstLine="567"/>
        <w:jc w:val="both"/>
        <w:rPr>
          <w:szCs w:val="24"/>
          <w:shd w:val="clear" w:color="auto" w:fill="FFFFFF"/>
        </w:rPr>
      </w:pPr>
      <w:proofErr w:type="gramStart"/>
      <w:r>
        <w:t xml:space="preserve">Настоящий Порядок определяет правила формирования, ведения, ежегодного дополнения и опубликования перечня муниципального имущества </w:t>
      </w:r>
      <w:r>
        <w:rPr>
          <w:color w:val="000000"/>
        </w:rPr>
        <w:t xml:space="preserve"> </w:t>
      </w:r>
      <w:r w:rsidR="00B57735" w:rsidRPr="00B57735">
        <w:t xml:space="preserve">Заплавненского </w:t>
      </w:r>
      <w:r>
        <w:rPr>
          <w:color w:val="000000"/>
        </w:rPr>
        <w:t>сельского поселения Ленинского муниципального района Волгоградской области</w:t>
      </w:r>
      <w:r>
        <w:t>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 имущества</w:t>
      </w:r>
      <w:proofErr w:type="gramEnd"/>
      <w:r>
        <w:t xml:space="preserve"> </w:t>
      </w:r>
      <w:proofErr w:type="gramStart"/>
      <w:r>
        <w:t>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 организации инфраструктуры поддержки)</w:t>
      </w:r>
      <w:r w:rsidR="009C711F">
        <w:t xml:space="preserve">, </w:t>
      </w:r>
      <w:r w:rsidR="009C711F">
        <w:rPr>
          <w:szCs w:val="24"/>
          <w:shd w:val="clear" w:color="auto" w:fill="FFFFFF"/>
        </w:rPr>
        <w:t>а также физическим лицам, не являющимся индивидуальными предпринимателями и применяющим специальный налоговый режим "Налог на профессиональный доход" (далее именуются - физические лица, применяющие специальный налоговый режим).</w:t>
      </w:r>
      <w:proofErr w:type="gramEnd"/>
    </w:p>
    <w:p w:rsidR="009F7731" w:rsidRDefault="00444D35" w:rsidP="00B57735">
      <w:pPr>
        <w:autoSpaceDE w:val="0"/>
        <w:autoSpaceDN w:val="0"/>
        <w:adjustRightInd w:val="0"/>
        <w:jc w:val="center"/>
      </w:pPr>
      <w:r>
        <w:t>2. Цели создания и основные принципы формирования,</w:t>
      </w:r>
      <w:r>
        <w:br/>
        <w:t>ведения, ежегодного дополнения и опубликования Перечня</w:t>
      </w:r>
    </w:p>
    <w:p w:rsidR="009C711F" w:rsidRDefault="00444D35" w:rsidP="009C711F">
      <w:pPr>
        <w:autoSpaceDE w:val="0"/>
        <w:autoSpaceDN w:val="0"/>
        <w:adjustRightInd w:val="0"/>
        <w:ind w:firstLine="708"/>
        <w:jc w:val="both"/>
      </w:pPr>
      <w:r>
        <w:t>2.1.</w:t>
      </w:r>
      <w:r w:rsidR="009C711F" w:rsidRPr="009C711F">
        <w:t xml:space="preserve"> </w:t>
      </w:r>
      <w:proofErr w:type="gramStart"/>
      <w:r w:rsidR="009C711F" w:rsidRPr="009C711F">
        <w:t xml:space="preserve">В Перечне содержатся сведения о муниципальном имуществе </w:t>
      </w:r>
      <w:r w:rsidR="00D535F8">
        <w:t xml:space="preserve">Заплавненского </w:t>
      </w:r>
      <w:r w:rsidR="009C711F" w:rsidRPr="009C711F">
        <w:t>сельского поселения,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N 209-ФЗ "О развитии малого и среднего предпринимательства в Российской Федерации", предназначенном для предоставления во владение и (или) в</w:t>
      </w:r>
      <w:proofErr w:type="gramEnd"/>
      <w:r w:rsidR="009C711F" w:rsidRPr="009C711F">
        <w:t xml:space="preserve"> </w:t>
      </w:r>
      <w:proofErr w:type="gramStart"/>
      <w:r w:rsidR="009C711F" w:rsidRPr="009C711F">
        <w:t>пользование на долгосрочной основе (в том числе по льготным ставкам арендной платы) субъектам малого и среднего предпринимательства, организациям инфраструктуры поддержки и физическим лицам, не являющимся индивидуальными предпринимателями и применяющим специальный налоговый режим "Налог на профессиональный доход", с возможностью отчуждения на возмездной основе в собственность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</w:t>
      </w:r>
      <w:proofErr w:type="gramEnd"/>
      <w:r w:rsidR="009C711F" w:rsidRPr="009C711F">
        <w:t xml:space="preserve"> "</w:t>
      </w:r>
      <w:proofErr w:type="gramStart"/>
      <w:r w:rsidR="009C711F" w:rsidRPr="009C711F">
        <w:t xml:space="preserve">Налог на профессиональный доход", в соответствии с Федеральным законом от 22.07.2008 N 159-ФЗ "Об особенностях отчуждения недвижимого </w:t>
      </w:r>
      <w:r w:rsidR="009C711F" w:rsidRPr="009C711F">
        <w:lastRenderedPageBreak/>
        <w:t>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подпунктах 6, 8 и 9 пункта 2 статьи 39.3</w:t>
      </w:r>
      <w:proofErr w:type="gramEnd"/>
      <w:r w:rsidR="009C711F" w:rsidRPr="009C711F">
        <w:t xml:space="preserve"> Земельного кодекса Российской Федерации».</w:t>
      </w:r>
    </w:p>
    <w:p w:rsidR="009F7731" w:rsidRDefault="00444D35" w:rsidP="009C711F">
      <w:pPr>
        <w:autoSpaceDE w:val="0"/>
        <w:autoSpaceDN w:val="0"/>
        <w:adjustRightInd w:val="0"/>
        <w:ind w:firstLine="708"/>
        <w:jc w:val="both"/>
      </w:pPr>
      <w:r>
        <w:t>2.2. Формирование Перечня осуществляется в целях: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 xml:space="preserve">2.2.2. </w:t>
      </w:r>
      <w:proofErr w:type="gramStart"/>
      <w:r>
        <w:t xml:space="preserve">Предоставления имущества, принадлежащего на праве собственности </w:t>
      </w:r>
      <w:r>
        <w:rPr>
          <w:color w:val="000000"/>
        </w:rPr>
        <w:t xml:space="preserve">муниципальному образованию </w:t>
      </w:r>
      <w:r w:rsidR="00B57735" w:rsidRPr="00B57735">
        <w:t>Заплавненского</w:t>
      </w:r>
      <w:r>
        <w:rPr>
          <w:color w:val="000000"/>
        </w:rPr>
        <w:t xml:space="preserve"> сельского поселения Ленинского муниципального района Волгоградской   области</w:t>
      </w:r>
      <w:r>
        <w:t xml:space="preserve"> во владение и (или) пользование на долгосрочной основе (в том числе возмездно, безвозмездно и по льготным ставкам арендной платы) субъектам малого и среднего предпринимательства и организациям инфраструктуры поддержки</w:t>
      </w:r>
      <w:r w:rsidR="009C711F">
        <w:t>,</w:t>
      </w:r>
      <w:r w:rsidR="009C711F" w:rsidRPr="009C711F">
        <w:rPr>
          <w:szCs w:val="24"/>
        </w:rPr>
        <w:t xml:space="preserve"> </w:t>
      </w:r>
      <w:r w:rsidR="009C711F">
        <w:rPr>
          <w:szCs w:val="24"/>
        </w:rPr>
        <w:t>а также физическим лицам, не являющимся индивидуальными предпринимателями и применяющим специальный налоговый режим "Налог на профессиональный</w:t>
      </w:r>
      <w:proofErr w:type="gramEnd"/>
      <w:r w:rsidR="009C711F">
        <w:rPr>
          <w:szCs w:val="24"/>
        </w:rPr>
        <w:t xml:space="preserve"> доход".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 xml:space="preserve">2.2.3. Реализации полномочий </w:t>
      </w:r>
      <w:r>
        <w:rPr>
          <w:color w:val="000000"/>
        </w:rPr>
        <w:t xml:space="preserve">муниципального образования  </w:t>
      </w:r>
      <w:r w:rsidR="00B57735" w:rsidRPr="00B57735">
        <w:t>Заплавненского</w:t>
      </w:r>
      <w:r>
        <w:rPr>
          <w:color w:val="000000"/>
        </w:rPr>
        <w:t xml:space="preserve"> сельского поселения Ленинского муниципального района Волгоградской области</w:t>
      </w:r>
      <w:r>
        <w:t xml:space="preserve"> в сфере оказания имущественной поддержки субъектам малого и среднего предпринимательства.</w:t>
      </w:r>
    </w:p>
    <w:p w:rsidR="009F7731" w:rsidRDefault="00444D3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2.2.4.Повышения эффективности управления муниципальным имуществом, находящимся в собственности </w:t>
      </w:r>
      <w:r w:rsidR="00B57735" w:rsidRPr="00B57735">
        <w:t>Заплавненского</w:t>
      </w:r>
      <w:r>
        <w:rPr>
          <w:color w:val="000000"/>
        </w:rPr>
        <w:t xml:space="preserve"> сельского поселения Ленинского муниципального района Волгоградской области, стимулирования развития малого и среднего предпринимательства на территории муниципального образования  </w:t>
      </w:r>
      <w:r w:rsidR="00B57735" w:rsidRPr="00B57735">
        <w:t>Заплавненского</w:t>
      </w:r>
      <w:r>
        <w:rPr>
          <w:color w:val="000000"/>
        </w:rPr>
        <w:t xml:space="preserve"> сельского поселения 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2.3. Формирование и ведение Перечня основывается на следующих основных принципах: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9F7731" w:rsidRDefault="00444D35">
      <w:pPr>
        <w:numPr>
          <w:ilvl w:val="2"/>
          <w:numId w:val="1"/>
        </w:numPr>
        <w:autoSpaceDE w:val="0"/>
        <w:autoSpaceDN w:val="0"/>
        <w:adjustRightInd w:val="0"/>
      </w:pPr>
      <w:r>
        <w:t>Открытость и доступность сведений об имуществе в Перечне.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2.3.3. Ежегодная актуализация Перечня (до 1 ноября текущего года),</w:t>
      </w:r>
    </w:p>
    <w:p w:rsidR="009F7731" w:rsidRDefault="00444D35" w:rsidP="00B57735">
      <w:pPr>
        <w:autoSpaceDE w:val="0"/>
        <w:autoSpaceDN w:val="0"/>
        <w:adjustRightInd w:val="0"/>
        <w:ind w:firstLine="709"/>
        <w:jc w:val="both"/>
      </w:pPr>
      <w:r>
        <w:t>2.3.4.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9F7731" w:rsidRDefault="00444D35" w:rsidP="00B57735">
      <w:pPr>
        <w:autoSpaceDE w:val="0"/>
        <w:autoSpaceDN w:val="0"/>
        <w:adjustRightInd w:val="0"/>
        <w:jc w:val="center"/>
      </w:pPr>
      <w:r>
        <w:t>3. Формирование, ведение Перечня, внесение в него изменений, в том числе ежегодное дополнение Перечня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 xml:space="preserve">3.1. Перечень, изменения и ежегодное дополнение в него утверждаются постановлением администрации </w:t>
      </w:r>
      <w:r w:rsidR="00B57735" w:rsidRPr="00B57735">
        <w:t>Заплавненского</w:t>
      </w:r>
      <w:r>
        <w:rPr>
          <w:color w:val="000000"/>
        </w:rPr>
        <w:t xml:space="preserve"> сельского поселения Ленинского муниципального района Волгоградской области (далее </w:t>
      </w:r>
      <w:proofErr w:type="gramStart"/>
      <w:r>
        <w:rPr>
          <w:color w:val="000000"/>
        </w:rPr>
        <w:t>–А</w:t>
      </w:r>
      <w:proofErr w:type="gramEnd"/>
      <w:r>
        <w:rPr>
          <w:color w:val="000000"/>
        </w:rPr>
        <w:t xml:space="preserve">дминистрация). 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3.2. Формирование и </w:t>
      </w:r>
      <w:r w:rsidR="00B57735">
        <w:t>ведение Перечня осуществляется а</w:t>
      </w:r>
      <w:r>
        <w:t>дминистрацией в электронной форме, а также на бумажном носителе.</w:t>
      </w:r>
      <w:r w:rsidR="00B57735">
        <w:rPr>
          <w:color w:val="000000"/>
        </w:rPr>
        <w:t xml:space="preserve"> А</w:t>
      </w:r>
      <w:r>
        <w:rPr>
          <w:color w:val="000000"/>
        </w:rPr>
        <w:t>дминистрация отвечает за достоверность содержащихся в Перечне сведений.</w:t>
      </w:r>
    </w:p>
    <w:p w:rsidR="009F7731" w:rsidRDefault="00444D35">
      <w:pPr>
        <w:jc w:val="both"/>
      </w:pPr>
      <w:r>
        <w:rPr>
          <w:color w:val="000000"/>
        </w:rPr>
        <w:tab/>
      </w:r>
      <w:r>
        <w:t>3.3. В перечень вносятся сведения об имуществе, соответствующем следующим критериям: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3.3.1.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9C711F">
        <w:t>,</w:t>
      </w:r>
      <w:r w:rsidR="009C711F" w:rsidRPr="009C711F">
        <w:rPr>
          <w:szCs w:val="24"/>
          <w:shd w:val="clear" w:color="auto" w:fill="FFFFFF"/>
        </w:rPr>
        <w:t xml:space="preserve"> </w:t>
      </w:r>
      <w:r w:rsidR="009C711F">
        <w:rPr>
          <w:szCs w:val="24"/>
          <w:shd w:val="clear" w:color="auto" w:fill="FFFFFF"/>
        </w:rPr>
        <w:t>физических лиц, применяющих специальный налоговый режим</w:t>
      </w:r>
      <w:r>
        <w:t>).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3.3.3. Имущество не является объектом религиозного назначения.</w:t>
      </w:r>
    </w:p>
    <w:p w:rsidR="009F7731" w:rsidRDefault="00444D35">
      <w:pPr>
        <w:autoSpaceDE w:val="0"/>
        <w:autoSpaceDN w:val="0"/>
        <w:adjustRightInd w:val="0"/>
        <w:ind w:firstLine="540"/>
        <w:jc w:val="both"/>
      </w:pPr>
      <w:r>
        <w:t xml:space="preserve">   3.3.4. </w:t>
      </w:r>
      <w:proofErr w:type="gramStart"/>
      <w:r>
        <w:t>Имущество не включено в действующий в текущем году и на очередной период акт о планировании приватизации муниципального имущества</w:t>
      </w:r>
      <w:r>
        <w:rPr>
          <w:color w:val="000000"/>
        </w:rPr>
        <w:t xml:space="preserve">, принятый в соответствии с Федеральным законом от 21.12.2001 № 178-ФЗ «О приватизации государственного и муниципального имущества», а также в перечень имущества  </w:t>
      </w:r>
      <w:r w:rsidR="00B57735" w:rsidRPr="00B57735">
        <w:t>Заплавненского</w:t>
      </w:r>
      <w:r>
        <w:rPr>
          <w:color w:val="000000"/>
        </w:rPr>
        <w:t xml:space="preserve"> сельского поселения, предназначенного для передачи во владение и (или) пользование на долгосрочной основе социально ориентированным некоммерческим организациям; </w:t>
      </w:r>
      <w:proofErr w:type="gramEnd"/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3.3.5. Имущество не признано аварийным и подлежащим сносу.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3.3.6. 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3.3.7.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9F7731" w:rsidRDefault="00444D3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t xml:space="preserve">3.3.8. Земельный участок не относится к земельным участкам, предусмотренным </w:t>
      </w:r>
      <w:hyperlink r:id="rId9" w:history="1">
        <w:r>
          <w:rPr>
            <w:color w:val="000000"/>
          </w:rPr>
          <w:t>подпунктами 1 - 10</w:t>
        </w:r>
      </w:hyperlink>
      <w:r>
        <w:rPr>
          <w:color w:val="000000"/>
        </w:rPr>
        <w:t xml:space="preserve">, </w:t>
      </w:r>
      <w:hyperlink r:id="rId10" w:history="1">
        <w:r>
          <w:rPr>
            <w:color w:val="000000"/>
          </w:rPr>
          <w:t>13 - 15</w:t>
        </w:r>
      </w:hyperlink>
      <w:r>
        <w:rPr>
          <w:color w:val="000000"/>
        </w:rPr>
        <w:t xml:space="preserve">, </w:t>
      </w:r>
      <w:hyperlink r:id="rId11" w:history="1">
        <w:r>
          <w:rPr>
            <w:color w:val="000000"/>
          </w:rPr>
          <w:t>18</w:t>
        </w:r>
      </w:hyperlink>
      <w:r>
        <w:rPr>
          <w:color w:val="000000"/>
        </w:rPr>
        <w:t xml:space="preserve"> и </w:t>
      </w:r>
      <w:hyperlink r:id="rId12" w:history="1">
        <w:r>
          <w:rPr>
            <w:color w:val="000000"/>
          </w:rPr>
          <w:t>19 пункта 8 статьи 39.11</w:t>
        </w:r>
      </w:hyperlink>
      <w:r>
        <w:rPr>
          <w:color w:val="000000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 xml:space="preserve">3.3.9. </w:t>
      </w:r>
      <w:proofErr w:type="gramStart"/>
      <w:r>
        <w:t xml:space="preserve"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составляем менее пяти лет или его предоставление в аренду на срок пять лет и более лет в соответствии с законодательством РФ не допускается, а также не является частью неделимой вещи. </w:t>
      </w:r>
      <w:proofErr w:type="gramEnd"/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3.3.10</w:t>
      </w:r>
      <w:r w:rsidR="00B57735">
        <w:t xml:space="preserve">. </w:t>
      </w:r>
      <w:r>
        <w:t>Имущество не является объектом незавершенного строительства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3.3.11</w:t>
      </w:r>
      <w:r w:rsidR="00B57735">
        <w:t>.</w:t>
      </w:r>
      <w:r>
        <w:t xml:space="preserve"> Имущество не ограничено в обороте.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3.4. 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:rsidR="009F7731" w:rsidRDefault="00444D35">
      <w:pPr>
        <w:autoSpaceDE w:val="0"/>
        <w:autoSpaceDN w:val="0"/>
        <w:adjustRightInd w:val="0"/>
        <w:spacing w:line="259" w:lineRule="atLeast"/>
        <w:ind w:firstLine="709"/>
        <w:jc w:val="both"/>
      </w:pPr>
      <w:r>
        <w:lastRenderedPageBreak/>
        <w:t xml:space="preserve">3.5. Сведения об имуществе группируются в Перечень по  </w:t>
      </w:r>
      <w:r w:rsidR="00B57735" w:rsidRPr="00B57735">
        <w:t>Заплавненского</w:t>
      </w:r>
      <w:r>
        <w:t xml:space="preserve"> сельскому поселению, на </w:t>
      </w:r>
      <w:proofErr w:type="gramStart"/>
      <w:r>
        <w:t>территории</w:t>
      </w:r>
      <w:proofErr w:type="gramEnd"/>
      <w:r>
        <w:t xml:space="preserve">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:rsidR="009C711F" w:rsidRDefault="00444D35">
      <w:pPr>
        <w:autoSpaceDE w:val="0"/>
        <w:autoSpaceDN w:val="0"/>
        <w:adjustRightInd w:val="0"/>
        <w:spacing w:line="259" w:lineRule="atLeast"/>
        <w:ind w:firstLine="709"/>
        <w:jc w:val="both"/>
      </w:pPr>
      <w:r>
        <w:t xml:space="preserve">3.6. </w:t>
      </w:r>
      <w:proofErr w:type="gramStart"/>
      <w:r>
        <w:t>Внесение сведений об имуществе в Перечень, а также исключение сведений об имуществе из Перечня осуществляются нормативным распоряжением</w:t>
      </w:r>
      <w:r w:rsidR="00B57735">
        <w:t xml:space="preserve"> а</w:t>
      </w:r>
      <w:r>
        <w:t>дминистрации,  по её инициативе или на основании  предложений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</w:t>
      </w:r>
      <w:r w:rsidR="009C711F">
        <w:t xml:space="preserve"> </w:t>
      </w:r>
      <w:r w:rsidR="009C711F">
        <w:rPr>
          <w:szCs w:val="24"/>
          <w:shd w:val="clear" w:color="auto" w:fill="FFFFFF"/>
        </w:rPr>
        <w:t>и физических лиц, применяющих специальный налоговый режим</w:t>
      </w:r>
      <w:proofErr w:type="gramEnd"/>
    </w:p>
    <w:p w:rsidR="009F7731" w:rsidRDefault="00444D35">
      <w:pPr>
        <w:autoSpaceDE w:val="0"/>
        <w:autoSpaceDN w:val="0"/>
        <w:adjustRightInd w:val="0"/>
        <w:spacing w:line="259" w:lineRule="atLeast"/>
        <w:ind w:firstLine="709"/>
        <w:jc w:val="both"/>
      </w:pPr>
      <w:r>
        <w:t>Перечень дополняется не реже одного раза в год, но не позднее 1 ноября текущего года, за исключением случаев, если в муниципальной собственности отсутствует имущество, соответствующее требованиям Федерального закона от 24.07.2007 № 209-ФЗ «О развитии малого и среднего предпринимательства в Российской Федерации».</w:t>
      </w:r>
    </w:p>
    <w:p w:rsidR="009F7731" w:rsidRDefault="00444D35">
      <w:pPr>
        <w:autoSpaceDE w:val="0"/>
        <w:autoSpaceDN w:val="0"/>
        <w:adjustRightInd w:val="0"/>
        <w:spacing w:line="259" w:lineRule="atLeast"/>
        <w:ind w:firstLine="709"/>
        <w:jc w:val="both"/>
      </w:pPr>
      <w:r>
        <w:t xml:space="preserve">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>
        <w:t>с даты внесения</w:t>
      </w:r>
      <w:proofErr w:type="gramEnd"/>
      <w:r>
        <w:t xml:space="preserve"> соответствующих изменений в реестр муниципального имущества </w:t>
      </w:r>
      <w:r w:rsidR="00B57735" w:rsidRPr="00B57735">
        <w:t>Заплавненского</w:t>
      </w:r>
      <w:r>
        <w:t xml:space="preserve"> сельского поселения </w:t>
      </w:r>
    </w:p>
    <w:p w:rsidR="009F7731" w:rsidRDefault="00444D35">
      <w:pPr>
        <w:autoSpaceDE w:val="0"/>
        <w:autoSpaceDN w:val="0"/>
        <w:adjustRightInd w:val="0"/>
        <w:spacing w:line="259" w:lineRule="atLeast"/>
        <w:ind w:firstLine="709"/>
        <w:jc w:val="both"/>
      </w:pPr>
      <w:r>
        <w:t>3.7</w:t>
      </w:r>
      <w:r w:rsidR="00B57735">
        <w:t>.  Рассмотрение а</w:t>
      </w:r>
      <w:r>
        <w:t>дминистрацией предложений, поступивших от лиц, указанных в пункте 3.6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3.7.1.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3.7.2. Об исключении сведений об имуществе, в отношении которого поступило предложение, из Перечня с принятием соответствующего правового акта;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 xml:space="preserve">3.7.3. Об отказе в учете предложений с направлением лицу, представившему предложение, мотивированного ответа о невозможности включения сведений в Перечень.  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3.8. Решение об отказе в учете предложения о включении имущества в Перечень принимается в следующих случаях: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3.8.1. Имущество не соответствует критериям, установленным пунктом 3.3 настоящего Порядка.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Администрации, которая уполномочена на согласование сделок с имуществом балансодержателя.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3.8.3. Отсутствуют индивидуально-определенные признаки движимого имущества, позволяющие заключить в отношении него договор аренды.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 xml:space="preserve">3.9. Администрация вправе исключить сведения о муниципальном имуществе </w:t>
      </w:r>
      <w:r>
        <w:rPr>
          <w:color w:val="000000"/>
        </w:rPr>
        <w:t xml:space="preserve"> </w:t>
      </w:r>
      <w:r w:rsidR="00B57735" w:rsidRPr="00B57735">
        <w:t>Заплавненского</w:t>
      </w:r>
      <w:r>
        <w:rPr>
          <w:color w:val="000000"/>
        </w:rPr>
        <w:t xml:space="preserve"> сельского поселения Ленинского муниципального района Волгоградской области</w:t>
      </w:r>
      <w:r>
        <w:t xml:space="preserve"> из Перечня, если в течение 2 лет со дня включения сведений об указанном имуществе в </w:t>
      </w:r>
      <w:r>
        <w:lastRenderedPageBreak/>
        <w:t>отношении него от субъектов МСП или организаций, образующих инфраструктуру поддержки субъектов МСП</w:t>
      </w:r>
      <w:r w:rsidR="009C711F">
        <w:t>,</w:t>
      </w:r>
      <w:r w:rsidR="009C711F" w:rsidRPr="009C711F">
        <w:rPr>
          <w:szCs w:val="24"/>
          <w:shd w:val="clear" w:color="auto" w:fill="FFFFFF"/>
        </w:rPr>
        <w:t xml:space="preserve"> </w:t>
      </w:r>
      <w:r w:rsidR="009C711F">
        <w:rPr>
          <w:szCs w:val="24"/>
          <w:shd w:val="clear" w:color="auto" w:fill="FFFFFF"/>
        </w:rPr>
        <w:t>физических лиц, применяющих специальный налоговый режим</w:t>
      </w:r>
      <w:r>
        <w:t xml:space="preserve"> не поступило: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–</w:t>
      </w:r>
      <w:r>
        <w:rPr>
          <w:lang w:val="en-US"/>
        </w:rPr>
        <w:t> </w:t>
      </w:r>
      <w:r>
        <w:t>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–</w:t>
      </w:r>
      <w:r>
        <w:rPr>
          <w:lang w:val="en-US"/>
        </w:rPr>
        <w:t> </w:t>
      </w:r>
      <w:r>
        <w:t xml:space="preserve">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3" w:history="1">
        <w:r>
          <w:rPr>
            <w:color w:val="000000"/>
          </w:rPr>
          <w:t>законом</w:t>
        </w:r>
      </w:hyperlink>
      <w:r w:rsidR="00B57735">
        <w:rPr>
          <w:color w:val="000000"/>
        </w:rPr>
        <w:t xml:space="preserve"> </w:t>
      </w:r>
      <w:r>
        <w:t>от 26.07.2006 №135-ФЗ «О защите конкуренции», Земельным кодексом Российской Федерации.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 xml:space="preserve">3.10. Сведения о муниципальном имуществе подлежат исключению из Перечня, в следующих случаях: 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 xml:space="preserve"> 3.10.1. 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целей. В решении об исключении имущества из Перечня при этом указывается направление использования имущества, реквизиты соответствующего решения; 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 xml:space="preserve">3.10.2. Право собственности </w:t>
      </w:r>
      <w:r w:rsidR="00B57735" w:rsidRPr="00B57735">
        <w:t>Заплавненского</w:t>
      </w:r>
      <w:r>
        <w:rPr>
          <w:color w:val="000000"/>
        </w:rPr>
        <w:t xml:space="preserve"> сельского поселения Ленинского муниципального района Волгоградской области</w:t>
      </w:r>
      <w:r>
        <w:t xml:space="preserve"> на имущество прекращено по решению суда или в ином установленном законом порядке.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3.10.3. Прекращение существования имущества в результате его гибели или уничтожения;</w:t>
      </w:r>
    </w:p>
    <w:p w:rsidR="009F7731" w:rsidRDefault="00444D35">
      <w:pPr>
        <w:autoSpaceDE w:val="0"/>
        <w:autoSpaceDN w:val="0"/>
        <w:adjustRightInd w:val="0"/>
        <w:ind w:firstLine="540"/>
        <w:jc w:val="both"/>
      </w:pPr>
      <w:r>
        <w:tab/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9F7731" w:rsidRDefault="00444D35">
      <w:pPr>
        <w:jc w:val="both"/>
      </w:pPr>
      <w:r>
        <w:tab/>
        <w:t>3.10.5. Имущество приобретено его арендатором в собственность в соответствии с Федеральным законом от 22 июля 2008 г. № 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6,8, и 9 пункта 2 стать и 39.3 Земельного кодекса российской Федерации.</w:t>
      </w:r>
    </w:p>
    <w:p w:rsidR="009F7731" w:rsidRDefault="00444D35">
      <w:pPr>
        <w:autoSpaceDE w:val="0"/>
        <w:autoSpaceDN w:val="0"/>
        <w:adjustRightInd w:val="0"/>
        <w:ind w:firstLine="709"/>
        <w:jc w:val="both"/>
      </w:pPr>
      <w:r>
        <w:t>3.11. Администрация исключает из Перечня имущество, характеристики которого изменились таким образом, что имущество стало непригодным для использования по целевому назначению.</w:t>
      </w:r>
    </w:p>
    <w:p w:rsidR="009F7731" w:rsidRDefault="00444D3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3.12. Администрация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9F7731" w:rsidRDefault="00444D35" w:rsidP="00A93FA2">
      <w:pPr>
        <w:autoSpaceDE w:val="0"/>
        <w:autoSpaceDN w:val="0"/>
        <w:adjustRightInd w:val="0"/>
        <w:jc w:val="center"/>
      </w:pPr>
      <w:r>
        <w:t>4. Опубликование Перечня и предоставление сведений о включенном в него имуществе.</w:t>
      </w:r>
    </w:p>
    <w:p w:rsidR="009F7731" w:rsidRDefault="00444D35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4.1. Администрация </w:t>
      </w:r>
      <w:r w:rsidR="00B57735" w:rsidRPr="00B57735">
        <w:t xml:space="preserve">Заплавненского </w:t>
      </w:r>
      <w:r>
        <w:t>сельского поселения</w:t>
      </w:r>
      <w:r w:rsidR="00B57735">
        <w:t xml:space="preserve"> </w:t>
      </w:r>
      <w:r>
        <w:t>обеспечивает обязательное</w:t>
      </w:r>
      <w:r w:rsidR="00B57735">
        <w:t xml:space="preserve"> </w:t>
      </w:r>
      <w:r>
        <w:t xml:space="preserve">размещение Перечня </w:t>
      </w:r>
      <w:r>
        <w:rPr>
          <w:color w:val="000000"/>
        </w:rPr>
        <w:t>на официальном сайте Администрации 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 по форме согласно приложению № 2 к настоящему постановлению.</w:t>
      </w:r>
    </w:p>
    <w:p w:rsidR="009F7731" w:rsidRDefault="009F7731">
      <w:pPr>
        <w:wordWrap w:val="0"/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9F7731" w:rsidRDefault="009F7731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9F7731" w:rsidRDefault="009F7731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9F7731" w:rsidRDefault="009F7731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9F7731" w:rsidRDefault="009F7731">
      <w:pPr>
        <w:autoSpaceDE w:val="0"/>
        <w:autoSpaceDN w:val="0"/>
        <w:adjustRightInd w:val="0"/>
        <w:spacing w:line="317" w:lineRule="atLeast"/>
        <w:jc w:val="both"/>
        <w:rPr>
          <w:b/>
          <w:color w:val="000000"/>
        </w:rPr>
      </w:pPr>
    </w:p>
    <w:p w:rsidR="009F7731" w:rsidRDefault="009F7731">
      <w:pPr>
        <w:autoSpaceDE w:val="0"/>
        <w:autoSpaceDN w:val="0"/>
        <w:adjustRightInd w:val="0"/>
        <w:spacing w:line="317" w:lineRule="atLeast"/>
        <w:jc w:val="both"/>
        <w:rPr>
          <w:b/>
          <w:color w:val="000000"/>
        </w:rPr>
      </w:pPr>
    </w:p>
    <w:p w:rsidR="009F7731" w:rsidRDefault="009F7731">
      <w:pPr>
        <w:autoSpaceDE w:val="0"/>
        <w:autoSpaceDN w:val="0"/>
        <w:adjustRightInd w:val="0"/>
        <w:spacing w:line="317" w:lineRule="atLeast"/>
        <w:jc w:val="both"/>
        <w:rPr>
          <w:b/>
          <w:color w:val="000000"/>
        </w:rPr>
      </w:pPr>
    </w:p>
    <w:p w:rsidR="009F7731" w:rsidRDefault="009F7731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B57735" w:rsidRDefault="00B57735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9F7731" w:rsidRDefault="009F7731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A93FA2" w:rsidRDefault="00A93FA2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A93FA2" w:rsidRDefault="00A93FA2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A93FA2" w:rsidRDefault="00A93FA2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A93FA2" w:rsidRDefault="00A93FA2">
      <w:pPr>
        <w:autoSpaceDE w:val="0"/>
        <w:autoSpaceDN w:val="0"/>
        <w:adjustRightInd w:val="0"/>
        <w:spacing w:line="317" w:lineRule="atLeast"/>
        <w:ind w:firstLine="360"/>
        <w:jc w:val="right"/>
        <w:rPr>
          <w:b/>
          <w:color w:val="000000"/>
        </w:rPr>
      </w:pPr>
    </w:p>
    <w:p w:rsidR="009F7731" w:rsidRDefault="00444D35" w:rsidP="00A93FA2">
      <w:pPr>
        <w:autoSpaceDE w:val="0"/>
        <w:autoSpaceDN w:val="0"/>
        <w:adjustRightInd w:val="0"/>
        <w:spacing w:after="0" w:line="240" w:lineRule="auto"/>
        <w:jc w:val="right"/>
      </w:pPr>
      <w:r>
        <w:t>Приложение № 2</w:t>
      </w:r>
    </w:p>
    <w:p w:rsidR="009F7731" w:rsidRDefault="00444D35" w:rsidP="00A93FA2">
      <w:pPr>
        <w:autoSpaceDE w:val="0"/>
        <w:autoSpaceDN w:val="0"/>
        <w:adjustRightInd w:val="0"/>
        <w:spacing w:after="0" w:line="240" w:lineRule="auto"/>
        <w:jc w:val="right"/>
      </w:pPr>
      <w:r>
        <w:t>Утвержден</w:t>
      </w:r>
    </w:p>
    <w:p w:rsidR="009F7731" w:rsidRDefault="00444D35" w:rsidP="00A93FA2">
      <w:pPr>
        <w:autoSpaceDE w:val="0"/>
        <w:autoSpaceDN w:val="0"/>
        <w:adjustRightInd w:val="0"/>
        <w:spacing w:after="0" w:line="240" w:lineRule="auto"/>
        <w:jc w:val="right"/>
      </w:pPr>
      <w:r>
        <w:t>постановлением Администрации</w:t>
      </w:r>
    </w:p>
    <w:p w:rsidR="009F7731" w:rsidRDefault="00B57735" w:rsidP="00A93FA2">
      <w:pPr>
        <w:autoSpaceDE w:val="0"/>
        <w:autoSpaceDN w:val="0"/>
        <w:adjustRightInd w:val="0"/>
        <w:spacing w:after="0" w:line="240" w:lineRule="auto"/>
        <w:jc w:val="right"/>
      </w:pPr>
      <w:r w:rsidRPr="00B57735">
        <w:t>Заплавненского</w:t>
      </w:r>
      <w:r w:rsidR="00444D35">
        <w:t xml:space="preserve"> сельского поселения</w:t>
      </w:r>
    </w:p>
    <w:p w:rsidR="00A93FA2" w:rsidRDefault="00444D35" w:rsidP="00A93FA2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От </w:t>
      </w:r>
      <w:r w:rsidR="00A93FA2">
        <w:rPr>
          <w:szCs w:val="24"/>
        </w:rPr>
        <w:t>25.02.2022  г.  № 29</w:t>
      </w:r>
      <w:r w:rsidR="00A93FA2">
        <w:t xml:space="preserve"> </w:t>
      </w:r>
    </w:p>
    <w:p w:rsidR="009F7731" w:rsidRDefault="009F7731">
      <w:pPr>
        <w:jc w:val="center"/>
      </w:pPr>
    </w:p>
    <w:p w:rsidR="009F7731" w:rsidRDefault="00444D35">
      <w:pPr>
        <w:jc w:val="center"/>
        <w:rPr>
          <w:b/>
        </w:rPr>
      </w:pPr>
      <w:r>
        <w:rPr>
          <w:b/>
        </w:rPr>
        <w:t xml:space="preserve">ВИДЫ МУНИЦИПАЛЬНОГО </w:t>
      </w:r>
    </w:p>
    <w:p w:rsidR="009F7731" w:rsidRDefault="00444D35">
      <w:pPr>
        <w:jc w:val="center"/>
        <w:rPr>
          <w:b/>
        </w:rPr>
      </w:pPr>
      <w:r>
        <w:rPr>
          <w:b/>
        </w:rPr>
        <w:t xml:space="preserve">                      ИМУЩЕСТВА, КОТОРОЕ ИСПОЛЬЗУЕТСЯ ДЛЯ </w:t>
      </w:r>
    </w:p>
    <w:p w:rsidR="009F7731" w:rsidRDefault="00444D35">
      <w:pPr>
        <w:jc w:val="center"/>
        <w:rPr>
          <w:b/>
          <w:i/>
        </w:rPr>
      </w:pPr>
      <w:r>
        <w:rPr>
          <w:b/>
        </w:rPr>
        <w:t xml:space="preserve">ФОРМИРОВАНИЯ ПЕРЕЧНЯ МУНИЦИПАЛЬНОГО ИМУЩЕСТВА </w:t>
      </w:r>
    </w:p>
    <w:p w:rsidR="009F7731" w:rsidRDefault="00444D3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B57735">
        <w:rPr>
          <w:b/>
          <w:color w:val="000000"/>
        </w:rPr>
        <w:t xml:space="preserve">ЗАПЛАВНЕНСКОГО </w:t>
      </w:r>
      <w:r>
        <w:rPr>
          <w:b/>
          <w:color w:val="000000"/>
        </w:rPr>
        <w:t>СЕЛЬСКОГО ПОСЕЛЕНИЯ ЛЕНИНСКОГО МУНИЦИПАЛЬНОГО РАЙОНА ВОЛГОГРАДСКОЙ ОБЛАСТИ</w:t>
      </w:r>
      <w:r>
        <w:rPr>
          <w:b/>
          <w:i/>
        </w:rPr>
        <w:t xml:space="preserve">, </w:t>
      </w:r>
      <w:r>
        <w:rPr>
          <w:b/>
        </w:rPr>
        <w:t xml:space="preserve">ПРЕДНАЗНАЧЕННОГО ДЛЯ ПРЕДОСТАВЛЕНИЯ ВО ВЛАДЕНИЕ И (ИЛИ) В ПОЛЬЗОВАНИЕ СУБЪЕКТАМ МАЛОГО И СРЕДНЕГО ПРЕДПРИНИМАТЕЛЬСТВА </w:t>
      </w:r>
    </w:p>
    <w:p w:rsidR="009F7731" w:rsidRDefault="00444D35">
      <w:pPr>
        <w:jc w:val="center"/>
        <w:rPr>
          <w:b/>
        </w:rPr>
      </w:pPr>
      <w:r>
        <w:rPr>
          <w:b/>
        </w:rPr>
        <w:t xml:space="preserve">И ОРГАНИЗАЦИЯМ, ОБРАЗУЮЩИМ ИНФРАСТРУКТУРУ </w:t>
      </w:r>
    </w:p>
    <w:p w:rsidR="009F7731" w:rsidRDefault="00444D35">
      <w:pPr>
        <w:jc w:val="center"/>
        <w:rPr>
          <w:b/>
        </w:rPr>
      </w:pPr>
      <w:r>
        <w:rPr>
          <w:b/>
        </w:rPr>
        <w:t xml:space="preserve">ПОДДЕРЖКИ СУБЪЕКТОВ МАЛОГО И СРЕДНЕГО </w:t>
      </w:r>
    </w:p>
    <w:p w:rsidR="009F7731" w:rsidRDefault="00444D35">
      <w:pPr>
        <w:jc w:val="center"/>
        <w:rPr>
          <w:i/>
        </w:rPr>
      </w:pPr>
      <w:r>
        <w:rPr>
          <w:b/>
        </w:rPr>
        <w:t>ПРЕДПРИНИМАТЕЛЬСТВА</w:t>
      </w:r>
    </w:p>
    <w:p w:rsidR="009F7731" w:rsidRDefault="009F7731">
      <w:pPr>
        <w:jc w:val="center"/>
      </w:pPr>
    </w:p>
    <w:p w:rsidR="009F7731" w:rsidRDefault="00444D3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9F7731" w:rsidRDefault="00444D3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9F7731" w:rsidRDefault="00444D3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9F7731" w:rsidRDefault="00444D3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деятельности.</w:t>
      </w:r>
    </w:p>
    <w:p w:rsidR="009F7731" w:rsidRDefault="009F7731">
      <w:pPr>
        <w:spacing w:line="360" w:lineRule="auto"/>
        <w:rPr>
          <w:i/>
        </w:rPr>
      </w:pPr>
    </w:p>
    <w:p w:rsidR="009F7731" w:rsidRDefault="009F7731">
      <w:pPr>
        <w:spacing w:line="360" w:lineRule="auto"/>
        <w:rPr>
          <w:i/>
        </w:rPr>
      </w:pPr>
    </w:p>
    <w:p w:rsidR="009F7731" w:rsidRDefault="009F7731">
      <w:pPr>
        <w:spacing w:line="360" w:lineRule="auto"/>
        <w:rPr>
          <w:i/>
        </w:rPr>
      </w:pPr>
    </w:p>
    <w:p w:rsidR="009F7731" w:rsidRDefault="009F7731">
      <w:pPr>
        <w:jc w:val="both"/>
        <w:sectPr w:rsidR="009F7731">
          <w:pgSz w:w="11900" w:h="16800"/>
          <w:pgMar w:top="1134" w:right="800" w:bottom="1134" w:left="1134" w:header="720" w:footer="720" w:gutter="0"/>
          <w:cols w:space="720"/>
        </w:sectPr>
      </w:pPr>
    </w:p>
    <w:p w:rsidR="009F7731" w:rsidRDefault="00444D35" w:rsidP="00A93FA2">
      <w:pPr>
        <w:autoSpaceDE w:val="0"/>
        <w:autoSpaceDN w:val="0"/>
        <w:adjustRightInd w:val="0"/>
        <w:spacing w:after="0" w:line="240" w:lineRule="auto"/>
        <w:ind w:firstLine="360"/>
        <w:jc w:val="right"/>
      </w:pPr>
      <w:r>
        <w:lastRenderedPageBreak/>
        <w:t>Приложение № 3</w:t>
      </w:r>
    </w:p>
    <w:p w:rsidR="009F7731" w:rsidRDefault="00444D35" w:rsidP="00A93FA2">
      <w:pPr>
        <w:autoSpaceDE w:val="0"/>
        <w:autoSpaceDN w:val="0"/>
        <w:adjustRightInd w:val="0"/>
        <w:spacing w:after="0" w:line="240" w:lineRule="auto"/>
        <w:ind w:firstLineChars="5150" w:firstLine="12360"/>
        <w:jc w:val="both"/>
      </w:pPr>
      <w:r>
        <w:t>Утвержден</w:t>
      </w:r>
    </w:p>
    <w:p w:rsidR="009F7731" w:rsidRDefault="00444D35" w:rsidP="00A93FA2">
      <w:pPr>
        <w:autoSpaceDE w:val="0"/>
        <w:autoSpaceDN w:val="0"/>
        <w:adjustRightInd w:val="0"/>
        <w:spacing w:after="0" w:line="240" w:lineRule="auto"/>
        <w:jc w:val="right"/>
      </w:pPr>
      <w:r>
        <w:t>постановлением Администрации</w:t>
      </w:r>
    </w:p>
    <w:p w:rsidR="009F7731" w:rsidRDefault="00B57735" w:rsidP="00A93FA2">
      <w:pPr>
        <w:autoSpaceDE w:val="0"/>
        <w:autoSpaceDN w:val="0"/>
        <w:adjustRightInd w:val="0"/>
        <w:spacing w:after="0" w:line="240" w:lineRule="auto"/>
        <w:jc w:val="right"/>
      </w:pPr>
      <w:r w:rsidRPr="00B57735">
        <w:t>Заплавненского</w:t>
      </w:r>
      <w:r w:rsidR="00444D35">
        <w:t xml:space="preserve"> сельского поселения</w:t>
      </w:r>
    </w:p>
    <w:p w:rsidR="00A93FA2" w:rsidRDefault="00A93FA2" w:rsidP="00A93FA2">
      <w:pPr>
        <w:autoSpaceDE w:val="0"/>
        <w:autoSpaceDN w:val="0"/>
        <w:adjustRightInd w:val="0"/>
        <w:spacing w:after="0" w:line="240" w:lineRule="auto"/>
        <w:jc w:val="right"/>
      </w:pPr>
      <w:r w:rsidRPr="00A93FA2">
        <w:t xml:space="preserve"> </w:t>
      </w:r>
      <w:r>
        <w:t xml:space="preserve">От </w:t>
      </w:r>
      <w:r>
        <w:rPr>
          <w:szCs w:val="24"/>
        </w:rPr>
        <w:t>25.02.2022  г.  № 29</w:t>
      </w:r>
      <w:r>
        <w:t xml:space="preserve"> </w:t>
      </w:r>
    </w:p>
    <w:p w:rsidR="009F7731" w:rsidRDefault="009F7731" w:rsidP="00A93FA2">
      <w:pPr>
        <w:autoSpaceDE w:val="0"/>
        <w:autoSpaceDN w:val="0"/>
        <w:adjustRightInd w:val="0"/>
        <w:spacing w:after="0" w:line="240" w:lineRule="auto"/>
        <w:jc w:val="right"/>
      </w:pPr>
    </w:p>
    <w:p w:rsidR="009F7731" w:rsidRDefault="009F7731">
      <w:pPr>
        <w:jc w:val="center"/>
      </w:pPr>
    </w:p>
    <w:p w:rsidR="009F7731" w:rsidRDefault="00444D35">
      <w:pPr>
        <w:jc w:val="center"/>
        <w:rPr>
          <w:b/>
        </w:rPr>
      </w:pPr>
      <w:r>
        <w:rPr>
          <w:b/>
        </w:rPr>
        <w:t xml:space="preserve">ФОРМА ПЕРЕЧНЯ МУНИЦИПАЛЬНОГО  ИМУЩЕСТВА </w:t>
      </w:r>
      <w:r w:rsidR="00B57735">
        <w:rPr>
          <w:b/>
        </w:rPr>
        <w:t xml:space="preserve">ЗАПЛАВНЕНСКОГО </w:t>
      </w:r>
      <w:r>
        <w:rPr>
          <w:b/>
        </w:rPr>
        <w:t xml:space="preserve">СЕЛЬСКОГО ПОСЕЛЕНИЯ </w:t>
      </w:r>
    </w:p>
    <w:p w:rsidR="009F7731" w:rsidRDefault="00444D35">
      <w:pPr>
        <w:jc w:val="center"/>
        <w:rPr>
          <w:b/>
          <w:i/>
        </w:rPr>
      </w:pPr>
      <w:r>
        <w:rPr>
          <w:b/>
        </w:rPr>
        <w:t>ЛЕНИНСКОГО МУНИЦИПАЛЬНОГО РАЙОНА ВОЛГОГРАДСКОЙ ОБЛАСТИ</w:t>
      </w:r>
      <w:r>
        <w:rPr>
          <w:b/>
          <w:i/>
        </w:rPr>
        <w:t xml:space="preserve">, </w:t>
      </w:r>
      <w:r>
        <w:rPr>
          <w:b/>
        </w:rPr>
        <w:t xml:space="preserve">ПРЕДНАЗНАЧЕННОГО ДЛЯ ПРЕДОСТАВЛЕНИЯ ВО ВЛАДЕНИЕ И (ИЛИ) В ПОЛЬЗОВАНИЕ СУБЪЕКТАМ МАЛОГО И СРЕДНЕГО </w:t>
      </w:r>
    </w:p>
    <w:p w:rsidR="009F7731" w:rsidRDefault="00444D35">
      <w:pPr>
        <w:jc w:val="center"/>
        <w:rPr>
          <w:b/>
        </w:rPr>
      </w:pPr>
      <w:r>
        <w:rPr>
          <w:b/>
        </w:rPr>
        <w:t>ПРЕДПРИНИМАТЕЛЬСТВА И ОРГАНИЗАЦИЯМ, ОБРАЗУЮЩИМ ИНФРАСТРУКТУРУ ПОДДЕРЖКИ СУБЪЕКТОВ МАЛОГО И СРЕДНЕГО ПРЕДПРИНИМАТЕЛЬСТВА</w:t>
      </w:r>
    </w:p>
    <w:p w:rsidR="009F7731" w:rsidRDefault="009F7731">
      <w:pPr>
        <w:jc w:val="both"/>
        <w:rPr>
          <w:b/>
        </w:rPr>
      </w:pPr>
    </w:p>
    <w:tbl>
      <w:tblPr>
        <w:tblW w:w="15417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212"/>
        <w:gridCol w:w="463"/>
        <w:gridCol w:w="1663"/>
        <w:gridCol w:w="180"/>
        <w:gridCol w:w="1843"/>
        <w:gridCol w:w="103"/>
        <w:gridCol w:w="993"/>
        <w:gridCol w:w="463"/>
        <w:gridCol w:w="1277"/>
        <w:gridCol w:w="2268"/>
        <w:gridCol w:w="141"/>
        <w:gridCol w:w="851"/>
        <w:gridCol w:w="1134"/>
        <w:gridCol w:w="141"/>
        <w:gridCol w:w="2404"/>
        <w:gridCol w:w="534"/>
      </w:tblGrid>
      <w:tr w:rsidR="009F7731">
        <w:trPr>
          <w:gridBefore w:val="1"/>
          <w:gridAfter w:val="1"/>
          <w:wBefore w:w="747" w:type="dxa"/>
          <w:wAfter w:w="534" w:type="dxa"/>
          <w:trHeight w:val="325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№ 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 xml:space="preserve">Адрес (местоположение) объекта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 xml:space="preserve">Вид объекта недвижимости; тип движимого имущества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 xml:space="preserve">Наименование объекта 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731" w:rsidRDefault="00444D35">
            <w:pPr>
              <w:jc w:val="center"/>
            </w:pPr>
            <w:r>
              <w:t>Сведения о недвижимом имуществе</w:t>
            </w:r>
          </w:p>
        </w:tc>
      </w:tr>
      <w:tr w:rsidR="009F7731">
        <w:trPr>
          <w:gridBefore w:val="1"/>
          <w:gridAfter w:val="1"/>
          <w:wBefore w:w="747" w:type="dxa"/>
          <w:wAfter w:w="534" w:type="dxa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 xml:space="preserve">Основная характеристика объекта недвижимости </w:t>
            </w:r>
          </w:p>
        </w:tc>
      </w:tr>
      <w:tr w:rsidR="009F7731">
        <w:trPr>
          <w:gridBefore w:val="1"/>
          <w:gridAfter w:val="1"/>
          <w:wBefore w:w="747" w:type="dxa"/>
          <w:wAfter w:w="534" w:type="dxa"/>
          <w:trHeight w:val="1541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>Единица измерения (для площади – кв.м; для протяженности – м; для глубины залегания – м; для объема – куб.м)</w:t>
            </w:r>
          </w:p>
        </w:tc>
      </w:tr>
      <w:tr w:rsidR="009F7731">
        <w:trPr>
          <w:gridBefore w:val="1"/>
          <w:gridAfter w:val="1"/>
          <w:wBefore w:w="747" w:type="dxa"/>
          <w:wAfter w:w="534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7</w:t>
            </w:r>
          </w:p>
        </w:tc>
      </w:tr>
      <w:tr w:rsidR="009F7731">
        <w:trPr>
          <w:gridBefore w:val="1"/>
          <w:gridAfter w:val="1"/>
          <w:wBefore w:w="747" w:type="dxa"/>
          <w:wAfter w:w="534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</w:tr>
      <w:tr w:rsidR="009F7731">
        <w:tc>
          <w:tcPr>
            <w:tcW w:w="7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>Сведения о недвижимом имуществе</w:t>
            </w:r>
          </w:p>
        </w:tc>
        <w:tc>
          <w:tcPr>
            <w:tcW w:w="74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Сведения о движимом имуществе</w:t>
            </w:r>
          </w:p>
        </w:tc>
      </w:tr>
      <w:tr w:rsidR="009F7731"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 xml:space="preserve">Кадастровый номер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>Техническое состояние объекта недвижимости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 xml:space="preserve">Категория земель 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 xml:space="preserve">Вид разрешенного использования </w:t>
            </w:r>
          </w:p>
        </w:tc>
        <w:tc>
          <w:tcPr>
            <w:tcW w:w="747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</w:tr>
      <w:tr w:rsidR="009F7731">
        <w:trPr>
          <w:trHeight w:val="105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Номер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>Тип (кадастровый, условный, устаревший)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Марка, модель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>Год выпуска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 xml:space="preserve">Состав (принадлежности) имущества </w:t>
            </w:r>
          </w:p>
        </w:tc>
      </w:tr>
      <w:tr w:rsidR="009F7731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11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15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jc w:val="center"/>
            </w:pPr>
            <w:r>
              <w:t>16</w:t>
            </w:r>
          </w:p>
        </w:tc>
      </w:tr>
    </w:tbl>
    <w:p w:rsidR="009F7731" w:rsidRDefault="009F7731">
      <w:pPr>
        <w:spacing w:line="360" w:lineRule="auto"/>
      </w:pPr>
    </w:p>
    <w:p w:rsidR="009F7731" w:rsidRDefault="009F7731">
      <w:pPr>
        <w:spacing w:line="360" w:lineRule="auto"/>
      </w:pPr>
    </w:p>
    <w:p w:rsidR="009F7731" w:rsidRDefault="009F7731">
      <w:pPr>
        <w:spacing w:line="360" w:lineRule="auto"/>
      </w:pPr>
    </w:p>
    <w:tbl>
      <w:tblPr>
        <w:tblW w:w="1547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3"/>
        <w:gridCol w:w="2473"/>
        <w:gridCol w:w="1943"/>
        <w:gridCol w:w="2014"/>
        <w:gridCol w:w="2268"/>
        <w:gridCol w:w="2101"/>
        <w:gridCol w:w="2101"/>
      </w:tblGrid>
      <w:tr w:rsidR="009F7731">
        <w:trPr>
          <w:trHeight w:hRule="exact" w:val="284"/>
        </w:trPr>
        <w:tc>
          <w:tcPr>
            <w:tcW w:w="15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spacing w:line="360" w:lineRule="auto"/>
              <w:jc w:val="center"/>
            </w:pPr>
            <w:r>
              <w:t>Сведения о правообладателях и о правах третьих лиц на имущество</w:t>
            </w:r>
          </w:p>
        </w:tc>
      </w:tr>
      <w:tr w:rsidR="009F7731">
        <w:trPr>
          <w:trHeight w:hRule="exact" w:val="537"/>
        </w:trPr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>Виды договоров аренды и безвозмездного пользования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 xml:space="preserve">Наименование правообладателя   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 xml:space="preserve">Наличие ограниченного вещного права на имущество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 xml:space="preserve">ИНН правообладателя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 xml:space="preserve">Контактный номер телефона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 xml:space="preserve">Адрес электронной почты </w:t>
            </w:r>
          </w:p>
        </w:tc>
      </w:tr>
      <w:tr w:rsidR="009F7731">
        <w:trPr>
          <w:trHeight w:hRule="exact" w:val="155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 xml:space="preserve">Наличие права аренды или права безвозмездного пользования на имущество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spacing w:line="360" w:lineRule="auto"/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spacing w:line="360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spacing w:line="360" w:lineRule="auto"/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spacing w:line="360" w:lineRule="auto"/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9F7731">
            <w:pPr>
              <w:spacing w:line="360" w:lineRule="auto"/>
            </w:pPr>
          </w:p>
        </w:tc>
      </w:tr>
      <w:tr w:rsidR="009F7731">
        <w:trPr>
          <w:trHeight w:hRule="exact" w:val="28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731" w:rsidRDefault="00444D35">
            <w:pPr>
              <w:spacing w:line="360" w:lineRule="auto"/>
              <w:jc w:val="center"/>
            </w:pPr>
            <w:r>
              <w:t>23</w:t>
            </w:r>
          </w:p>
        </w:tc>
      </w:tr>
    </w:tbl>
    <w:p w:rsidR="009F7731" w:rsidRDefault="009F7731"/>
    <w:sectPr w:rsidR="009F7731" w:rsidSect="009F7731">
      <w:headerReference w:type="default" r:id="rId14"/>
      <w:footerReference w:type="default" r:id="rId15"/>
      <w:pgSz w:w="15840" w:h="12240" w:orient="landscape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52A" w:rsidRDefault="00A9052A" w:rsidP="009F7731">
      <w:pPr>
        <w:spacing w:after="0" w:line="240" w:lineRule="auto"/>
      </w:pPr>
      <w:r>
        <w:separator/>
      </w:r>
    </w:p>
  </w:endnote>
  <w:endnote w:type="continuationSeparator" w:id="0">
    <w:p w:rsidR="00A9052A" w:rsidRDefault="00A9052A" w:rsidP="009F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731" w:rsidRDefault="009F773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52A" w:rsidRDefault="00A9052A" w:rsidP="009F7731">
      <w:pPr>
        <w:spacing w:after="0" w:line="240" w:lineRule="auto"/>
      </w:pPr>
      <w:r>
        <w:separator/>
      </w:r>
    </w:p>
  </w:footnote>
  <w:footnote w:type="continuationSeparator" w:id="0">
    <w:p w:rsidR="00A9052A" w:rsidRDefault="00A9052A" w:rsidP="009F7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731" w:rsidRDefault="009F7731">
    <w:pP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763D"/>
    <w:multiLevelType w:val="multilevel"/>
    <w:tmpl w:val="262B763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int="default"/>
        <w:u w:val="none"/>
      </w:rPr>
    </w:lvl>
  </w:abstractNum>
  <w:abstractNum w:abstractNumId="1">
    <w:nsid w:val="35617C4B"/>
    <w:multiLevelType w:val="multilevel"/>
    <w:tmpl w:val="35617C4B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int="default"/>
        <w:u w:val="none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ascii="Times New Roman"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ascii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ascii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ascii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Times New Roman"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snUughvS/iAQBh01oQ+O1xD4JKY=" w:salt="of2HU+Hm1oaQIjmlMHpPhw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2A2107BF"/>
    <w:rsid w:val="00103152"/>
    <w:rsid w:val="00105A1E"/>
    <w:rsid w:val="00261A5A"/>
    <w:rsid w:val="00444D35"/>
    <w:rsid w:val="006C78F3"/>
    <w:rsid w:val="009C711F"/>
    <w:rsid w:val="009F7731"/>
    <w:rsid w:val="00A9052A"/>
    <w:rsid w:val="00A93FA2"/>
    <w:rsid w:val="00AF1956"/>
    <w:rsid w:val="00B57735"/>
    <w:rsid w:val="00D535F8"/>
    <w:rsid w:val="00E47E85"/>
    <w:rsid w:val="2A2107BF"/>
    <w:rsid w:val="64CC4ADB"/>
    <w:rsid w:val="73420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731"/>
    <w:rPr>
      <w:rFonts w:ascii="Times New Roman" w:eastAsia="SimSu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57735"/>
    <w:rPr>
      <w:rFonts w:ascii="Times New Roman" w:eastAsia="SimSun" w:hAnsi="Times New Roman"/>
      <w:sz w:val="24"/>
    </w:rPr>
  </w:style>
  <w:style w:type="paragraph" w:styleId="a5">
    <w:name w:val="footer"/>
    <w:basedOn w:val="a"/>
    <w:link w:val="a6"/>
    <w:rsid w:val="00B5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57735"/>
    <w:rPr>
      <w:rFonts w:ascii="Times New Roman" w:eastAsia="SimSu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D981DAD03DA88E978B1511AE37CB395CF86187ECB8583C6DC70F24F3B6FD2C6F762DB13A87D40046C2D20uFM" TargetMode="External"/><Relationship Id="rId13" Type="http://schemas.openxmlformats.org/officeDocument/2006/relationships/hyperlink" Target="consultantplus://offline/ref=4BF76796F587D25AA7439EAE588525A5367750ABAFEDD25E0AACE9B36DxCe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24624.39118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4624.39118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12024624.391181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4624.39118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3042</Words>
  <Characters>17343</Characters>
  <Application>Microsoft Office Word</Application>
  <DocSecurity>8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8</cp:revision>
  <cp:lastPrinted>2020-01-30T07:12:00Z</cp:lastPrinted>
  <dcterms:created xsi:type="dcterms:W3CDTF">2020-01-29T14:33:00Z</dcterms:created>
  <dcterms:modified xsi:type="dcterms:W3CDTF">2022-03-23T12:47:00Z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