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Волгоградский Росреестр зарегистрировал новую поликлинику </w:t>
        <w:br/>
        <w:t>в городе Волгограде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 xml:space="preserve">Управлением Росреестра по Волгоградской области осуществлен государственный кадастровый учет и государственная регистрация прав собственности на социально-значимый объект – </w:t>
      </w:r>
      <w:r>
        <w:rPr>
          <w:rFonts w:cs="Times New Roman" w:ascii="Times New Roman" w:hAnsi="Times New Roman"/>
          <w:b/>
          <w:sz w:val="28"/>
          <w:szCs w:val="28"/>
        </w:rPr>
        <w:t>здание поликлиники</w:t>
      </w:r>
      <w:r>
        <w:rPr>
          <w:rFonts w:cs="Times New Roman" w:ascii="Times New Roman" w:hAnsi="Times New Roman"/>
          <w:sz w:val="28"/>
          <w:szCs w:val="28"/>
        </w:rPr>
        <w:t>, которая войдет в структуру Больницы №16 Красноармейского района Волгограда.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Новое учреждение здравоохранения площадью 11338,5 кв.м. в скором времени начнет прием граждан по адресу: Волгоградская область,                            г. Волгоград, ул. Пятиморская, д.7.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cs="Times New Roman" w:ascii="Times New Roman" w:hAnsi="Times New Roman"/>
          <w:sz w:val="28"/>
          <w:szCs w:val="28"/>
        </w:rPr>
        <w:t>Поликлиника оснащенная всем необходимым медицинским оборудованием позволит оказывать жителям города своевременную, качественную и высококвалифицированную медицинскую помощь по разным жизненно важным направлениям.</w:t>
      </w:r>
      <w:bookmarkEnd w:id="1"/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LibreOffice/7.5.6.2$Linux_X86_64 LibreOffice_project/50$Build-2</Application>
  <AppVersion>15.0000</AppVersion>
  <Pages>1</Pages>
  <Words>94</Words>
  <Characters>789</Characters>
  <CharactersWithSpaces>903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2025-11-13T17:27:34Z</cp:lastPrinted>
  <dcterms:modified xsi:type="dcterms:W3CDTF">2025-11-13T13:12:00Z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