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7B6" w:rsidRDefault="00C227B6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B14CAA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14C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75pt;height:92.1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53E34" w:rsidRPr="00C227B6" w:rsidRDefault="00553E34" w:rsidP="00553E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C227B6">
        <w:rPr>
          <w:rFonts w:ascii="Times New Roman" w:hAnsi="Times New Roman" w:cs="Times New Roman"/>
          <w:b/>
          <w:sz w:val="26"/>
          <w:szCs w:val="26"/>
        </w:rPr>
        <w:t xml:space="preserve">ЧЛЕНЫ КОЛЛЕГИИ УПРАВЛЕНИЯ РОСРЕЕСТРА ПО ВОЛГОГРАДСКОЙОБЛАСТИ ОБСУДИЛИ ДОСТИЖЕНИЕ КЛЮЧЕВЫХ ПОКАЗАТЕЛЕЙ ДЕЯТЕЛЬНОСТИ </w:t>
      </w:r>
    </w:p>
    <w:bookmarkEnd w:id="0"/>
    <w:p w:rsidR="00553E34" w:rsidRDefault="00553E34" w:rsidP="0055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27.08.2021 состоялось заседание коллегии Управления Росреестра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Волгоградской области (Управление) под председательством руководителя Управления </w:t>
      </w:r>
      <w:r w:rsidRPr="009A609D">
        <w:rPr>
          <w:rFonts w:ascii="Times New Roman" w:hAnsi="Times New Roman" w:cs="Times New Roman"/>
          <w:b/>
          <w:sz w:val="28"/>
          <w:szCs w:val="28"/>
        </w:rPr>
        <w:t xml:space="preserve">Натальи </w:t>
      </w:r>
      <w:proofErr w:type="spellStart"/>
      <w:r w:rsidRPr="009A609D">
        <w:rPr>
          <w:rFonts w:ascii="Times New Roman" w:hAnsi="Times New Roman" w:cs="Times New Roman"/>
          <w:b/>
          <w:sz w:val="28"/>
          <w:szCs w:val="28"/>
        </w:rPr>
        <w:t>Сапеги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участием заместителей</w:t>
      </w:r>
      <w:r w:rsidRPr="001A0266">
        <w:rPr>
          <w:rFonts w:ascii="Times New Roman" w:hAnsi="Times New Roman" w:cs="Times New Roman"/>
          <w:sz w:val="28"/>
          <w:szCs w:val="28"/>
        </w:rPr>
        <w:t xml:space="preserve"> руководителя Управления,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0266">
        <w:rPr>
          <w:rFonts w:ascii="Times New Roman" w:hAnsi="Times New Roman" w:cs="Times New Roman"/>
          <w:sz w:val="28"/>
          <w:szCs w:val="28"/>
        </w:rPr>
        <w:t xml:space="preserve"> Кадастровой палаты по Волгоград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A0266">
        <w:rPr>
          <w:rFonts w:ascii="Times New Roman" w:hAnsi="Times New Roman" w:cs="Times New Roman"/>
          <w:sz w:val="28"/>
          <w:szCs w:val="28"/>
        </w:rPr>
        <w:t>кой области и руководител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A0266">
        <w:rPr>
          <w:rFonts w:ascii="Times New Roman" w:hAnsi="Times New Roman" w:cs="Times New Roman"/>
          <w:sz w:val="28"/>
          <w:szCs w:val="28"/>
        </w:rPr>
        <w:t xml:space="preserve"> структурных подразделений Управления</w:t>
      </w:r>
      <w:r>
        <w:rPr>
          <w:rFonts w:ascii="Times New Roman" w:hAnsi="Times New Roman" w:cs="Times New Roman"/>
          <w:sz w:val="28"/>
          <w:szCs w:val="28"/>
        </w:rPr>
        <w:t>, на котором рассмотрено достижение</w:t>
      </w:r>
      <w:r w:rsidRPr="00E614F4">
        <w:rPr>
          <w:rFonts w:ascii="Times New Roman" w:hAnsi="Times New Roman" w:cs="Times New Roman"/>
          <w:sz w:val="28"/>
          <w:szCs w:val="28"/>
        </w:rPr>
        <w:t xml:space="preserve"> ключевых показателей деятельности Управления на 2021 год,</w:t>
      </w:r>
      <w:r w:rsidRPr="001A0266">
        <w:rPr>
          <w:rFonts w:ascii="Times New Roman" w:hAnsi="Times New Roman" w:cs="Times New Roman"/>
          <w:sz w:val="28"/>
          <w:szCs w:val="28"/>
        </w:rPr>
        <w:t xml:space="preserve">результаты работы по наполнению базы данных Единого государственного реестра недвижимости недостающей информацией и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E614F4">
        <w:rPr>
          <w:rFonts w:ascii="Times New Roman" w:hAnsi="Times New Roman" w:cs="Times New Roman"/>
          <w:sz w:val="28"/>
          <w:szCs w:val="28"/>
        </w:rPr>
        <w:t>работы с обращениями граждан, объединений граждан, в том числе юридических лиц в Управлении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3E34" w:rsidRDefault="00553E34" w:rsidP="0055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обсуждении вопросов отмечена положительная динамика по основным показателям деятельности Управления.</w:t>
      </w:r>
    </w:p>
    <w:p w:rsidR="00553E34" w:rsidRDefault="00553E34" w:rsidP="0055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обсуждения каждого вопроса коллегией приняты решения, направленные на повышение эффективности и результативности </w:t>
      </w:r>
      <w:r>
        <w:rPr>
          <w:rFonts w:ascii="Times New Roman" w:hAnsi="Times New Roman" w:cs="Times New Roman"/>
          <w:sz w:val="28"/>
          <w:szCs w:val="28"/>
        </w:rPr>
        <w:br/>
        <w:t>в установленных сферах деятельности.</w:t>
      </w:r>
    </w:p>
    <w:p w:rsidR="00553E34" w:rsidRDefault="00553E34" w:rsidP="00553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заседания коллегии состоялось награждение сотрудников Управления ведомственными наградами Росреестра. За безупречную и эффективную гражданскую службу начальник отдела государственного земельного надзора </w:t>
      </w:r>
      <w:r w:rsidRPr="00151B07">
        <w:rPr>
          <w:rFonts w:ascii="Times New Roman" w:hAnsi="Times New Roman" w:cs="Times New Roman"/>
          <w:b/>
          <w:sz w:val="28"/>
          <w:szCs w:val="28"/>
        </w:rPr>
        <w:t xml:space="preserve">Вячеслав </w:t>
      </w:r>
      <w:proofErr w:type="spellStart"/>
      <w:r w:rsidRPr="00151B07">
        <w:rPr>
          <w:rFonts w:ascii="Times New Roman" w:hAnsi="Times New Roman" w:cs="Times New Roman"/>
          <w:b/>
          <w:sz w:val="28"/>
          <w:szCs w:val="28"/>
        </w:rPr>
        <w:t>Грацкий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главный специалист-эксперт отдела эксплуатации информационных систем, технических средств и каналов связи </w:t>
      </w:r>
      <w:r w:rsidRPr="00151B07">
        <w:rPr>
          <w:rFonts w:ascii="Times New Roman" w:hAnsi="Times New Roman" w:cs="Times New Roman"/>
          <w:b/>
          <w:sz w:val="28"/>
          <w:szCs w:val="28"/>
        </w:rPr>
        <w:t>Сергей Степанов</w:t>
      </w:r>
      <w:r>
        <w:rPr>
          <w:rFonts w:ascii="Times New Roman" w:hAnsi="Times New Roman" w:cs="Times New Roman"/>
          <w:sz w:val="28"/>
          <w:szCs w:val="28"/>
        </w:rPr>
        <w:t xml:space="preserve"> награждены Почетными грамотами Росреестра,  специалисту-эксперту межмуниципального отдела по Палласовскому и Старополтавскому районам </w:t>
      </w:r>
      <w:r w:rsidRPr="00151B07">
        <w:rPr>
          <w:rFonts w:ascii="Times New Roman" w:hAnsi="Times New Roman" w:cs="Times New Roman"/>
          <w:b/>
          <w:sz w:val="28"/>
          <w:szCs w:val="28"/>
        </w:rPr>
        <w:t>Вячеславу Светличному</w:t>
      </w:r>
      <w:r>
        <w:rPr>
          <w:rFonts w:ascii="Times New Roman" w:hAnsi="Times New Roman" w:cs="Times New Roman"/>
          <w:sz w:val="28"/>
          <w:szCs w:val="28"/>
        </w:rPr>
        <w:t xml:space="preserve"> объявлена Благодарность руководителя Росреестра.</w:t>
      </w:r>
    </w:p>
    <w:p w:rsidR="00553E34" w:rsidRDefault="00553E34" w:rsidP="0055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0D">
        <w:rPr>
          <w:rFonts w:ascii="Times New Roman" w:hAnsi="Times New Roman" w:cs="Times New Roman"/>
          <w:sz w:val="28"/>
          <w:szCs w:val="28"/>
        </w:rPr>
        <w:t>Кроме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550D">
        <w:rPr>
          <w:rFonts w:ascii="Times New Roman" w:hAnsi="Times New Roman" w:cs="Times New Roman"/>
          <w:sz w:val="28"/>
          <w:szCs w:val="28"/>
        </w:rPr>
        <w:t xml:space="preserve"> работа отдельных сотрудников Управления </w:t>
      </w:r>
      <w:r>
        <w:rPr>
          <w:rFonts w:ascii="Times New Roman" w:hAnsi="Times New Roman" w:cs="Times New Roman"/>
          <w:sz w:val="28"/>
          <w:szCs w:val="28"/>
        </w:rPr>
        <w:t xml:space="preserve">в сферах осуществления учетно-регистрационных действий, государственного земельного надзора </w:t>
      </w:r>
      <w:r w:rsidRPr="00FF550D">
        <w:rPr>
          <w:rFonts w:ascii="Times New Roman" w:hAnsi="Times New Roman" w:cs="Times New Roman"/>
          <w:sz w:val="28"/>
          <w:szCs w:val="28"/>
        </w:rPr>
        <w:t>отмечена Полномочным представителем Президента Российской Федерации в ЮФО, комитетом по управлению государственным имуществом Волгоградской области и Нотариальной палатой Волгоградской области.</w:t>
      </w:r>
    </w:p>
    <w:p w:rsidR="00553E34" w:rsidRPr="00FF550D" w:rsidRDefault="00553E34" w:rsidP="0055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Благодарственные письма и Почетные грамоты вручены федеральным инспектором Волгоградской области </w:t>
      </w:r>
      <w:r w:rsidRPr="00151B07">
        <w:rPr>
          <w:rFonts w:ascii="Times New Roman" w:hAnsi="Times New Roman" w:cs="Times New Roman"/>
          <w:b/>
          <w:sz w:val="28"/>
          <w:szCs w:val="28"/>
        </w:rPr>
        <w:t>Павлом Корчагиным</w:t>
      </w:r>
      <w:r>
        <w:rPr>
          <w:rFonts w:ascii="Times New Roman" w:hAnsi="Times New Roman" w:cs="Times New Roman"/>
          <w:sz w:val="28"/>
          <w:szCs w:val="28"/>
        </w:rPr>
        <w:t xml:space="preserve">, председателем комитета по управлению государственным имуществом Волгоградской области </w:t>
      </w:r>
      <w:r w:rsidRPr="00151B07">
        <w:rPr>
          <w:rFonts w:ascii="Times New Roman" w:hAnsi="Times New Roman" w:cs="Times New Roman"/>
          <w:b/>
          <w:sz w:val="28"/>
          <w:szCs w:val="28"/>
        </w:rPr>
        <w:t xml:space="preserve">Екатериной </w:t>
      </w:r>
      <w:proofErr w:type="spellStart"/>
      <w:r w:rsidRPr="00151B07">
        <w:rPr>
          <w:rFonts w:ascii="Times New Roman" w:hAnsi="Times New Roman" w:cs="Times New Roman"/>
          <w:b/>
          <w:sz w:val="28"/>
          <w:szCs w:val="28"/>
        </w:rPr>
        <w:t>Кульгускиной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членом правления Нотариальной палаты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Волгоградсской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151B07">
        <w:rPr>
          <w:rFonts w:ascii="Times New Roman" w:hAnsi="Times New Roman" w:cs="Times New Roman"/>
          <w:b/>
          <w:sz w:val="28"/>
          <w:szCs w:val="28"/>
        </w:rPr>
        <w:t xml:space="preserve">Вадимом </w:t>
      </w:r>
      <w:proofErr w:type="spellStart"/>
      <w:r w:rsidRPr="00151B07">
        <w:rPr>
          <w:rFonts w:ascii="Times New Roman" w:hAnsi="Times New Roman" w:cs="Times New Roman"/>
          <w:b/>
          <w:sz w:val="28"/>
          <w:szCs w:val="28"/>
        </w:rPr>
        <w:t>Скрипченко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198C" w:rsidRDefault="0098198C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C227B6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9E4FE2"/>
    <w:rsid w:val="000372D6"/>
    <w:rsid w:val="000F7DA0"/>
    <w:rsid w:val="00117966"/>
    <w:rsid w:val="00133F94"/>
    <w:rsid w:val="00192D9F"/>
    <w:rsid w:val="001B09F9"/>
    <w:rsid w:val="002344FE"/>
    <w:rsid w:val="00286EF7"/>
    <w:rsid w:val="00294F5B"/>
    <w:rsid w:val="002B0B11"/>
    <w:rsid w:val="003E342C"/>
    <w:rsid w:val="0040312A"/>
    <w:rsid w:val="004337FA"/>
    <w:rsid w:val="00493478"/>
    <w:rsid w:val="00494D85"/>
    <w:rsid w:val="0052159D"/>
    <w:rsid w:val="00525C42"/>
    <w:rsid w:val="00553E34"/>
    <w:rsid w:val="00562356"/>
    <w:rsid w:val="0056649E"/>
    <w:rsid w:val="006419E4"/>
    <w:rsid w:val="006839BB"/>
    <w:rsid w:val="007410A7"/>
    <w:rsid w:val="00744CFB"/>
    <w:rsid w:val="0083088F"/>
    <w:rsid w:val="00850E05"/>
    <w:rsid w:val="00852BA4"/>
    <w:rsid w:val="00893DC8"/>
    <w:rsid w:val="008C557E"/>
    <w:rsid w:val="008C5582"/>
    <w:rsid w:val="008E43BA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E55"/>
    <w:rsid w:val="00A57825"/>
    <w:rsid w:val="00A94417"/>
    <w:rsid w:val="00AC3DC4"/>
    <w:rsid w:val="00AC5B76"/>
    <w:rsid w:val="00B14CAA"/>
    <w:rsid w:val="00B7422D"/>
    <w:rsid w:val="00BA174C"/>
    <w:rsid w:val="00C04FAA"/>
    <w:rsid w:val="00C227B6"/>
    <w:rsid w:val="00CB3DB8"/>
    <w:rsid w:val="00CF715B"/>
    <w:rsid w:val="00D24A6E"/>
    <w:rsid w:val="00D82001"/>
    <w:rsid w:val="00D844F2"/>
    <w:rsid w:val="00DD7A37"/>
    <w:rsid w:val="00E038E2"/>
    <w:rsid w:val="00E45B6A"/>
    <w:rsid w:val="00E47B5B"/>
    <w:rsid w:val="00E6273F"/>
    <w:rsid w:val="00EB4AB9"/>
    <w:rsid w:val="00EB7070"/>
    <w:rsid w:val="00ED055C"/>
    <w:rsid w:val="00EF1C5E"/>
    <w:rsid w:val="00F707AE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2021-09-02T11:39:00Z</cp:lastPrinted>
  <dcterms:created xsi:type="dcterms:W3CDTF">2021-09-02T11:40:00Z</dcterms:created>
  <dcterms:modified xsi:type="dcterms:W3CDTF">2021-09-02T11:40:00Z</dcterms:modified>
</cp:coreProperties>
</file>