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070" w:rsidRDefault="008F77A6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106.5pt">
            <v:imagedata r:id="rId5" o:title="132"/>
          </v:shape>
        </w:pic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</w:t>
      </w:r>
    </w:p>
    <w:p w:rsidR="00723B5D" w:rsidRDefault="00723B5D" w:rsidP="00667E15">
      <w:pPr>
        <w:rPr>
          <w:rFonts w:ascii="Times New Roman" w:hAnsi="Times New Roman"/>
          <w:sz w:val="28"/>
          <w:szCs w:val="28"/>
        </w:rPr>
      </w:pPr>
    </w:p>
    <w:p w:rsidR="009825A6" w:rsidRDefault="009825A6" w:rsidP="00667E15">
      <w:pPr>
        <w:rPr>
          <w:rFonts w:ascii="Times New Roman" w:hAnsi="Times New Roman"/>
          <w:sz w:val="28"/>
          <w:szCs w:val="28"/>
        </w:rPr>
      </w:pPr>
    </w:p>
    <w:p w:rsidR="008F77A6" w:rsidRPr="008F77A6" w:rsidRDefault="008F77A6" w:rsidP="008F77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Утвержден план </w:t>
      </w:r>
      <w:r w:rsidRPr="00B4579D">
        <w:rPr>
          <w:rFonts w:ascii="Times New Roman" w:hAnsi="Times New Roman" w:cs="Times New Roman"/>
          <w:b/>
          <w:sz w:val="28"/>
          <w:szCs w:val="28"/>
        </w:rPr>
        <w:t>проведения плановых контрольных (надзорных) мероприятий на</w:t>
      </w:r>
      <w:r>
        <w:rPr>
          <w:rFonts w:ascii="Times New Roman" w:hAnsi="Times New Roman" w:cs="Times New Roman"/>
          <w:b/>
          <w:sz w:val="28"/>
          <w:szCs w:val="28"/>
        </w:rPr>
        <w:t xml:space="preserve"> 2022 год</w:t>
      </w:r>
    </w:p>
    <w:p w:rsidR="008F77A6" w:rsidRDefault="008F77A6" w:rsidP="008F77A6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77A6" w:rsidRPr="006041D4" w:rsidRDefault="008F77A6" w:rsidP="008F7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1D4">
        <w:rPr>
          <w:rFonts w:ascii="Times New Roman" w:hAnsi="Times New Roman" w:cs="Times New Roman"/>
          <w:sz w:val="28"/>
          <w:szCs w:val="28"/>
        </w:rPr>
        <w:t>В Управлении Росреестра по Волгоградской области утвержден план проведения плановых контрольных (надзорных) мероприятий на 2022 год.</w:t>
      </w:r>
    </w:p>
    <w:p w:rsidR="008F77A6" w:rsidRPr="006041D4" w:rsidRDefault="008F77A6" w:rsidP="008F7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1D4">
        <w:rPr>
          <w:rFonts w:ascii="Times New Roman" w:hAnsi="Times New Roman" w:cs="Times New Roman"/>
          <w:sz w:val="28"/>
          <w:szCs w:val="28"/>
        </w:rPr>
        <w:t>В 2021 году в связи с вступлением в силу с 1 июля 2021 года нового закона о контрольно-надзорной деятельности порядок формирования плана проведения плановых контрольных (надзорных) мероприятий на очередной календарный год существенно изменился. В соответствии с новыми требованиями Управлением сформирован общий план проведения контрольных (надзорных) мероприятий как для граждан, так и для юридических лиц, осуществляющих деятельность и использующих земельные участки на территории Волгоградской области.</w:t>
      </w:r>
    </w:p>
    <w:p w:rsidR="008F77A6" w:rsidRPr="006041D4" w:rsidRDefault="008F77A6" w:rsidP="008F7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1D4">
        <w:rPr>
          <w:rFonts w:ascii="Times New Roman" w:hAnsi="Times New Roman" w:cs="Times New Roman"/>
          <w:sz w:val="28"/>
          <w:szCs w:val="28"/>
        </w:rPr>
        <w:t>Проект плана в октябре был согласован прокуратурой Волгоградской области и в декабре прошел процедуру утверждения в Управлении Росреестра по Волгоградской области.</w:t>
      </w:r>
    </w:p>
    <w:p w:rsidR="008F77A6" w:rsidRPr="006041D4" w:rsidRDefault="008F77A6" w:rsidP="008F7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1D4">
        <w:rPr>
          <w:rFonts w:ascii="Times New Roman" w:hAnsi="Times New Roman" w:cs="Times New Roman"/>
          <w:sz w:val="28"/>
          <w:szCs w:val="28"/>
        </w:rPr>
        <w:t>«</w:t>
      </w:r>
      <w:r w:rsidRPr="00012E57">
        <w:rPr>
          <w:rFonts w:ascii="Times New Roman" w:hAnsi="Times New Roman" w:cs="Times New Roman"/>
          <w:i/>
          <w:sz w:val="28"/>
          <w:szCs w:val="28"/>
        </w:rPr>
        <w:t>В 2022 году продолжит действовать мораторий на плановые проверки малого бизнеса. Индивидуальные предприниматели и юридические лица, являющиеся субъектами малого бизнеса, не включены в план проведения Управлением плановых контрольных (надзорных) мероприятий на 2022 год. Мораторий избавит бизнес от лишней нагрузки, позволит компаниям не отвлекаться на проверки и быстрее восстановиться</w:t>
      </w:r>
      <w:r>
        <w:rPr>
          <w:rFonts w:ascii="Times New Roman" w:hAnsi="Times New Roman" w:cs="Times New Roman"/>
          <w:sz w:val="28"/>
          <w:szCs w:val="28"/>
        </w:rPr>
        <w:t>», - </w:t>
      </w:r>
      <w:r w:rsidRPr="006041D4">
        <w:rPr>
          <w:rFonts w:ascii="Times New Roman" w:hAnsi="Times New Roman" w:cs="Times New Roman"/>
          <w:sz w:val="28"/>
          <w:szCs w:val="28"/>
        </w:rPr>
        <w:t>отм</w:t>
      </w:r>
      <w:r>
        <w:rPr>
          <w:rFonts w:ascii="Times New Roman" w:hAnsi="Times New Roman" w:cs="Times New Roman"/>
          <w:sz w:val="28"/>
          <w:szCs w:val="28"/>
        </w:rPr>
        <w:t xml:space="preserve">етила заместитель руководителя </w:t>
      </w:r>
      <w:r w:rsidRPr="006041D4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012E57">
        <w:rPr>
          <w:rFonts w:ascii="Times New Roman" w:hAnsi="Times New Roman" w:cs="Times New Roman"/>
          <w:b/>
          <w:sz w:val="28"/>
          <w:szCs w:val="28"/>
        </w:rPr>
        <w:t>Татьяна Кривова</w:t>
      </w:r>
      <w:r w:rsidRPr="006041D4">
        <w:rPr>
          <w:rFonts w:ascii="Times New Roman" w:hAnsi="Times New Roman" w:cs="Times New Roman"/>
          <w:sz w:val="28"/>
          <w:szCs w:val="28"/>
        </w:rPr>
        <w:t>.</w:t>
      </w:r>
    </w:p>
    <w:p w:rsidR="00225D5D" w:rsidRDefault="00225D5D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46EE" w:rsidRDefault="003646EE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46EE" w:rsidRDefault="003646EE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7D1040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525C42" w:rsidRPr="007D1040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06DC6"/>
    <w:rsid w:val="000306F6"/>
    <w:rsid w:val="0003342C"/>
    <w:rsid w:val="000372D6"/>
    <w:rsid w:val="00054C99"/>
    <w:rsid w:val="0008013D"/>
    <w:rsid w:val="000C6857"/>
    <w:rsid w:val="000F37FF"/>
    <w:rsid w:val="000F7DA0"/>
    <w:rsid w:val="00117966"/>
    <w:rsid w:val="00133F94"/>
    <w:rsid w:val="001666F7"/>
    <w:rsid w:val="00192D9F"/>
    <w:rsid w:val="001B09F9"/>
    <w:rsid w:val="00225D5D"/>
    <w:rsid w:val="0023326D"/>
    <w:rsid w:val="002344FE"/>
    <w:rsid w:val="00286EF7"/>
    <w:rsid w:val="00294F5B"/>
    <w:rsid w:val="002B0B11"/>
    <w:rsid w:val="00311DCF"/>
    <w:rsid w:val="00320887"/>
    <w:rsid w:val="003646EE"/>
    <w:rsid w:val="003E342C"/>
    <w:rsid w:val="003F5B2E"/>
    <w:rsid w:val="0040312A"/>
    <w:rsid w:val="004337FA"/>
    <w:rsid w:val="00493478"/>
    <w:rsid w:val="00494D85"/>
    <w:rsid w:val="0049527E"/>
    <w:rsid w:val="004C1EF0"/>
    <w:rsid w:val="0052159D"/>
    <w:rsid w:val="00525C42"/>
    <w:rsid w:val="00534F35"/>
    <w:rsid w:val="00562356"/>
    <w:rsid w:val="0056649E"/>
    <w:rsid w:val="005A1929"/>
    <w:rsid w:val="005D3D60"/>
    <w:rsid w:val="005E48DA"/>
    <w:rsid w:val="006419E4"/>
    <w:rsid w:val="0065504D"/>
    <w:rsid w:val="00666F9F"/>
    <w:rsid w:val="00667E15"/>
    <w:rsid w:val="006839A6"/>
    <w:rsid w:val="006839BB"/>
    <w:rsid w:val="006B0D32"/>
    <w:rsid w:val="006B192B"/>
    <w:rsid w:val="00723B5D"/>
    <w:rsid w:val="0074031E"/>
    <w:rsid w:val="007410A7"/>
    <w:rsid w:val="00744AAE"/>
    <w:rsid w:val="00744CFB"/>
    <w:rsid w:val="00776266"/>
    <w:rsid w:val="00786888"/>
    <w:rsid w:val="007D1040"/>
    <w:rsid w:val="0083088F"/>
    <w:rsid w:val="00850E05"/>
    <w:rsid w:val="00852BA4"/>
    <w:rsid w:val="0088484B"/>
    <w:rsid w:val="00893DC8"/>
    <w:rsid w:val="008C557E"/>
    <w:rsid w:val="008C5582"/>
    <w:rsid w:val="008C7019"/>
    <w:rsid w:val="008E43BA"/>
    <w:rsid w:val="008E44C5"/>
    <w:rsid w:val="008F0D28"/>
    <w:rsid w:val="008F77A6"/>
    <w:rsid w:val="00914850"/>
    <w:rsid w:val="0091795D"/>
    <w:rsid w:val="00933192"/>
    <w:rsid w:val="0098198C"/>
    <w:rsid w:val="009825A6"/>
    <w:rsid w:val="009950BC"/>
    <w:rsid w:val="00997385"/>
    <w:rsid w:val="009E2B8E"/>
    <w:rsid w:val="009E4FE2"/>
    <w:rsid w:val="009E5466"/>
    <w:rsid w:val="009E6F7C"/>
    <w:rsid w:val="00A053DE"/>
    <w:rsid w:val="00A20572"/>
    <w:rsid w:val="00A31A1B"/>
    <w:rsid w:val="00A31E55"/>
    <w:rsid w:val="00A57825"/>
    <w:rsid w:val="00A60EF2"/>
    <w:rsid w:val="00A94417"/>
    <w:rsid w:val="00AC310D"/>
    <w:rsid w:val="00AC3DC4"/>
    <w:rsid w:val="00AC5B76"/>
    <w:rsid w:val="00AD7F51"/>
    <w:rsid w:val="00AE0833"/>
    <w:rsid w:val="00B7422D"/>
    <w:rsid w:val="00BA174C"/>
    <w:rsid w:val="00BA4CD8"/>
    <w:rsid w:val="00BB49AF"/>
    <w:rsid w:val="00C00739"/>
    <w:rsid w:val="00C04FAA"/>
    <w:rsid w:val="00C134DB"/>
    <w:rsid w:val="00CB3DB8"/>
    <w:rsid w:val="00CC0D24"/>
    <w:rsid w:val="00CC1BFA"/>
    <w:rsid w:val="00CF6CBB"/>
    <w:rsid w:val="00CF715B"/>
    <w:rsid w:val="00D22CD0"/>
    <w:rsid w:val="00D24A6E"/>
    <w:rsid w:val="00D719E4"/>
    <w:rsid w:val="00D82001"/>
    <w:rsid w:val="00D844F2"/>
    <w:rsid w:val="00DA2CF8"/>
    <w:rsid w:val="00DD7A37"/>
    <w:rsid w:val="00E038E2"/>
    <w:rsid w:val="00E12DC1"/>
    <w:rsid w:val="00E45B6A"/>
    <w:rsid w:val="00E47B5B"/>
    <w:rsid w:val="00E6273F"/>
    <w:rsid w:val="00EB4AB9"/>
    <w:rsid w:val="00EB7070"/>
    <w:rsid w:val="00ED055C"/>
    <w:rsid w:val="00EF1C5E"/>
    <w:rsid w:val="00F04114"/>
    <w:rsid w:val="00F051F2"/>
    <w:rsid w:val="00F707AE"/>
    <w:rsid w:val="00FA5C0C"/>
    <w:rsid w:val="00FA5F26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b">
    <w:name w:val="Body Text"/>
    <w:basedOn w:val="a"/>
    <w:link w:val="ac"/>
    <w:rsid w:val="00C134DB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C134D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926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67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5</cp:revision>
  <cp:lastPrinted>2021-04-26T13:06:00Z</cp:lastPrinted>
  <dcterms:created xsi:type="dcterms:W3CDTF">2021-12-24T07:17:00Z</dcterms:created>
  <dcterms:modified xsi:type="dcterms:W3CDTF">2021-12-27T08:13:00Z</dcterms:modified>
</cp:coreProperties>
</file>