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  <w:br/>
      </w:r>
      <w:r>
        <w:rPr>
          <w:rFonts w:cs="Times New Roman" w:ascii="Times New Roman" w:hAnsi="Times New Roman"/>
          <w:b/>
          <w:sz w:val="28"/>
          <w:szCs w:val="28"/>
        </w:rPr>
        <w:t>Популяризация электронных услуг Росреестра: сервис «Жизненные ситуации»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 xml:space="preserve">Росреестр продолжает активное внедрение электронных сервисов </w:t>
        <w:br/>
        <w:t>с целью упрощения получения гражданами государственных услуг ведомства.</w:t>
        <w:br/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Одним из востребованных электронных сервисов является сервис </w:t>
      </w:r>
      <w:r>
        <w:rPr>
          <w:rFonts w:cs="Times New Roman" w:ascii="Times New Roman" w:hAnsi="Times New Roman"/>
          <w:b/>
          <w:sz w:val="28"/>
          <w:szCs w:val="28"/>
        </w:rPr>
        <w:t>«Жизненные ситуации»</w:t>
      </w:r>
      <w:r>
        <w:rPr>
          <w:rFonts w:cs="Times New Roman" w:ascii="Times New Roman" w:hAnsi="Times New Roman"/>
          <w:sz w:val="28"/>
          <w:szCs w:val="28"/>
        </w:rPr>
        <w:t>, представленный на сайте ведомства. Он позволяет быстро и удобно получить информацию о том, какие документы требуются для получения услуг по регистрации прав и кадастрового учета объектов недвижимости.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помощью данного инструмента, гражданину необходимо ответить</w:t>
        <w:br/>
        <w:t xml:space="preserve"> на несколько вопросов, заполнив небольшую анкету, которая поможет определить необходимый перечень документов, требуемый </w:t>
        <w:br/>
        <w:t>для предоставления той или иной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 того, как гражданин получил информацию о необходимом перечне документов, здесь же можно подать заявление на осуществление учетно-регистрационных действий в электронном виде.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этого необходимо пройти авторизацию в «Личном кабинете» </w:t>
        <w:br/>
        <w:t xml:space="preserve">на официальном сайте ведомства через портал «Госуслуг», получить доступ </w:t>
        <w:br/>
        <w:t>к электронным сервисам Росреестра и следовать полученным ранее рекомендациям.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Воспользоваться сервисом </w:t>
      </w:r>
      <w:r>
        <w:rPr>
          <w:rFonts w:cs="Times New Roman" w:ascii="Times New Roman" w:hAnsi="Times New Roman"/>
          <w:b/>
          <w:sz w:val="28"/>
          <w:szCs w:val="28"/>
        </w:rPr>
        <w:t>«Жизненные ситуации»</w:t>
      </w:r>
      <w:r>
        <w:rPr>
          <w:rFonts w:cs="Times New Roman" w:ascii="Times New Roman" w:hAnsi="Times New Roman"/>
          <w:sz w:val="28"/>
          <w:szCs w:val="28"/>
        </w:rPr>
        <w:t xml:space="preserve"> можно перейдя </w:t>
        <w:br/>
        <w:t>по ссылке: https://rosreestr.gov.ru/eservices/services/</w:t>
      </w:r>
      <w:bookmarkEnd w:id="0"/>
    </w:p>
    <w:p>
      <w:pPr>
        <w:pStyle w:val="Normal"/>
        <w:rPr/>
      </w:pPr>
      <w:r>
        <w:rPr/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color w:val="0563C1" w:themeColor="hyperlink"/>
          <w:sz w:val="28"/>
          <w:szCs w:val="28"/>
          <w:u w:val="single"/>
          <w:lang w:val="en-US"/>
        </w:rPr>
      </w:r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81f3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link w:val="Textbody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e81f3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Textbody" w:customStyle="1">
    <w:name w:val="Text body"/>
    <w:basedOn w:val="Normal"/>
    <w:qFormat/>
    <w:rsid w:val="003d7a4c"/>
    <w:pPr>
      <w:widowControl w:val="false"/>
      <w:suppressAutoHyphens w:val="true"/>
      <w:spacing w:lineRule="auto" w:line="240" w:before="0" w:after="0"/>
      <w:jc w:val="both"/>
      <w:textAlignment w:val="baseline"/>
    </w:pPr>
    <w:rPr>
      <w:rFonts w:ascii="PT Astra Serif" w:hAnsi="PT Astra Serif" w:eastAsia="PT Astra Serif" w:cs="PT Astra Serif"/>
      <w:kern w:val="2"/>
      <w:sz w:val="28"/>
      <w:szCs w:val="24"/>
      <w:lang w:eastAsia="ru-RU"/>
    </w:rPr>
  </w:style>
  <w:style w:type="paragraph" w:styleId="Style23" w:customStyle="1">
    <w:name w:val="Body Text First Indent"/>
    <w:basedOn w:val="Normal"/>
    <w:rsid w:val="003d7a4c"/>
    <w:pPr>
      <w:widowControl w:val="false"/>
      <w:suppressAutoHyphens w:val="true"/>
      <w:spacing w:lineRule="auto" w:line="240" w:before="0" w:after="0"/>
      <w:ind w:firstLine="709"/>
      <w:jc w:val="both"/>
      <w:textAlignment w:val="baseline"/>
    </w:pPr>
    <w:rPr>
      <w:rFonts w:ascii="PT Astra Serif" w:hAnsi="PT Astra Serif" w:eastAsia="PT Astra Serif" w:cs="PT Astra Serif"/>
      <w:kern w:val="2"/>
      <w:sz w:val="21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Application>LibreOffice/7.5.6.2$Linux_X86_64 LibreOffice_project/50$Build-2</Application>
  <AppVersion>15.0000</AppVersion>
  <Pages>1</Pages>
  <Words>156</Words>
  <Characters>1221</Characters>
  <CharactersWithSpaces>1375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2026-02-16T11:10:10Z</cp:lastPrinted>
  <dcterms:modified xsi:type="dcterms:W3CDTF">2026-02-12T10:43:00Z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