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9B0" w:rsidRDefault="008269B0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1F3" w:rsidRPr="00B111F3" w:rsidRDefault="00B111F3" w:rsidP="00B1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111F3">
        <w:rPr>
          <w:rFonts w:ascii="Times New Roman" w:hAnsi="Times New Roman"/>
          <w:b/>
          <w:sz w:val="32"/>
          <w:szCs w:val="32"/>
        </w:rPr>
        <w:t>27 сентября - День туризма в России</w:t>
      </w:r>
    </w:p>
    <w:p w:rsidR="00B111F3" w:rsidRPr="003D4471" w:rsidRDefault="00B111F3" w:rsidP="00B11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11F3" w:rsidRDefault="00B111F3" w:rsidP="00B11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BDD">
        <w:rPr>
          <w:rFonts w:ascii="Times New Roman" w:hAnsi="Times New Roman"/>
          <w:sz w:val="28"/>
          <w:szCs w:val="28"/>
        </w:rPr>
        <w:t>27 сентября отмечается день туризма, туризм в России это динамично обновляющаяся и развивающаяся отрасль экономики.  Для привлечения инвесторов в данную индустрию и вовлечения новых территорий в оборот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51BDD">
        <w:rPr>
          <w:rFonts w:ascii="Times New Roman" w:hAnsi="Times New Roman"/>
          <w:sz w:val="28"/>
          <w:szCs w:val="28"/>
        </w:rPr>
        <w:t>в интересах туризма Росреестром реализуется проект «Земля для туризма».</w:t>
      </w:r>
    </w:p>
    <w:p w:rsidR="00B111F3" w:rsidRDefault="00B111F3" w:rsidP="00B11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1F3" w:rsidRDefault="00B111F3" w:rsidP="00B111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Сервис «Земля для туризма», размещенный на Публичной кадастровой карте позволяет соискателям увидеть территориальное расположение наиболее привлекательных объектов туристического интереса, оценить ближайшую инфраструктуру, подобрать подходящий земельный участок                        и получить всю открытую информацию о нем.</w:t>
      </w:r>
    </w:p>
    <w:p w:rsidR="00B111F3" w:rsidRDefault="00B111F3" w:rsidP="00B111F3">
      <w:pPr>
        <w:spacing w:after="0" w:line="240" w:lineRule="auto"/>
        <w:ind w:firstLine="709"/>
        <w:jc w:val="both"/>
        <w:rPr>
          <w:rStyle w:val="aa"/>
          <w:rFonts w:ascii="Times New Roman" w:hAnsi="Times New Roman"/>
          <w:i w:val="0"/>
          <w:color w:val="000000"/>
          <w:sz w:val="28"/>
          <w:szCs w:val="28"/>
        </w:rPr>
      </w:pPr>
    </w:p>
    <w:p w:rsidR="00B111F3" w:rsidRPr="004E4CFC" w:rsidRDefault="00B111F3" w:rsidP="00B111F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Style w:val="aa"/>
          <w:rFonts w:ascii="Times New Roman" w:hAnsi="Times New Roman"/>
          <w:i w:val="0"/>
          <w:color w:val="000000"/>
          <w:sz w:val="28"/>
          <w:szCs w:val="28"/>
        </w:rPr>
        <w:t>В Волгоградской области</w:t>
      </w:r>
      <w:r w:rsidRPr="00D77BDE">
        <w:rPr>
          <w:rStyle w:val="aa"/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>
        <w:rPr>
          <w:rStyle w:val="aa"/>
          <w:rFonts w:ascii="Times New Roman" w:hAnsi="Times New Roman"/>
          <w:i w:val="0"/>
          <w:color w:val="000000"/>
          <w:sz w:val="28"/>
          <w:szCs w:val="28"/>
        </w:rPr>
        <w:t>в</w:t>
      </w:r>
      <w:r w:rsidRPr="00D62BB0">
        <w:rPr>
          <w:rFonts w:ascii="Times New Roman" w:hAnsi="Times New Roman"/>
          <w:sz w:val="28"/>
          <w:szCs w:val="28"/>
        </w:rPr>
        <w:t xml:space="preserve"> рамках </w:t>
      </w:r>
      <w:r>
        <w:rPr>
          <w:rFonts w:ascii="Times New Roman" w:hAnsi="Times New Roman"/>
          <w:sz w:val="28"/>
          <w:szCs w:val="28"/>
        </w:rPr>
        <w:t>работы проекта</w:t>
      </w:r>
      <w:r w:rsidRPr="00D62BB0">
        <w:rPr>
          <w:rFonts w:ascii="Times New Roman" w:hAnsi="Times New Roman"/>
          <w:sz w:val="28"/>
          <w:szCs w:val="28"/>
        </w:rPr>
        <w:t xml:space="preserve"> «Земля для туризма»</w:t>
      </w:r>
      <w:r>
        <w:rPr>
          <w:rFonts w:ascii="Times New Roman" w:hAnsi="Times New Roman"/>
          <w:sz w:val="28"/>
          <w:szCs w:val="28"/>
        </w:rPr>
        <w:t xml:space="preserve"> на территории региона определено 12 </w:t>
      </w:r>
      <w:r w:rsidRPr="00E87649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 xml:space="preserve">ов туристического интереса. </w:t>
      </w:r>
      <w:r w:rsidRPr="00E87649">
        <w:rPr>
          <w:rFonts w:ascii="Times New Roman" w:hAnsi="Times New Roman"/>
          <w:sz w:val="28"/>
          <w:szCs w:val="28"/>
        </w:rPr>
        <w:t xml:space="preserve"> </w:t>
      </w:r>
    </w:p>
    <w:p w:rsidR="00B111F3" w:rsidRDefault="00B111F3" w:rsidP="00B111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1F3" w:rsidRDefault="00B111F3" w:rsidP="00B111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Кроме того, уже </w:t>
      </w:r>
      <w:r w:rsidRPr="002E5800">
        <w:rPr>
          <w:rFonts w:ascii="Times New Roman" w:hAnsi="Times New Roman"/>
          <w:sz w:val="28"/>
          <w:szCs w:val="28"/>
        </w:rPr>
        <w:t xml:space="preserve">выявлен </w:t>
      </w:r>
      <w:r w:rsidRPr="00CB750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2E5800">
        <w:rPr>
          <w:rFonts w:ascii="Times New Roman" w:hAnsi="Times New Roman"/>
          <w:sz w:val="28"/>
          <w:szCs w:val="28"/>
        </w:rPr>
        <w:t xml:space="preserve"> земельны</w:t>
      </w:r>
      <w:r>
        <w:rPr>
          <w:rFonts w:ascii="Times New Roman" w:hAnsi="Times New Roman"/>
          <w:sz w:val="28"/>
          <w:szCs w:val="28"/>
        </w:rPr>
        <w:t>й</w:t>
      </w:r>
      <w:r w:rsidRPr="002E5800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о</w:t>
      </w:r>
      <w:r w:rsidRPr="002E5800">
        <w:rPr>
          <w:rFonts w:ascii="Times New Roman" w:hAnsi="Times New Roman"/>
          <w:sz w:val="28"/>
          <w:szCs w:val="28"/>
        </w:rPr>
        <w:t xml:space="preserve">к общей площадью </w:t>
      </w:r>
      <w:r>
        <w:rPr>
          <w:rFonts w:ascii="Times New Roman" w:hAnsi="Times New Roman"/>
          <w:sz w:val="28"/>
          <w:szCs w:val="28"/>
        </w:rPr>
        <w:br/>
        <w:t xml:space="preserve">146 гектар, </w:t>
      </w:r>
      <w:r w:rsidRPr="002E5800">
        <w:rPr>
          <w:rFonts w:ascii="Times New Roman" w:hAnsi="Times New Roman"/>
          <w:sz w:val="28"/>
          <w:szCs w:val="28"/>
        </w:rPr>
        <w:t>которые приго</w:t>
      </w:r>
      <w:r>
        <w:rPr>
          <w:rFonts w:ascii="Times New Roman" w:hAnsi="Times New Roman"/>
          <w:sz w:val="28"/>
          <w:szCs w:val="28"/>
        </w:rPr>
        <w:t xml:space="preserve">дны для вовлечения в туристскую </w:t>
      </w:r>
      <w:r w:rsidRPr="002E5800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br/>
        <w:t xml:space="preserve">В пользование заинтересованным лицам предоставлено </w:t>
      </w:r>
      <w:r w:rsidRPr="00D315EA">
        <w:rPr>
          <w:rFonts w:ascii="Times New Roman" w:hAnsi="Times New Roman"/>
          <w:sz w:val="28"/>
          <w:szCs w:val="28"/>
        </w:rPr>
        <w:t>3</w:t>
      </w:r>
      <w:r w:rsidRPr="002E5800">
        <w:rPr>
          <w:rFonts w:ascii="Times New Roman" w:hAnsi="Times New Roman"/>
          <w:sz w:val="28"/>
          <w:szCs w:val="28"/>
        </w:rPr>
        <w:t xml:space="preserve"> земельны</w:t>
      </w:r>
      <w:r>
        <w:rPr>
          <w:rFonts w:ascii="Times New Roman" w:hAnsi="Times New Roman"/>
          <w:sz w:val="28"/>
          <w:szCs w:val="28"/>
        </w:rPr>
        <w:t>х</w:t>
      </w:r>
      <w:r w:rsidRPr="002E5800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 xml:space="preserve">ка, а 18 земельных участка свободных и </w:t>
      </w:r>
      <w:r w:rsidRPr="002E5800">
        <w:rPr>
          <w:rFonts w:ascii="Times New Roman" w:hAnsi="Times New Roman"/>
          <w:sz w:val="28"/>
          <w:szCs w:val="28"/>
        </w:rPr>
        <w:t>пригодны</w:t>
      </w:r>
      <w:r>
        <w:rPr>
          <w:rFonts w:ascii="Times New Roman" w:hAnsi="Times New Roman"/>
          <w:sz w:val="28"/>
          <w:szCs w:val="28"/>
        </w:rPr>
        <w:t xml:space="preserve">х для вовлечения </w:t>
      </w:r>
      <w:r>
        <w:rPr>
          <w:rFonts w:ascii="Times New Roman" w:hAnsi="Times New Roman"/>
          <w:sz w:val="28"/>
          <w:szCs w:val="28"/>
        </w:rPr>
        <w:br/>
      </w:r>
      <w:r w:rsidRPr="002E5800">
        <w:rPr>
          <w:rFonts w:ascii="Times New Roman" w:hAnsi="Times New Roman"/>
          <w:sz w:val="28"/>
          <w:szCs w:val="28"/>
        </w:rPr>
        <w:t>в туристскую деятельность</w:t>
      </w:r>
      <w:r>
        <w:rPr>
          <w:rFonts w:ascii="Times New Roman" w:hAnsi="Times New Roman"/>
          <w:sz w:val="28"/>
          <w:szCs w:val="28"/>
        </w:rPr>
        <w:t xml:space="preserve"> размещены в </w:t>
      </w:r>
      <w:r w:rsidRPr="002E5800">
        <w:rPr>
          <w:rFonts w:ascii="Times New Roman" w:hAnsi="Times New Roman"/>
          <w:sz w:val="28"/>
          <w:szCs w:val="28"/>
        </w:rPr>
        <w:t xml:space="preserve">электронном сервисе «Земля для </w:t>
      </w:r>
      <w:r>
        <w:rPr>
          <w:rFonts w:ascii="Times New Roman" w:hAnsi="Times New Roman"/>
          <w:sz w:val="28"/>
          <w:szCs w:val="28"/>
        </w:rPr>
        <w:t>туризма</w:t>
      </w:r>
      <w:r w:rsidRPr="002E580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111F3" w:rsidRDefault="00B111F3" w:rsidP="00B111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1F3" w:rsidRDefault="00B111F3" w:rsidP="00B111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4CFC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 xml:space="preserve">Проект «Земля для туризма» это отличный инструмент по развитию туристического потенциала региона и удовлетворению </w:t>
      </w:r>
      <w:r w:rsidRPr="004E4CFC">
        <w:rPr>
          <w:rFonts w:ascii="Times New Roman" w:hAnsi="Times New Roman"/>
          <w:i/>
          <w:sz w:val="28"/>
          <w:szCs w:val="28"/>
        </w:rPr>
        <w:t>рекреационных потребностей населения»</w:t>
      </w:r>
      <w:r>
        <w:rPr>
          <w:rFonts w:ascii="Times New Roman" w:hAnsi="Times New Roman"/>
          <w:sz w:val="28"/>
          <w:szCs w:val="28"/>
        </w:rPr>
        <w:t xml:space="preserve">, - отметила заместитель руководителя Управления </w:t>
      </w:r>
      <w:r w:rsidRPr="004E4CFC">
        <w:rPr>
          <w:rFonts w:ascii="Times New Roman" w:hAnsi="Times New Roman"/>
          <w:b/>
          <w:sz w:val="28"/>
          <w:szCs w:val="28"/>
        </w:rPr>
        <w:t>Оксана Чеганова.</w:t>
      </w:r>
    </w:p>
    <w:p w:rsidR="00D84A1D" w:rsidRPr="003463F4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A1D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1F3" w:rsidRPr="003463F4" w:rsidRDefault="00B111F3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3463F4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463F4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463F4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463F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463F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63F4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463F4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463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463F4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463F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3463F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463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463F4" w:rsidSect="00E77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6FE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63F4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E57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87CD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11EC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269B0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4B8D"/>
    <w:rsid w:val="00B0790E"/>
    <w:rsid w:val="00B111F3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0F4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9016A"/>
    <w:rsid w:val="00D9481D"/>
    <w:rsid w:val="00D949FD"/>
    <w:rsid w:val="00DA0C46"/>
    <w:rsid w:val="00DA121F"/>
    <w:rsid w:val="00DA1571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4F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2024-09-10T11:47:00Z</cp:lastPrinted>
  <dcterms:created xsi:type="dcterms:W3CDTF">2024-09-30T13:30:00Z</dcterms:created>
  <dcterms:modified xsi:type="dcterms:W3CDTF">2024-09-30T13:30:00Z</dcterms:modified>
</cp:coreProperties>
</file>