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C02" w:rsidRDefault="004029EF" w:rsidP="00982F3E">
      <w:pPr>
        <w:widowControl w:val="0"/>
        <w:spacing w:after="0" w:line="360" w:lineRule="auto"/>
        <w:jc w:val="both"/>
        <w:rPr>
          <w:rFonts w:ascii="Times New Roman" w:hAnsi="Times New Roman" w:cs="Times New Roman"/>
          <w:color w:val="000000" w:themeColor="text1"/>
          <w:sz w:val="28"/>
          <w:szCs w:val="28"/>
          <w:shd w:val="clear" w:color="auto" w:fill="FFFFFF"/>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9.75pt;height:75.75pt">
            <v:imagedata r:id="rId5" o:title="1"/>
          </v:shape>
        </w:pict>
      </w:r>
    </w:p>
    <w:p w:rsidR="00BB3877" w:rsidRPr="00BB3877" w:rsidRDefault="00BB3877" w:rsidP="00BB3877">
      <w:pPr>
        <w:spacing w:line="276" w:lineRule="atLeast"/>
        <w:ind w:firstLine="709"/>
        <w:jc w:val="both"/>
        <w:rPr>
          <w:rFonts w:ascii="Times New Roman" w:hAnsi="Times New Roman" w:cs="Times New Roman"/>
          <w:sz w:val="28"/>
        </w:rPr>
      </w:pPr>
    </w:p>
    <w:p w:rsidR="004029EF" w:rsidRPr="00ED34E2" w:rsidRDefault="004029EF" w:rsidP="004029EF">
      <w:pPr>
        <w:pStyle w:val="ConsPlusNormal"/>
        <w:ind w:firstLine="540"/>
        <w:jc w:val="center"/>
        <w:rPr>
          <w:rFonts w:ascii="Times New Roman" w:hAnsi="Times New Roman" w:cs="Times New Roman"/>
          <w:b/>
          <w:sz w:val="28"/>
          <w:szCs w:val="28"/>
        </w:rPr>
      </w:pPr>
      <w:r w:rsidRPr="00ED34E2">
        <w:rPr>
          <w:rFonts w:ascii="Times New Roman" w:hAnsi="Times New Roman" w:cs="Times New Roman"/>
          <w:b/>
          <w:sz w:val="28"/>
          <w:szCs w:val="28"/>
        </w:rPr>
        <w:t>Сенокошение на чужом земельном участке</w:t>
      </w:r>
    </w:p>
    <w:p w:rsidR="004029EF" w:rsidRPr="008E401D" w:rsidRDefault="004029EF" w:rsidP="004029EF">
      <w:pPr>
        <w:pStyle w:val="ConsPlusNormal"/>
        <w:ind w:firstLine="540"/>
        <w:jc w:val="both"/>
        <w:rPr>
          <w:rFonts w:ascii="Times New Roman" w:hAnsi="Times New Roman" w:cs="Times New Roman"/>
          <w:sz w:val="26"/>
          <w:szCs w:val="26"/>
        </w:rPr>
      </w:pPr>
    </w:p>
    <w:p w:rsidR="004029EF" w:rsidRDefault="004029EF" w:rsidP="004029EF">
      <w:pPr>
        <w:tabs>
          <w:tab w:val="left" w:pos="9355"/>
        </w:tabs>
        <w:spacing w:after="0" w:line="240" w:lineRule="auto"/>
        <w:ind w:firstLine="709"/>
        <w:jc w:val="both"/>
        <w:rPr>
          <w:rFonts w:ascii="Times New Roman" w:hAnsi="Times New Roman"/>
          <w:sz w:val="28"/>
          <w:szCs w:val="28"/>
        </w:rPr>
      </w:pPr>
    </w:p>
    <w:p w:rsidR="004029EF" w:rsidRDefault="004029EF" w:rsidP="004029EF">
      <w:pPr>
        <w:tabs>
          <w:tab w:val="left" w:pos="9355"/>
        </w:tabs>
        <w:spacing w:after="0" w:line="240" w:lineRule="auto"/>
        <w:ind w:firstLine="709"/>
        <w:jc w:val="both"/>
        <w:rPr>
          <w:rFonts w:ascii="Times New Roman" w:hAnsi="Times New Roman"/>
          <w:sz w:val="28"/>
          <w:szCs w:val="28"/>
        </w:rPr>
      </w:pPr>
      <w:r w:rsidRPr="008E401D">
        <w:rPr>
          <w:rFonts w:ascii="Times New Roman" w:hAnsi="Times New Roman"/>
          <w:sz w:val="28"/>
          <w:szCs w:val="28"/>
        </w:rPr>
        <w:t xml:space="preserve">В Управление Росреестра по Волгоградской области поступают </w:t>
      </w:r>
      <w:r>
        <w:rPr>
          <w:rFonts w:ascii="Times New Roman" w:hAnsi="Times New Roman"/>
          <w:sz w:val="28"/>
          <w:szCs w:val="28"/>
        </w:rPr>
        <w:t xml:space="preserve">обращения с жалобами на сенокошение на земельных участках, которые ни на каком виде права лицам, осуществляющим сенокошение, не принадлежат. </w:t>
      </w:r>
    </w:p>
    <w:p w:rsidR="004029EF" w:rsidRDefault="004029EF" w:rsidP="004029EF">
      <w:pPr>
        <w:tabs>
          <w:tab w:val="left" w:pos="9355"/>
        </w:tabs>
        <w:spacing w:after="0" w:line="240" w:lineRule="auto"/>
        <w:ind w:firstLine="709"/>
        <w:jc w:val="both"/>
        <w:rPr>
          <w:rFonts w:ascii="Times New Roman" w:hAnsi="Times New Roman"/>
          <w:sz w:val="28"/>
          <w:szCs w:val="28"/>
        </w:rPr>
      </w:pPr>
    </w:p>
    <w:p w:rsidR="004029EF" w:rsidRDefault="004029EF" w:rsidP="004029EF">
      <w:pPr>
        <w:tabs>
          <w:tab w:val="left" w:pos="9355"/>
        </w:tabs>
        <w:spacing w:after="0" w:line="240" w:lineRule="auto"/>
        <w:ind w:firstLine="709"/>
        <w:jc w:val="both"/>
        <w:rPr>
          <w:rFonts w:ascii="Times New Roman" w:hAnsi="Times New Roman"/>
          <w:sz w:val="28"/>
          <w:szCs w:val="28"/>
        </w:rPr>
      </w:pPr>
      <w:r>
        <w:rPr>
          <w:rFonts w:ascii="Times New Roman" w:hAnsi="Times New Roman"/>
          <w:sz w:val="28"/>
          <w:szCs w:val="28"/>
        </w:rPr>
        <w:t>При рассмотрении Управлением у</w:t>
      </w:r>
      <w:r w:rsidRPr="008E401D">
        <w:rPr>
          <w:rFonts w:ascii="Times New Roman" w:hAnsi="Times New Roman"/>
          <w:sz w:val="28"/>
          <w:szCs w:val="28"/>
        </w:rPr>
        <w:t>казанны</w:t>
      </w:r>
      <w:r>
        <w:rPr>
          <w:rFonts w:ascii="Times New Roman" w:hAnsi="Times New Roman"/>
          <w:sz w:val="28"/>
          <w:szCs w:val="28"/>
        </w:rPr>
        <w:t>х</w:t>
      </w:r>
      <w:r w:rsidRPr="008E401D">
        <w:rPr>
          <w:rFonts w:ascii="Times New Roman" w:hAnsi="Times New Roman"/>
          <w:sz w:val="28"/>
          <w:szCs w:val="28"/>
        </w:rPr>
        <w:t xml:space="preserve"> </w:t>
      </w:r>
      <w:r>
        <w:rPr>
          <w:rFonts w:ascii="Times New Roman" w:hAnsi="Times New Roman"/>
          <w:sz w:val="28"/>
          <w:szCs w:val="28"/>
        </w:rPr>
        <w:t>обращений о</w:t>
      </w:r>
      <w:r w:rsidRPr="00137279">
        <w:rPr>
          <w:rFonts w:ascii="Times New Roman" w:hAnsi="Times New Roman"/>
          <w:sz w:val="28"/>
          <w:szCs w:val="28"/>
        </w:rPr>
        <w:t>ценива</w:t>
      </w:r>
      <w:r>
        <w:rPr>
          <w:rFonts w:ascii="Times New Roman" w:hAnsi="Times New Roman"/>
          <w:sz w:val="28"/>
          <w:szCs w:val="28"/>
        </w:rPr>
        <w:t xml:space="preserve">ются, </w:t>
      </w:r>
      <w:r>
        <w:rPr>
          <w:rFonts w:ascii="Times New Roman" w:hAnsi="Times New Roman"/>
          <w:sz w:val="28"/>
          <w:szCs w:val="28"/>
        </w:rPr>
        <w:br/>
        <w:t xml:space="preserve">в том числе, </w:t>
      </w:r>
      <w:r w:rsidRPr="00137279">
        <w:rPr>
          <w:rFonts w:ascii="Times New Roman" w:hAnsi="Times New Roman"/>
          <w:sz w:val="28"/>
          <w:szCs w:val="28"/>
        </w:rPr>
        <w:t>действия лиц</w:t>
      </w:r>
      <w:r>
        <w:rPr>
          <w:rFonts w:ascii="Times New Roman" w:hAnsi="Times New Roman"/>
          <w:sz w:val="28"/>
          <w:szCs w:val="28"/>
        </w:rPr>
        <w:t xml:space="preserve">, осуществляющих сенокошение, </w:t>
      </w:r>
      <w:r w:rsidRPr="00137279">
        <w:rPr>
          <w:rFonts w:ascii="Times New Roman" w:hAnsi="Times New Roman"/>
          <w:sz w:val="28"/>
          <w:szCs w:val="28"/>
        </w:rPr>
        <w:t>с позиции наличия (отсутствия) состава административного правонарушения, предус</w:t>
      </w:r>
      <w:bookmarkStart w:id="0" w:name="_GoBack"/>
      <w:bookmarkEnd w:id="0"/>
      <w:r w:rsidRPr="00137279">
        <w:rPr>
          <w:rFonts w:ascii="Times New Roman" w:hAnsi="Times New Roman"/>
          <w:sz w:val="28"/>
          <w:szCs w:val="28"/>
        </w:rPr>
        <w:t>мотренного статьей 7.1 Кодекса Российской Федерации</w:t>
      </w:r>
      <w:r>
        <w:rPr>
          <w:rFonts w:ascii="Times New Roman" w:hAnsi="Times New Roman"/>
          <w:sz w:val="28"/>
          <w:szCs w:val="28"/>
        </w:rPr>
        <w:t xml:space="preserve"> </w:t>
      </w:r>
      <w:r w:rsidRPr="00137279">
        <w:rPr>
          <w:rFonts w:ascii="Times New Roman" w:hAnsi="Times New Roman"/>
          <w:sz w:val="28"/>
          <w:szCs w:val="28"/>
        </w:rPr>
        <w:t>об административных правонарушениях</w:t>
      </w:r>
      <w:r>
        <w:rPr>
          <w:rFonts w:ascii="Times New Roman" w:hAnsi="Times New Roman"/>
          <w:sz w:val="28"/>
          <w:szCs w:val="28"/>
        </w:rPr>
        <w:t xml:space="preserve"> (с</w:t>
      </w:r>
      <w:r w:rsidRPr="00137279">
        <w:rPr>
          <w:rFonts w:ascii="Times New Roman" w:hAnsi="Times New Roman"/>
          <w:sz w:val="28"/>
          <w:szCs w:val="28"/>
        </w:rPr>
        <w:t>амовольное занятие</w:t>
      </w:r>
      <w:r>
        <w:rPr>
          <w:sz w:val="28"/>
          <w:szCs w:val="28"/>
        </w:rPr>
        <w:t xml:space="preserve"> </w:t>
      </w:r>
      <w:r w:rsidRPr="00137279">
        <w:rPr>
          <w:rFonts w:ascii="Times New Roman" w:hAnsi="Times New Roman"/>
          <w:sz w:val="28"/>
          <w:szCs w:val="28"/>
        </w:rPr>
        <w:t>земельного участка)</w:t>
      </w:r>
      <w:r>
        <w:rPr>
          <w:rFonts w:ascii="Times New Roman" w:hAnsi="Times New Roman"/>
          <w:sz w:val="28"/>
          <w:szCs w:val="28"/>
        </w:rPr>
        <w:t>.</w:t>
      </w:r>
    </w:p>
    <w:p w:rsidR="004029EF" w:rsidRDefault="004029EF" w:rsidP="004029EF">
      <w:pPr>
        <w:tabs>
          <w:tab w:val="left" w:pos="9355"/>
        </w:tabs>
        <w:spacing w:after="0" w:line="240" w:lineRule="auto"/>
        <w:ind w:firstLine="709"/>
        <w:jc w:val="both"/>
        <w:rPr>
          <w:rFonts w:ascii="Times New Roman" w:hAnsi="Times New Roman"/>
          <w:sz w:val="28"/>
          <w:szCs w:val="28"/>
        </w:rPr>
      </w:pPr>
    </w:p>
    <w:p w:rsidR="004029EF" w:rsidRDefault="004029EF" w:rsidP="004029EF">
      <w:pPr>
        <w:tabs>
          <w:tab w:val="left" w:pos="9355"/>
        </w:tabs>
        <w:spacing w:after="0" w:line="240" w:lineRule="auto"/>
        <w:ind w:firstLine="709"/>
        <w:jc w:val="both"/>
        <w:rPr>
          <w:rFonts w:ascii="Times New Roman" w:hAnsi="Times New Roman"/>
          <w:sz w:val="28"/>
          <w:szCs w:val="28"/>
        </w:rPr>
      </w:pPr>
      <w:r w:rsidRPr="008E401D">
        <w:rPr>
          <w:rFonts w:ascii="Times New Roman" w:hAnsi="Times New Roman"/>
          <w:sz w:val="28"/>
          <w:szCs w:val="28"/>
        </w:rPr>
        <w:t xml:space="preserve">В качестве примера </w:t>
      </w:r>
      <w:r>
        <w:rPr>
          <w:rFonts w:ascii="Times New Roman" w:hAnsi="Times New Roman"/>
          <w:sz w:val="28"/>
          <w:szCs w:val="28"/>
        </w:rPr>
        <w:t xml:space="preserve">осуществления на земельном участке сенокошения в отсутствие </w:t>
      </w:r>
      <w:r w:rsidRPr="00C90495">
        <w:rPr>
          <w:rFonts w:ascii="Times New Roman" w:hAnsi="Times New Roman"/>
          <w:sz w:val="28"/>
          <w:szCs w:val="28"/>
        </w:rPr>
        <w:t>прав на участок</w:t>
      </w:r>
      <w:r>
        <w:rPr>
          <w:rFonts w:ascii="Times New Roman" w:hAnsi="Times New Roman"/>
          <w:sz w:val="28"/>
          <w:szCs w:val="28"/>
        </w:rPr>
        <w:t xml:space="preserve"> </w:t>
      </w:r>
      <w:r w:rsidRPr="008E401D">
        <w:rPr>
          <w:rFonts w:ascii="Times New Roman" w:hAnsi="Times New Roman"/>
          <w:sz w:val="28"/>
          <w:szCs w:val="28"/>
        </w:rPr>
        <w:t>приведем следующий случай.</w:t>
      </w:r>
    </w:p>
    <w:p w:rsidR="004029EF" w:rsidRPr="008E401D" w:rsidRDefault="004029EF" w:rsidP="004029EF">
      <w:pPr>
        <w:tabs>
          <w:tab w:val="left" w:pos="9355"/>
        </w:tabs>
        <w:spacing w:after="0" w:line="240" w:lineRule="auto"/>
        <w:ind w:firstLine="709"/>
        <w:jc w:val="both"/>
        <w:rPr>
          <w:rFonts w:ascii="Times New Roman" w:hAnsi="Times New Roman"/>
          <w:sz w:val="28"/>
          <w:szCs w:val="28"/>
        </w:rPr>
      </w:pPr>
    </w:p>
    <w:p w:rsidR="004029EF" w:rsidRDefault="004029EF" w:rsidP="004029EF">
      <w:pPr>
        <w:autoSpaceDE w:val="0"/>
        <w:autoSpaceDN w:val="0"/>
        <w:adjustRightInd w:val="0"/>
        <w:spacing w:after="0" w:line="240" w:lineRule="auto"/>
        <w:ind w:firstLine="709"/>
        <w:jc w:val="both"/>
        <w:rPr>
          <w:rFonts w:ascii="Times New Roman" w:hAnsi="Times New Roman"/>
          <w:sz w:val="28"/>
          <w:szCs w:val="28"/>
        </w:rPr>
      </w:pPr>
      <w:r w:rsidRPr="009412EA">
        <w:rPr>
          <w:rFonts w:ascii="Times New Roman" w:hAnsi="Times New Roman"/>
          <w:sz w:val="28"/>
          <w:szCs w:val="28"/>
        </w:rPr>
        <w:t xml:space="preserve">На земельном участке </w:t>
      </w:r>
      <w:r>
        <w:rPr>
          <w:rFonts w:ascii="Times New Roman" w:hAnsi="Times New Roman"/>
          <w:sz w:val="28"/>
          <w:szCs w:val="28"/>
        </w:rPr>
        <w:t xml:space="preserve">с установленной </w:t>
      </w:r>
      <w:r w:rsidRPr="009412EA">
        <w:rPr>
          <w:rFonts w:ascii="Times New Roman" w:hAnsi="Times New Roman"/>
          <w:sz w:val="28"/>
          <w:szCs w:val="28"/>
        </w:rPr>
        <w:t>категори</w:t>
      </w:r>
      <w:r>
        <w:rPr>
          <w:rFonts w:ascii="Times New Roman" w:hAnsi="Times New Roman"/>
          <w:sz w:val="28"/>
          <w:szCs w:val="28"/>
        </w:rPr>
        <w:t>ей</w:t>
      </w:r>
      <w:r w:rsidRPr="009412EA">
        <w:rPr>
          <w:rFonts w:ascii="Times New Roman" w:hAnsi="Times New Roman"/>
          <w:sz w:val="28"/>
          <w:szCs w:val="28"/>
        </w:rPr>
        <w:t xml:space="preserve"> земель </w:t>
      </w:r>
      <w:r>
        <w:rPr>
          <w:rFonts w:ascii="Times New Roman" w:hAnsi="Times New Roman"/>
          <w:sz w:val="28"/>
          <w:szCs w:val="28"/>
        </w:rPr>
        <w:t>«</w:t>
      </w:r>
      <w:r w:rsidRPr="009412EA">
        <w:rPr>
          <w:rFonts w:ascii="Times New Roman" w:hAnsi="Times New Roman"/>
          <w:sz w:val="28"/>
          <w:szCs w:val="28"/>
        </w:rPr>
        <w:t>земли сельскохозяйственного назначения</w:t>
      </w:r>
      <w:r>
        <w:rPr>
          <w:rFonts w:ascii="Times New Roman" w:hAnsi="Times New Roman"/>
          <w:sz w:val="28"/>
          <w:szCs w:val="28"/>
        </w:rPr>
        <w:t>»</w:t>
      </w:r>
      <w:r w:rsidRPr="009412EA">
        <w:rPr>
          <w:rFonts w:ascii="Times New Roman" w:hAnsi="Times New Roman"/>
          <w:sz w:val="28"/>
          <w:szCs w:val="28"/>
        </w:rPr>
        <w:t xml:space="preserve"> </w:t>
      </w:r>
      <w:r>
        <w:rPr>
          <w:rFonts w:ascii="Times New Roman" w:hAnsi="Times New Roman"/>
          <w:sz w:val="28"/>
          <w:szCs w:val="28"/>
        </w:rPr>
        <w:t>и</w:t>
      </w:r>
      <w:r w:rsidRPr="009412EA">
        <w:rPr>
          <w:rFonts w:ascii="Times New Roman" w:hAnsi="Times New Roman"/>
          <w:sz w:val="28"/>
          <w:szCs w:val="28"/>
        </w:rPr>
        <w:t xml:space="preserve"> видом разрешенного использования «сельскохозяйственное использование, скотоводство (сенокошение)</w:t>
      </w:r>
      <w:r>
        <w:rPr>
          <w:rFonts w:ascii="Times New Roman" w:hAnsi="Times New Roman"/>
          <w:sz w:val="28"/>
          <w:szCs w:val="28"/>
        </w:rPr>
        <w:t>»</w:t>
      </w:r>
      <w:r w:rsidRPr="009412EA">
        <w:rPr>
          <w:rFonts w:ascii="Times New Roman" w:hAnsi="Times New Roman"/>
          <w:sz w:val="28"/>
          <w:szCs w:val="28"/>
        </w:rPr>
        <w:t xml:space="preserve"> осуществля</w:t>
      </w:r>
      <w:r>
        <w:rPr>
          <w:rFonts w:ascii="Times New Roman" w:hAnsi="Times New Roman"/>
          <w:sz w:val="28"/>
          <w:szCs w:val="28"/>
        </w:rPr>
        <w:t>ю</w:t>
      </w:r>
      <w:r w:rsidRPr="009412EA">
        <w:rPr>
          <w:rFonts w:ascii="Times New Roman" w:hAnsi="Times New Roman"/>
          <w:sz w:val="28"/>
          <w:szCs w:val="28"/>
        </w:rPr>
        <w:t>тся</w:t>
      </w:r>
      <w:r>
        <w:rPr>
          <w:rFonts w:ascii="Times New Roman" w:hAnsi="Times New Roman"/>
          <w:sz w:val="28"/>
          <w:szCs w:val="28"/>
        </w:rPr>
        <w:t xml:space="preserve"> работы по </w:t>
      </w:r>
      <w:r w:rsidRPr="009412EA">
        <w:rPr>
          <w:rFonts w:ascii="Times New Roman" w:hAnsi="Times New Roman"/>
          <w:sz w:val="28"/>
          <w:szCs w:val="28"/>
        </w:rPr>
        <w:t>сенокошени</w:t>
      </w:r>
      <w:r>
        <w:rPr>
          <w:rFonts w:ascii="Times New Roman" w:hAnsi="Times New Roman"/>
          <w:sz w:val="28"/>
          <w:szCs w:val="28"/>
        </w:rPr>
        <w:t>ю</w:t>
      </w:r>
      <w:r w:rsidRPr="009412EA">
        <w:rPr>
          <w:rFonts w:ascii="Times New Roman" w:hAnsi="Times New Roman"/>
          <w:sz w:val="28"/>
          <w:szCs w:val="28"/>
        </w:rPr>
        <w:t>.  При этом права на земельный участок у лица, использующего участок в указанных целях</w:t>
      </w:r>
      <w:r>
        <w:rPr>
          <w:rFonts w:ascii="Times New Roman" w:hAnsi="Times New Roman"/>
          <w:sz w:val="28"/>
          <w:szCs w:val="28"/>
        </w:rPr>
        <w:t>,</w:t>
      </w:r>
      <w:r w:rsidRPr="009412EA">
        <w:rPr>
          <w:rFonts w:ascii="Times New Roman" w:hAnsi="Times New Roman"/>
          <w:sz w:val="28"/>
          <w:szCs w:val="28"/>
        </w:rPr>
        <w:t xml:space="preserve"> отсутствуют. </w:t>
      </w:r>
    </w:p>
    <w:p w:rsidR="004029EF" w:rsidRDefault="004029EF" w:rsidP="004029EF">
      <w:pPr>
        <w:autoSpaceDE w:val="0"/>
        <w:autoSpaceDN w:val="0"/>
        <w:adjustRightInd w:val="0"/>
        <w:spacing w:after="0" w:line="240" w:lineRule="auto"/>
        <w:ind w:firstLine="709"/>
        <w:jc w:val="both"/>
        <w:rPr>
          <w:rFonts w:ascii="Times New Roman" w:hAnsi="Times New Roman"/>
          <w:sz w:val="28"/>
          <w:szCs w:val="28"/>
        </w:rPr>
      </w:pPr>
      <w:r w:rsidRPr="009412EA">
        <w:rPr>
          <w:rFonts w:ascii="Times New Roman" w:hAnsi="Times New Roman"/>
          <w:sz w:val="28"/>
          <w:szCs w:val="28"/>
        </w:rPr>
        <w:t xml:space="preserve">Важно отметить, прежде всего, что исследование вопросов о правомерности сенокошения на земельных участках не относится к предмету государственного земельного надзора. </w:t>
      </w:r>
      <w:r>
        <w:rPr>
          <w:rFonts w:ascii="Times New Roman" w:hAnsi="Times New Roman"/>
          <w:sz w:val="28"/>
          <w:szCs w:val="28"/>
        </w:rPr>
        <w:t>С</w:t>
      </w:r>
      <w:r w:rsidRPr="009412EA">
        <w:rPr>
          <w:rFonts w:ascii="Times New Roman" w:hAnsi="Times New Roman"/>
          <w:sz w:val="28"/>
          <w:szCs w:val="28"/>
        </w:rPr>
        <w:t xml:space="preserve">амовольным занятием земельного участка признается совершение активных действий по установлению фактического господства над земельным участком путем его огораживания, размещения на нем строений или принятия иных мер для воспрепятствования доступа на него </w:t>
      </w:r>
      <w:r>
        <w:rPr>
          <w:rFonts w:ascii="Times New Roman" w:hAnsi="Times New Roman"/>
          <w:sz w:val="28"/>
          <w:szCs w:val="28"/>
        </w:rPr>
        <w:t>собственников, арендаторов, иных лиц</w:t>
      </w:r>
      <w:r w:rsidRPr="009412EA">
        <w:rPr>
          <w:rFonts w:ascii="Times New Roman" w:hAnsi="Times New Roman"/>
          <w:sz w:val="28"/>
          <w:szCs w:val="28"/>
        </w:rPr>
        <w:t>.</w:t>
      </w:r>
      <w:r>
        <w:rPr>
          <w:rFonts w:ascii="Times New Roman" w:hAnsi="Times New Roman"/>
          <w:sz w:val="28"/>
          <w:szCs w:val="28"/>
        </w:rPr>
        <w:t xml:space="preserve"> Осуществление на земельном участке деятельности по сенокошению лицом, у которого отсутствуют права на участок,</w:t>
      </w:r>
      <w:r w:rsidRPr="007E7E7D">
        <w:rPr>
          <w:rFonts w:ascii="Times New Roman" w:hAnsi="Times New Roman"/>
          <w:sz w:val="28"/>
          <w:szCs w:val="28"/>
        </w:rPr>
        <w:t xml:space="preserve"> не</w:t>
      </w:r>
      <w:r>
        <w:rPr>
          <w:rFonts w:ascii="Times New Roman" w:hAnsi="Times New Roman"/>
          <w:sz w:val="28"/>
          <w:szCs w:val="28"/>
        </w:rPr>
        <w:t xml:space="preserve"> является самовольным занятием участка, ответственность за которое </w:t>
      </w:r>
      <w:r w:rsidRPr="007E7E7D">
        <w:rPr>
          <w:rFonts w:ascii="Times New Roman" w:hAnsi="Times New Roman"/>
          <w:sz w:val="28"/>
          <w:szCs w:val="28"/>
        </w:rPr>
        <w:t>предусмотрен</w:t>
      </w:r>
      <w:r>
        <w:rPr>
          <w:rFonts w:ascii="Times New Roman" w:hAnsi="Times New Roman"/>
          <w:sz w:val="28"/>
          <w:szCs w:val="28"/>
        </w:rPr>
        <w:t xml:space="preserve">а </w:t>
      </w:r>
      <w:r w:rsidRPr="007E7E7D">
        <w:rPr>
          <w:rFonts w:ascii="Times New Roman" w:hAnsi="Times New Roman"/>
          <w:sz w:val="28"/>
          <w:szCs w:val="28"/>
        </w:rPr>
        <w:t xml:space="preserve">статьей 7.1 </w:t>
      </w:r>
      <w:r w:rsidRPr="00137279">
        <w:rPr>
          <w:rFonts w:ascii="Times New Roman" w:hAnsi="Times New Roman"/>
          <w:sz w:val="28"/>
          <w:szCs w:val="28"/>
        </w:rPr>
        <w:t>Кодекса Российской Федерации</w:t>
      </w:r>
      <w:r>
        <w:rPr>
          <w:rFonts w:ascii="Times New Roman" w:hAnsi="Times New Roman"/>
          <w:sz w:val="28"/>
          <w:szCs w:val="28"/>
        </w:rPr>
        <w:t xml:space="preserve"> </w:t>
      </w:r>
      <w:r w:rsidRPr="00137279">
        <w:rPr>
          <w:rFonts w:ascii="Times New Roman" w:hAnsi="Times New Roman"/>
          <w:sz w:val="28"/>
          <w:szCs w:val="28"/>
        </w:rPr>
        <w:t>об административных правонарушениях</w:t>
      </w:r>
      <w:r>
        <w:rPr>
          <w:rFonts w:ascii="Times New Roman" w:hAnsi="Times New Roman"/>
          <w:sz w:val="28"/>
          <w:szCs w:val="28"/>
        </w:rPr>
        <w:t xml:space="preserve">.  </w:t>
      </w:r>
      <w:r w:rsidRPr="007E7E7D">
        <w:rPr>
          <w:rFonts w:ascii="Times New Roman" w:hAnsi="Times New Roman"/>
          <w:sz w:val="28"/>
          <w:szCs w:val="28"/>
        </w:rPr>
        <w:t xml:space="preserve"> </w:t>
      </w:r>
    </w:p>
    <w:p w:rsidR="004029EF" w:rsidRDefault="004029EF" w:rsidP="004029EF">
      <w:pPr>
        <w:autoSpaceDE w:val="0"/>
        <w:autoSpaceDN w:val="0"/>
        <w:adjustRightInd w:val="0"/>
        <w:spacing w:after="0" w:line="240" w:lineRule="auto"/>
        <w:ind w:firstLine="709"/>
        <w:jc w:val="both"/>
        <w:rPr>
          <w:rFonts w:ascii="Times New Roman" w:hAnsi="Times New Roman"/>
          <w:sz w:val="28"/>
          <w:szCs w:val="28"/>
        </w:rPr>
      </w:pPr>
    </w:p>
    <w:p w:rsidR="004029EF" w:rsidRDefault="004029EF" w:rsidP="004029EF">
      <w:pPr>
        <w:tabs>
          <w:tab w:val="left" w:pos="9355"/>
        </w:tabs>
        <w:spacing w:after="0" w:line="240" w:lineRule="auto"/>
        <w:ind w:firstLine="709"/>
        <w:jc w:val="both"/>
        <w:rPr>
          <w:rFonts w:ascii="Times New Roman" w:hAnsi="Times New Roman"/>
          <w:sz w:val="28"/>
          <w:szCs w:val="28"/>
        </w:rPr>
      </w:pPr>
      <w:r w:rsidRPr="00ED34E2">
        <w:rPr>
          <w:rFonts w:ascii="Times New Roman" w:hAnsi="Times New Roman"/>
          <w:i/>
          <w:sz w:val="28"/>
          <w:szCs w:val="28"/>
        </w:rPr>
        <w:t xml:space="preserve"> «В целях недопущения правонарушений против собственности рекомендуем правообладателям земельных участков, в случае осуществления сенокошения неизвестными лицами, обращаться в полицию для их установления. При наличии информации о лицах, осуществляющих незаконное сенокошение, для возмещения причиненного ими имущественного ущерба </w:t>
      </w:r>
      <w:r w:rsidRPr="00ED34E2">
        <w:rPr>
          <w:rFonts w:ascii="Times New Roman" w:hAnsi="Times New Roman"/>
          <w:i/>
          <w:sz w:val="28"/>
          <w:szCs w:val="28"/>
        </w:rPr>
        <w:lastRenderedPageBreak/>
        <w:t>рекомендуем обращаться в суд»</w:t>
      </w:r>
      <w:r>
        <w:rPr>
          <w:rFonts w:ascii="Times New Roman" w:hAnsi="Times New Roman"/>
          <w:i/>
          <w:sz w:val="28"/>
          <w:szCs w:val="28"/>
        </w:rPr>
        <w:t>,</w:t>
      </w:r>
      <w:r>
        <w:rPr>
          <w:rFonts w:ascii="Times New Roman" w:hAnsi="Times New Roman"/>
          <w:sz w:val="28"/>
          <w:szCs w:val="28"/>
        </w:rPr>
        <w:t xml:space="preserve"> - </w:t>
      </w:r>
      <w:r w:rsidRPr="008E401D">
        <w:rPr>
          <w:rFonts w:ascii="Times New Roman" w:hAnsi="Times New Roman"/>
          <w:sz w:val="28"/>
          <w:szCs w:val="28"/>
        </w:rPr>
        <w:t>отмечает</w:t>
      </w:r>
      <w:r w:rsidRPr="00ED34E2">
        <w:rPr>
          <w:rFonts w:ascii="Times New Roman" w:hAnsi="Times New Roman"/>
          <w:b/>
          <w:sz w:val="28"/>
          <w:szCs w:val="28"/>
        </w:rPr>
        <w:t xml:space="preserve"> Татьяна Штыряева </w:t>
      </w:r>
      <w:r w:rsidRPr="008E401D">
        <w:rPr>
          <w:rFonts w:ascii="Times New Roman" w:hAnsi="Times New Roman"/>
          <w:sz w:val="28"/>
          <w:szCs w:val="28"/>
        </w:rPr>
        <w:t>зам</w:t>
      </w:r>
      <w:r>
        <w:rPr>
          <w:rFonts w:ascii="Times New Roman" w:hAnsi="Times New Roman"/>
          <w:sz w:val="28"/>
          <w:szCs w:val="28"/>
        </w:rPr>
        <w:t>еститель руководителя Управления Росреестра по Волгоградской области.</w:t>
      </w:r>
    </w:p>
    <w:p w:rsidR="00316607" w:rsidRPr="00C76504" w:rsidRDefault="00316607" w:rsidP="00316607">
      <w:pPr>
        <w:ind w:firstLine="709"/>
        <w:jc w:val="both"/>
        <w:rPr>
          <w:sz w:val="28"/>
          <w:szCs w:val="28"/>
        </w:rPr>
      </w:pPr>
    </w:p>
    <w:p w:rsidR="00E400D6" w:rsidRDefault="00E400D6" w:rsidP="0028395E">
      <w:pPr>
        <w:spacing w:after="0" w:line="240" w:lineRule="auto"/>
        <w:jc w:val="both"/>
        <w:rPr>
          <w:rFonts w:ascii="Times New Roman" w:hAnsi="Times New Roman"/>
          <w:sz w:val="28"/>
          <w:szCs w:val="28"/>
        </w:rPr>
      </w:pPr>
    </w:p>
    <w:p w:rsidR="00F85B1B" w:rsidRPr="00E400D6" w:rsidRDefault="00F85B1B" w:rsidP="0028395E">
      <w:pPr>
        <w:spacing w:after="0" w:line="240" w:lineRule="auto"/>
        <w:jc w:val="both"/>
        <w:rPr>
          <w:rFonts w:ascii="Times New Roman" w:hAnsi="Times New Roman"/>
          <w:sz w:val="28"/>
          <w:szCs w:val="28"/>
        </w:rPr>
      </w:pPr>
    </w:p>
    <w:p w:rsidR="007D6516" w:rsidRDefault="007D6516" w:rsidP="0028395E">
      <w:pPr>
        <w:spacing w:after="0" w:line="240" w:lineRule="auto"/>
        <w:jc w:val="both"/>
        <w:rPr>
          <w:rFonts w:ascii="Times New Roman" w:hAnsi="Times New Roman"/>
          <w:sz w:val="28"/>
          <w:szCs w:val="28"/>
        </w:rPr>
      </w:pP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С уважением,</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Балановский Ян Олегович,</w:t>
      </w:r>
    </w:p>
    <w:p w:rsidR="00A15948" w:rsidRPr="005A5B6C" w:rsidRDefault="00A15948" w:rsidP="00A15948">
      <w:pPr>
        <w:tabs>
          <w:tab w:val="left" w:pos="8605"/>
        </w:tabs>
        <w:spacing w:after="0" w:line="240" w:lineRule="auto"/>
        <w:jc w:val="both"/>
        <w:rPr>
          <w:rFonts w:ascii="Times New Roman" w:hAnsi="Times New Roman" w:cs="Times New Roman"/>
          <w:sz w:val="28"/>
          <w:szCs w:val="28"/>
        </w:rPr>
      </w:pPr>
      <w:r w:rsidRPr="005A5B6C">
        <w:rPr>
          <w:rFonts w:ascii="Times New Roman" w:hAnsi="Times New Roman" w:cs="Times New Roman"/>
          <w:sz w:val="28"/>
          <w:szCs w:val="28"/>
        </w:rPr>
        <w:t>Пресс-секретарь Управления Росреестра по Волгоградской области</w:t>
      </w:r>
    </w:p>
    <w:p w:rsidR="00A15948" w:rsidRPr="00A20572" w:rsidRDefault="00A15948" w:rsidP="00A15948">
      <w:pPr>
        <w:tabs>
          <w:tab w:val="left" w:pos="8605"/>
        </w:tabs>
        <w:spacing w:after="0" w:line="240" w:lineRule="auto"/>
        <w:jc w:val="both"/>
        <w:rPr>
          <w:rFonts w:ascii="Times New Roman" w:hAnsi="Times New Roman" w:cs="Times New Roman"/>
          <w:sz w:val="28"/>
          <w:szCs w:val="28"/>
          <w:lang w:val="en-US"/>
        </w:rPr>
      </w:pPr>
      <w:r w:rsidRPr="005A5B6C">
        <w:rPr>
          <w:rFonts w:ascii="Times New Roman" w:hAnsi="Times New Roman" w:cs="Times New Roman"/>
          <w:sz w:val="28"/>
          <w:szCs w:val="28"/>
          <w:lang w:val="en-US"/>
        </w:rPr>
        <w:t>Mob</w:t>
      </w:r>
      <w:r w:rsidRPr="00A20572">
        <w:rPr>
          <w:rFonts w:ascii="Times New Roman" w:hAnsi="Times New Roman" w:cs="Times New Roman"/>
          <w:sz w:val="28"/>
          <w:szCs w:val="28"/>
          <w:lang w:val="en-US"/>
        </w:rPr>
        <w:t>: +7(937) 531-22-98</w:t>
      </w:r>
    </w:p>
    <w:p w:rsidR="00982F3E" w:rsidRPr="00C30038" w:rsidRDefault="00A15948" w:rsidP="00AB0099">
      <w:pPr>
        <w:spacing w:after="0" w:line="240" w:lineRule="auto"/>
        <w:jc w:val="both"/>
        <w:rPr>
          <w:rFonts w:ascii="Times New Roman" w:hAnsi="Times New Roman" w:cs="Times New Roman"/>
          <w:color w:val="000000" w:themeColor="text1"/>
          <w:sz w:val="28"/>
          <w:szCs w:val="28"/>
          <w:shd w:val="clear" w:color="auto" w:fill="FFFFFF"/>
          <w:lang w:val="en-US"/>
        </w:rPr>
      </w:pPr>
      <w:r w:rsidRPr="005A5B6C">
        <w:rPr>
          <w:rFonts w:ascii="Times New Roman" w:hAnsi="Times New Roman" w:cs="Times New Roman"/>
          <w:sz w:val="28"/>
          <w:szCs w:val="28"/>
          <w:lang w:val="en-US"/>
        </w:rPr>
        <w:t>E</w:t>
      </w:r>
      <w:r w:rsidRPr="00A20572">
        <w:rPr>
          <w:rFonts w:ascii="Times New Roman" w:hAnsi="Times New Roman" w:cs="Times New Roman"/>
          <w:sz w:val="28"/>
          <w:szCs w:val="28"/>
          <w:lang w:val="en-US"/>
        </w:rPr>
        <w:t>-</w:t>
      </w:r>
      <w:r w:rsidRPr="005A5B6C">
        <w:rPr>
          <w:rFonts w:ascii="Times New Roman" w:hAnsi="Times New Roman" w:cs="Times New Roman"/>
          <w:sz w:val="28"/>
          <w:szCs w:val="28"/>
          <w:lang w:val="en-US"/>
        </w:rPr>
        <w:t xml:space="preserve">mail: </w:t>
      </w:r>
      <w:hyperlink r:id="rId6" w:history="1">
        <w:r w:rsidRPr="00A9609F">
          <w:rPr>
            <w:rStyle w:val="a6"/>
            <w:rFonts w:ascii="Times New Roman" w:hAnsi="Times New Roman" w:cs="Times New Roman"/>
            <w:sz w:val="28"/>
            <w:szCs w:val="28"/>
            <w:lang w:val="en-US"/>
          </w:rPr>
          <w:t>pressa@voru.ru</w:t>
        </w:r>
      </w:hyperlink>
    </w:p>
    <w:sectPr w:rsidR="00982F3E" w:rsidRPr="00C30038" w:rsidSect="000B54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B274D"/>
    <w:multiLevelType w:val="hybridMultilevel"/>
    <w:tmpl w:val="BE2C3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E0B2EF9"/>
    <w:multiLevelType w:val="hybridMultilevel"/>
    <w:tmpl w:val="4748FE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D36722F"/>
    <w:multiLevelType w:val="multilevel"/>
    <w:tmpl w:val="9BF21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CA9"/>
    <w:rsid w:val="000266CC"/>
    <w:rsid w:val="00027AE0"/>
    <w:rsid w:val="0003004F"/>
    <w:rsid w:val="00030547"/>
    <w:rsid w:val="0003226E"/>
    <w:rsid w:val="00044F61"/>
    <w:rsid w:val="00047C66"/>
    <w:rsid w:val="00065F13"/>
    <w:rsid w:val="00073DBE"/>
    <w:rsid w:val="000752C3"/>
    <w:rsid w:val="000822E2"/>
    <w:rsid w:val="00090F97"/>
    <w:rsid w:val="00092954"/>
    <w:rsid w:val="00096377"/>
    <w:rsid w:val="00096A66"/>
    <w:rsid w:val="000A5621"/>
    <w:rsid w:val="000B50EE"/>
    <w:rsid w:val="000B54A2"/>
    <w:rsid w:val="000C77BE"/>
    <w:rsid w:val="000D6F80"/>
    <w:rsid w:val="000E135F"/>
    <w:rsid w:val="000E1EEE"/>
    <w:rsid w:val="000F3A84"/>
    <w:rsid w:val="000F5363"/>
    <w:rsid w:val="000F5CB8"/>
    <w:rsid w:val="00104394"/>
    <w:rsid w:val="00114B7B"/>
    <w:rsid w:val="001170A1"/>
    <w:rsid w:val="00126945"/>
    <w:rsid w:val="001411F8"/>
    <w:rsid w:val="001510F4"/>
    <w:rsid w:val="00153AB7"/>
    <w:rsid w:val="001707E4"/>
    <w:rsid w:val="00180E86"/>
    <w:rsid w:val="00185A08"/>
    <w:rsid w:val="001959C7"/>
    <w:rsid w:val="001A0DB9"/>
    <w:rsid w:val="001C2D12"/>
    <w:rsid w:val="001C3EBF"/>
    <w:rsid w:val="001D033E"/>
    <w:rsid w:val="00202A22"/>
    <w:rsid w:val="00203288"/>
    <w:rsid w:val="00204DE5"/>
    <w:rsid w:val="002069C8"/>
    <w:rsid w:val="00210D3C"/>
    <w:rsid w:val="00211C4D"/>
    <w:rsid w:val="0022558D"/>
    <w:rsid w:val="00241840"/>
    <w:rsid w:val="002443BB"/>
    <w:rsid w:val="002459AE"/>
    <w:rsid w:val="00255227"/>
    <w:rsid w:val="002675C6"/>
    <w:rsid w:val="00282A09"/>
    <w:rsid w:val="0028395E"/>
    <w:rsid w:val="00292F13"/>
    <w:rsid w:val="00295DAD"/>
    <w:rsid w:val="00295DB4"/>
    <w:rsid w:val="002A35B7"/>
    <w:rsid w:val="002B1D90"/>
    <w:rsid w:val="002C22B9"/>
    <w:rsid w:val="002C5E11"/>
    <w:rsid w:val="002C7A24"/>
    <w:rsid w:val="002D1899"/>
    <w:rsid w:val="002D4206"/>
    <w:rsid w:val="002D61B6"/>
    <w:rsid w:val="002E6750"/>
    <w:rsid w:val="002E727D"/>
    <w:rsid w:val="002F143A"/>
    <w:rsid w:val="002F3EA9"/>
    <w:rsid w:val="00316607"/>
    <w:rsid w:val="00326921"/>
    <w:rsid w:val="003318D8"/>
    <w:rsid w:val="003405EA"/>
    <w:rsid w:val="003440CC"/>
    <w:rsid w:val="00347E65"/>
    <w:rsid w:val="00371677"/>
    <w:rsid w:val="00372E18"/>
    <w:rsid w:val="00375672"/>
    <w:rsid w:val="00390431"/>
    <w:rsid w:val="00396077"/>
    <w:rsid w:val="003A35A7"/>
    <w:rsid w:val="003A58BD"/>
    <w:rsid w:val="003B4379"/>
    <w:rsid w:val="003B6F8A"/>
    <w:rsid w:val="003D0CA1"/>
    <w:rsid w:val="003D28BA"/>
    <w:rsid w:val="003D530A"/>
    <w:rsid w:val="003D5B54"/>
    <w:rsid w:val="003D5D13"/>
    <w:rsid w:val="003D691B"/>
    <w:rsid w:val="004019C3"/>
    <w:rsid w:val="004027C9"/>
    <w:rsid w:val="004029EF"/>
    <w:rsid w:val="00403BB2"/>
    <w:rsid w:val="00411A1A"/>
    <w:rsid w:val="00414C97"/>
    <w:rsid w:val="00420E3B"/>
    <w:rsid w:val="004269D5"/>
    <w:rsid w:val="004440C8"/>
    <w:rsid w:val="0045481C"/>
    <w:rsid w:val="00473BC2"/>
    <w:rsid w:val="004815EF"/>
    <w:rsid w:val="00493BD9"/>
    <w:rsid w:val="00496389"/>
    <w:rsid w:val="004B2753"/>
    <w:rsid w:val="004B62C7"/>
    <w:rsid w:val="004C17E0"/>
    <w:rsid w:val="004C1923"/>
    <w:rsid w:val="004C4857"/>
    <w:rsid w:val="004D7C10"/>
    <w:rsid w:val="004E074F"/>
    <w:rsid w:val="004F0118"/>
    <w:rsid w:val="004F2F37"/>
    <w:rsid w:val="00530F35"/>
    <w:rsid w:val="0053610A"/>
    <w:rsid w:val="005372F4"/>
    <w:rsid w:val="00552B41"/>
    <w:rsid w:val="005668D1"/>
    <w:rsid w:val="00567BA9"/>
    <w:rsid w:val="005719DA"/>
    <w:rsid w:val="0057299B"/>
    <w:rsid w:val="005A06B5"/>
    <w:rsid w:val="005A1A06"/>
    <w:rsid w:val="005A78EE"/>
    <w:rsid w:val="005A7EC0"/>
    <w:rsid w:val="005B290F"/>
    <w:rsid w:val="005B5554"/>
    <w:rsid w:val="005B5BB5"/>
    <w:rsid w:val="005C20C8"/>
    <w:rsid w:val="005C4F46"/>
    <w:rsid w:val="005C5664"/>
    <w:rsid w:val="005D069F"/>
    <w:rsid w:val="005D2C12"/>
    <w:rsid w:val="005E59E4"/>
    <w:rsid w:val="005E61E1"/>
    <w:rsid w:val="005F2090"/>
    <w:rsid w:val="006029C8"/>
    <w:rsid w:val="00610379"/>
    <w:rsid w:val="0062407E"/>
    <w:rsid w:val="006268C9"/>
    <w:rsid w:val="00643A86"/>
    <w:rsid w:val="00652C0D"/>
    <w:rsid w:val="006540DA"/>
    <w:rsid w:val="006540ED"/>
    <w:rsid w:val="00660D92"/>
    <w:rsid w:val="00665E65"/>
    <w:rsid w:val="006704B9"/>
    <w:rsid w:val="0067144E"/>
    <w:rsid w:val="00675049"/>
    <w:rsid w:val="00680D31"/>
    <w:rsid w:val="006829BD"/>
    <w:rsid w:val="0069195E"/>
    <w:rsid w:val="006936B6"/>
    <w:rsid w:val="006A0522"/>
    <w:rsid w:val="006A0B7F"/>
    <w:rsid w:val="006A2A4E"/>
    <w:rsid w:val="006A4CC8"/>
    <w:rsid w:val="006B1FF9"/>
    <w:rsid w:val="006C4178"/>
    <w:rsid w:val="006D10F1"/>
    <w:rsid w:val="006D358C"/>
    <w:rsid w:val="006D6EA8"/>
    <w:rsid w:val="006E0F7B"/>
    <w:rsid w:val="006E2758"/>
    <w:rsid w:val="006F3894"/>
    <w:rsid w:val="006F3CE2"/>
    <w:rsid w:val="00704BA0"/>
    <w:rsid w:val="00704C94"/>
    <w:rsid w:val="00712814"/>
    <w:rsid w:val="00721CA7"/>
    <w:rsid w:val="00740535"/>
    <w:rsid w:val="0074736D"/>
    <w:rsid w:val="00747398"/>
    <w:rsid w:val="00760474"/>
    <w:rsid w:val="00764F92"/>
    <w:rsid w:val="0077146B"/>
    <w:rsid w:val="00773B42"/>
    <w:rsid w:val="007760C4"/>
    <w:rsid w:val="00783C02"/>
    <w:rsid w:val="00785CA9"/>
    <w:rsid w:val="00786990"/>
    <w:rsid w:val="007872D0"/>
    <w:rsid w:val="007C4158"/>
    <w:rsid w:val="007C7756"/>
    <w:rsid w:val="007C7F14"/>
    <w:rsid w:val="007D0B6D"/>
    <w:rsid w:val="007D1172"/>
    <w:rsid w:val="007D6516"/>
    <w:rsid w:val="007D6902"/>
    <w:rsid w:val="007D7F5A"/>
    <w:rsid w:val="007E0259"/>
    <w:rsid w:val="00816118"/>
    <w:rsid w:val="00816748"/>
    <w:rsid w:val="00824009"/>
    <w:rsid w:val="00834528"/>
    <w:rsid w:val="00866F3E"/>
    <w:rsid w:val="00870A0F"/>
    <w:rsid w:val="008B760B"/>
    <w:rsid w:val="008D4A54"/>
    <w:rsid w:val="008D4B53"/>
    <w:rsid w:val="008E2763"/>
    <w:rsid w:val="008E3F79"/>
    <w:rsid w:val="008E7F46"/>
    <w:rsid w:val="008F4B60"/>
    <w:rsid w:val="00901D0B"/>
    <w:rsid w:val="00905A32"/>
    <w:rsid w:val="00914370"/>
    <w:rsid w:val="00925AE4"/>
    <w:rsid w:val="00931E29"/>
    <w:rsid w:val="00941C63"/>
    <w:rsid w:val="00945583"/>
    <w:rsid w:val="00950A45"/>
    <w:rsid w:val="00952597"/>
    <w:rsid w:val="009704CE"/>
    <w:rsid w:val="00971975"/>
    <w:rsid w:val="00973C8B"/>
    <w:rsid w:val="00976BF5"/>
    <w:rsid w:val="0098069E"/>
    <w:rsid w:val="00980B75"/>
    <w:rsid w:val="00982F3E"/>
    <w:rsid w:val="009850B0"/>
    <w:rsid w:val="00986974"/>
    <w:rsid w:val="009A27E9"/>
    <w:rsid w:val="009B23D1"/>
    <w:rsid w:val="009B5F51"/>
    <w:rsid w:val="009C10DA"/>
    <w:rsid w:val="009D0770"/>
    <w:rsid w:val="009D1703"/>
    <w:rsid w:val="009D3EBE"/>
    <w:rsid w:val="009D534E"/>
    <w:rsid w:val="009F7B74"/>
    <w:rsid w:val="00A00521"/>
    <w:rsid w:val="00A03AAB"/>
    <w:rsid w:val="00A147D9"/>
    <w:rsid w:val="00A15948"/>
    <w:rsid w:val="00A2025B"/>
    <w:rsid w:val="00A274F0"/>
    <w:rsid w:val="00A325F4"/>
    <w:rsid w:val="00A36083"/>
    <w:rsid w:val="00A42FC1"/>
    <w:rsid w:val="00A43B8A"/>
    <w:rsid w:val="00A518A2"/>
    <w:rsid w:val="00A551A1"/>
    <w:rsid w:val="00A60CB3"/>
    <w:rsid w:val="00A6364E"/>
    <w:rsid w:val="00A83876"/>
    <w:rsid w:val="00AA039F"/>
    <w:rsid w:val="00AA3AA4"/>
    <w:rsid w:val="00AA62EB"/>
    <w:rsid w:val="00AB0099"/>
    <w:rsid w:val="00AC6BBA"/>
    <w:rsid w:val="00B268E2"/>
    <w:rsid w:val="00B277DD"/>
    <w:rsid w:val="00B370D7"/>
    <w:rsid w:val="00B54390"/>
    <w:rsid w:val="00B60C02"/>
    <w:rsid w:val="00B63D84"/>
    <w:rsid w:val="00B66BC3"/>
    <w:rsid w:val="00B7029B"/>
    <w:rsid w:val="00B859B2"/>
    <w:rsid w:val="00B85F95"/>
    <w:rsid w:val="00B90A3E"/>
    <w:rsid w:val="00B97F8A"/>
    <w:rsid w:val="00BB3877"/>
    <w:rsid w:val="00BB4585"/>
    <w:rsid w:val="00BC5C0B"/>
    <w:rsid w:val="00BC64D3"/>
    <w:rsid w:val="00BD4CB9"/>
    <w:rsid w:val="00BE70B8"/>
    <w:rsid w:val="00C013D1"/>
    <w:rsid w:val="00C05825"/>
    <w:rsid w:val="00C070F2"/>
    <w:rsid w:val="00C10B4A"/>
    <w:rsid w:val="00C13DAF"/>
    <w:rsid w:val="00C2380F"/>
    <w:rsid w:val="00C30038"/>
    <w:rsid w:val="00C31069"/>
    <w:rsid w:val="00C34C9C"/>
    <w:rsid w:val="00C43576"/>
    <w:rsid w:val="00C4489D"/>
    <w:rsid w:val="00C50162"/>
    <w:rsid w:val="00C728C0"/>
    <w:rsid w:val="00C75B6C"/>
    <w:rsid w:val="00C83B07"/>
    <w:rsid w:val="00C84C04"/>
    <w:rsid w:val="00C87856"/>
    <w:rsid w:val="00CD3DFC"/>
    <w:rsid w:val="00CD5A23"/>
    <w:rsid w:val="00CF6DD5"/>
    <w:rsid w:val="00D078CF"/>
    <w:rsid w:val="00D37599"/>
    <w:rsid w:val="00D43F2A"/>
    <w:rsid w:val="00D45958"/>
    <w:rsid w:val="00D509BD"/>
    <w:rsid w:val="00D60BE3"/>
    <w:rsid w:val="00D70AAB"/>
    <w:rsid w:val="00D72152"/>
    <w:rsid w:val="00D73615"/>
    <w:rsid w:val="00D855B5"/>
    <w:rsid w:val="00D92E76"/>
    <w:rsid w:val="00D9481D"/>
    <w:rsid w:val="00D95859"/>
    <w:rsid w:val="00DA0C46"/>
    <w:rsid w:val="00DA7837"/>
    <w:rsid w:val="00DA7B95"/>
    <w:rsid w:val="00DB3594"/>
    <w:rsid w:val="00DC0673"/>
    <w:rsid w:val="00DD6183"/>
    <w:rsid w:val="00DD7F15"/>
    <w:rsid w:val="00DE5FBE"/>
    <w:rsid w:val="00DE701A"/>
    <w:rsid w:val="00DF2694"/>
    <w:rsid w:val="00DF3690"/>
    <w:rsid w:val="00E03CD8"/>
    <w:rsid w:val="00E07867"/>
    <w:rsid w:val="00E16CA9"/>
    <w:rsid w:val="00E25B60"/>
    <w:rsid w:val="00E27514"/>
    <w:rsid w:val="00E400D6"/>
    <w:rsid w:val="00E51D7A"/>
    <w:rsid w:val="00E52700"/>
    <w:rsid w:val="00E532A2"/>
    <w:rsid w:val="00E565B1"/>
    <w:rsid w:val="00E645B1"/>
    <w:rsid w:val="00E73B37"/>
    <w:rsid w:val="00E837DE"/>
    <w:rsid w:val="00E867E4"/>
    <w:rsid w:val="00E95CF5"/>
    <w:rsid w:val="00EC3334"/>
    <w:rsid w:val="00EC3486"/>
    <w:rsid w:val="00EC4158"/>
    <w:rsid w:val="00EC55D4"/>
    <w:rsid w:val="00ED252C"/>
    <w:rsid w:val="00EE7F63"/>
    <w:rsid w:val="00EF0B7A"/>
    <w:rsid w:val="00EF3F2F"/>
    <w:rsid w:val="00F00EFC"/>
    <w:rsid w:val="00F0765E"/>
    <w:rsid w:val="00F12C83"/>
    <w:rsid w:val="00F2464B"/>
    <w:rsid w:val="00F278B2"/>
    <w:rsid w:val="00F42848"/>
    <w:rsid w:val="00F44C7E"/>
    <w:rsid w:val="00F62D04"/>
    <w:rsid w:val="00F66092"/>
    <w:rsid w:val="00F82E53"/>
    <w:rsid w:val="00F835D4"/>
    <w:rsid w:val="00F85B1B"/>
    <w:rsid w:val="00F93A9D"/>
    <w:rsid w:val="00F93C28"/>
    <w:rsid w:val="00FA587F"/>
    <w:rsid w:val="00FB2C20"/>
    <w:rsid w:val="00FB3CC8"/>
    <w:rsid w:val="00FD0E2D"/>
    <w:rsid w:val="00FD2B25"/>
    <w:rsid w:val="00FD3BAE"/>
    <w:rsid w:val="00FD4762"/>
    <w:rsid w:val="00FE065B"/>
    <w:rsid w:val="00FE2A03"/>
    <w:rsid w:val="00FE4F2F"/>
    <w:rsid w:val="00FF052F"/>
    <w:rsid w:val="00FF1F76"/>
    <w:rsid w:val="00FF6B6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1D37F8-6143-4118-8891-1AEE9B083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54A2"/>
  </w:style>
  <w:style w:type="paragraph" w:styleId="1">
    <w:name w:val="heading 1"/>
    <w:basedOn w:val="a"/>
    <w:next w:val="a"/>
    <w:link w:val="10"/>
    <w:uiPriority w:val="9"/>
    <w:qFormat/>
    <w:rsid w:val="00210D3C"/>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77B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C77BE"/>
    <w:rPr>
      <w:rFonts w:ascii="Tahoma" w:hAnsi="Tahoma" w:cs="Tahoma"/>
      <w:sz w:val="16"/>
      <w:szCs w:val="16"/>
    </w:rPr>
  </w:style>
  <w:style w:type="character" w:customStyle="1" w:styleId="org">
    <w:name w:val="org"/>
    <w:basedOn w:val="a0"/>
    <w:rsid w:val="00211C4D"/>
  </w:style>
  <w:style w:type="paragraph" w:customStyle="1" w:styleId="a5">
    <w:name w:val="Знак Знак Знак Знак Знак Знак Знак"/>
    <w:basedOn w:val="a"/>
    <w:rsid w:val="00FF1F76"/>
    <w:pPr>
      <w:widowControl w:val="0"/>
      <w:spacing w:after="0" w:line="240" w:lineRule="auto"/>
      <w:jc w:val="both"/>
    </w:pPr>
    <w:rPr>
      <w:rFonts w:ascii="Arial" w:eastAsia="SimSun" w:hAnsi="Arial" w:cs="Arial"/>
      <w:kern w:val="2"/>
      <w:sz w:val="21"/>
      <w:szCs w:val="21"/>
      <w:lang w:val="en-US" w:eastAsia="zh-CN"/>
    </w:rPr>
  </w:style>
  <w:style w:type="character" w:styleId="a6">
    <w:name w:val="Hyperlink"/>
    <w:basedOn w:val="a0"/>
    <w:uiPriority w:val="99"/>
    <w:unhideWhenUsed/>
    <w:rsid w:val="00A15948"/>
    <w:rPr>
      <w:color w:val="0563C1" w:themeColor="hyperlink"/>
      <w:u w:val="single"/>
    </w:rPr>
  </w:style>
  <w:style w:type="paragraph" w:styleId="a7">
    <w:name w:val="List Paragraph"/>
    <w:basedOn w:val="a"/>
    <w:uiPriority w:val="34"/>
    <w:qFormat/>
    <w:rsid w:val="005F2090"/>
    <w:pPr>
      <w:ind w:left="720"/>
      <w:contextualSpacing/>
    </w:pPr>
    <w:rPr>
      <w:rFonts w:ascii="Calibri" w:eastAsia="Calibri" w:hAnsi="Calibri" w:cs="Times New Roman"/>
    </w:rPr>
  </w:style>
  <w:style w:type="paragraph" w:styleId="a8">
    <w:name w:val="Normal (Web)"/>
    <w:basedOn w:val="a"/>
    <w:uiPriority w:val="99"/>
    <w:unhideWhenUsed/>
    <w:rsid w:val="008F4B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652C0D"/>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9">
    <w:name w:val="Strong"/>
    <w:basedOn w:val="a0"/>
    <w:uiPriority w:val="22"/>
    <w:qFormat/>
    <w:rsid w:val="00F278B2"/>
    <w:rPr>
      <w:b/>
      <w:bCs/>
    </w:rPr>
  </w:style>
  <w:style w:type="paragraph" w:styleId="aa">
    <w:name w:val="No Spacing"/>
    <w:qFormat/>
    <w:rsid w:val="00114B7B"/>
    <w:pPr>
      <w:spacing w:after="0" w:line="240" w:lineRule="auto"/>
    </w:pPr>
    <w:rPr>
      <w:rFonts w:ascii="Calibri" w:eastAsia="Times New Roman" w:hAnsi="Calibri" w:cs="Times New Roman"/>
      <w:lang w:eastAsia="ru-RU"/>
    </w:rPr>
  </w:style>
  <w:style w:type="character" w:customStyle="1" w:styleId="10">
    <w:name w:val="Заголовок 1 Знак"/>
    <w:basedOn w:val="a0"/>
    <w:link w:val="1"/>
    <w:uiPriority w:val="9"/>
    <w:rsid w:val="00210D3C"/>
    <w:rPr>
      <w:rFonts w:asciiTheme="majorHAnsi" w:eastAsiaTheme="majorEastAsia" w:hAnsiTheme="majorHAnsi" w:cstheme="majorBidi"/>
      <w:b/>
      <w:bCs/>
      <w:color w:val="2E74B5" w:themeColor="accent1" w:themeShade="BF"/>
      <w:sz w:val="28"/>
      <w:szCs w:val="28"/>
    </w:rPr>
  </w:style>
  <w:style w:type="character" w:styleId="ab">
    <w:name w:val="Emphasis"/>
    <w:uiPriority w:val="20"/>
    <w:qFormat/>
    <w:rsid w:val="00375672"/>
    <w:rPr>
      <w:i/>
      <w:iCs/>
    </w:rPr>
  </w:style>
  <w:style w:type="paragraph" w:customStyle="1" w:styleId="11">
    <w:name w:val="1"/>
    <w:basedOn w:val="a"/>
    <w:rsid w:val="003756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c">
    <w:name w:val="Body Text Indent"/>
    <w:basedOn w:val="a"/>
    <w:link w:val="ad"/>
    <w:rsid w:val="00316607"/>
    <w:pPr>
      <w:spacing w:after="0" w:line="360" w:lineRule="auto"/>
      <w:ind w:right="-96" w:firstLine="720"/>
      <w:jc w:val="both"/>
    </w:pPr>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rsid w:val="00316607"/>
    <w:rPr>
      <w:rFonts w:ascii="Times New Roman" w:eastAsia="Times New Roman" w:hAnsi="Times New Roman" w:cs="Times New Roman"/>
      <w:sz w:val="24"/>
      <w:szCs w:val="24"/>
      <w:lang w:eastAsia="ru-RU"/>
    </w:rPr>
  </w:style>
  <w:style w:type="paragraph" w:customStyle="1" w:styleId="ConsPlusNormal">
    <w:name w:val="ConsPlusNormal"/>
    <w:rsid w:val="004029EF"/>
    <w:pPr>
      <w:widowControl w:val="0"/>
      <w:autoSpaceDE w:val="0"/>
      <w:autoSpaceDN w:val="0"/>
      <w:spacing w:after="0" w:line="240" w:lineRule="auto"/>
    </w:pPr>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1447384">
      <w:bodyDiv w:val="1"/>
      <w:marLeft w:val="0"/>
      <w:marRight w:val="0"/>
      <w:marTop w:val="0"/>
      <w:marBottom w:val="0"/>
      <w:divBdr>
        <w:top w:val="none" w:sz="0" w:space="0" w:color="auto"/>
        <w:left w:val="none" w:sz="0" w:space="0" w:color="auto"/>
        <w:bottom w:val="none" w:sz="0" w:space="0" w:color="auto"/>
        <w:right w:val="none" w:sz="0" w:space="0" w:color="auto"/>
      </w:divBdr>
    </w:div>
    <w:div w:id="1312557282">
      <w:bodyDiv w:val="1"/>
      <w:marLeft w:val="0"/>
      <w:marRight w:val="0"/>
      <w:marTop w:val="0"/>
      <w:marBottom w:val="0"/>
      <w:divBdr>
        <w:top w:val="none" w:sz="0" w:space="0" w:color="auto"/>
        <w:left w:val="none" w:sz="0" w:space="0" w:color="auto"/>
        <w:bottom w:val="none" w:sz="0" w:space="0" w:color="auto"/>
        <w:right w:val="none" w:sz="0" w:space="0" w:color="auto"/>
      </w:divBdr>
    </w:div>
    <w:div w:id="1722972561">
      <w:bodyDiv w:val="1"/>
      <w:marLeft w:val="0"/>
      <w:marRight w:val="0"/>
      <w:marTop w:val="0"/>
      <w:marBottom w:val="0"/>
      <w:divBdr>
        <w:top w:val="none" w:sz="0" w:space="0" w:color="auto"/>
        <w:left w:val="none" w:sz="0" w:space="0" w:color="auto"/>
        <w:bottom w:val="none" w:sz="0" w:space="0" w:color="auto"/>
        <w:right w:val="none" w:sz="0" w:space="0" w:color="auto"/>
      </w:divBdr>
      <w:divsChild>
        <w:div w:id="1897400016">
          <w:marLeft w:val="0"/>
          <w:marRight w:val="0"/>
          <w:marTop w:val="0"/>
          <w:marBottom w:val="0"/>
          <w:divBdr>
            <w:top w:val="none" w:sz="0" w:space="0" w:color="auto"/>
            <w:left w:val="none" w:sz="0" w:space="0" w:color="auto"/>
            <w:bottom w:val="none" w:sz="0" w:space="0" w:color="auto"/>
            <w:right w:val="none" w:sz="0" w:space="0" w:color="auto"/>
          </w:divBdr>
          <w:divsChild>
            <w:div w:id="361177367">
              <w:marLeft w:val="0"/>
              <w:marRight w:val="0"/>
              <w:marTop w:val="0"/>
              <w:marBottom w:val="0"/>
              <w:divBdr>
                <w:top w:val="none" w:sz="0" w:space="0" w:color="auto"/>
                <w:left w:val="none" w:sz="0" w:space="0" w:color="auto"/>
                <w:bottom w:val="none" w:sz="0" w:space="0" w:color="auto"/>
                <w:right w:val="none" w:sz="0" w:space="0" w:color="auto"/>
              </w:divBdr>
              <w:divsChild>
                <w:div w:id="2133817022">
                  <w:marLeft w:val="0"/>
                  <w:marRight w:val="0"/>
                  <w:marTop w:val="0"/>
                  <w:marBottom w:val="0"/>
                  <w:divBdr>
                    <w:top w:val="none" w:sz="0" w:space="0" w:color="auto"/>
                    <w:left w:val="none" w:sz="0" w:space="0" w:color="auto"/>
                    <w:bottom w:val="none" w:sz="0" w:space="0" w:color="auto"/>
                    <w:right w:val="none" w:sz="0" w:space="0" w:color="auto"/>
                  </w:divBdr>
                  <w:divsChild>
                    <w:div w:id="590939907">
                      <w:marLeft w:val="0"/>
                      <w:marRight w:val="0"/>
                      <w:marTop w:val="0"/>
                      <w:marBottom w:val="0"/>
                      <w:divBdr>
                        <w:top w:val="none" w:sz="0" w:space="0" w:color="auto"/>
                        <w:left w:val="none" w:sz="0" w:space="0" w:color="auto"/>
                        <w:bottom w:val="none" w:sz="0" w:space="0" w:color="auto"/>
                        <w:right w:val="none" w:sz="0" w:space="0" w:color="auto"/>
                      </w:divBdr>
                      <w:divsChild>
                        <w:div w:id="261570395">
                          <w:marLeft w:val="0"/>
                          <w:marRight w:val="0"/>
                          <w:marTop w:val="0"/>
                          <w:marBottom w:val="0"/>
                          <w:divBdr>
                            <w:top w:val="none" w:sz="0" w:space="0" w:color="auto"/>
                            <w:left w:val="none" w:sz="0" w:space="0" w:color="auto"/>
                            <w:bottom w:val="none" w:sz="0" w:space="0" w:color="auto"/>
                            <w:right w:val="none" w:sz="0" w:space="0" w:color="auto"/>
                          </w:divBdr>
                          <w:divsChild>
                            <w:div w:id="868034273">
                              <w:marLeft w:val="0"/>
                              <w:marRight w:val="0"/>
                              <w:marTop w:val="0"/>
                              <w:marBottom w:val="0"/>
                              <w:divBdr>
                                <w:top w:val="none" w:sz="0" w:space="0" w:color="auto"/>
                                <w:left w:val="none" w:sz="0" w:space="0" w:color="auto"/>
                                <w:bottom w:val="none" w:sz="0" w:space="0" w:color="auto"/>
                                <w:right w:val="none" w:sz="0" w:space="0" w:color="auto"/>
                              </w:divBdr>
                              <w:divsChild>
                                <w:div w:id="837843157">
                                  <w:marLeft w:val="0"/>
                                  <w:marRight w:val="0"/>
                                  <w:marTop w:val="0"/>
                                  <w:marBottom w:val="0"/>
                                  <w:divBdr>
                                    <w:top w:val="none" w:sz="0" w:space="0" w:color="auto"/>
                                    <w:left w:val="none" w:sz="0" w:space="0" w:color="auto"/>
                                    <w:bottom w:val="none" w:sz="0" w:space="0" w:color="auto"/>
                                    <w:right w:val="none" w:sz="0" w:space="0" w:color="auto"/>
                                  </w:divBdr>
                                  <w:divsChild>
                                    <w:div w:id="584262690">
                                      <w:marLeft w:val="0"/>
                                      <w:marRight w:val="0"/>
                                      <w:marTop w:val="0"/>
                                      <w:marBottom w:val="0"/>
                                      <w:divBdr>
                                        <w:top w:val="none" w:sz="0" w:space="0" w:color="auto"/>
                                        <w:left w:val="none" w:sz="0" w:space="0" w:color="auto"/>
                                        <w:bottom w:val="none" w:sz="0" w:space="0" w:color="auto"/>
                                        <w:right w:val="none" w:sz="0" w:space="0" w:color="auto"/>
                                      </w:divBdr>
                                      <w:divsChild>
                                        <w:div w:id="18136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ressa@voru.ru"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Балановский Ян Олегович</cp:lastModifiedBy>
  <cp:revision>2</cp:revision>
  <cp:lastPrinted>2022-11-02T07:29:00Z</cp:lastPrinted>
  <dcterms:created xsi:type="dcterms:W3CDTF">2022-12-06T08:25:00Z</dcterms:created>
  <dcterms:modified xsi:type="dcterms:W3CDTF">2022-12-06T08:25:00Z</dcterms:modified>
</cp:coreProperties>
</file>