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 xml:space="preserve">А Д М И Н И С Т </w:t>
      </w:r>
      <w:proofErr w:type="gramStart"/>
      <w:r w:rsidRPr="0026195B">
        <w:rPr>
          <w:rFonts w:ascii="Arial" w:hAnsi="Arial" w:cs="Arial"/>
          <w:b/>
        </w:rPr>
        <w:t>Р</w:t>
      </w:r>
      <w:proofErr w:type="gramEnd"/>
      <w:r w:rsidRPr="0026195B">
        <w:rPr>
          <w:rFonts w:ascii="Arial" w:hAnsi="Arial" w:cs="Arial"/>
          <w:b/>
        </w:rPr>
        <w:t xml:space="preserve">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</w:p>
    <w:p w:rsidR="000948D8" w:rsidRDefault="000948D8" w:rsidP="00261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B568D" w:rsidRPr="0026195B" w:rsidRDefault="000948D8" w:rsidP="00261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B568D"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>от  ..202</w:t>
      </w:r>
      <w:r w:rsidR="00EE1940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г.       №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Об  утверждении  муниципальной программы 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0948D8" w:rsidP="000948D8">
      <w:pPr>
        <w:ind w:firstLine="708"/>
        <w:jc w:val="both"/>
        <w:rPr>
          <w:rFonts w:ascii="Arial" w:hAnsi="Arial" w:cs="Arial"/>
        </w:rPr>
      </w:pPr>
      <w:r w:rsidRPr="000948D8">
        <w:rPr>
          <w:rFonts w:ascii="Arial" w:hAnsi="Arial" w:cs="Arial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26195B" w:rsidRP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0948D8" w:rsidRDefault="000948D8" w:rsidP="000948D8">
      <w:pPr>
        <w:numPr>
          <w:ilvl w:val="0"/>
          <w:numId w:val="6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0948D8">
        <w:rPr>
          <w:rFonts w:ascii="Arial" w:eastAsia="Calibri" w:hAnsi="Arial" w:cs="Arial"/>
          <w:lang w:eastAsia="en-US"/>
        </w:rPr>
        <w:t>Утвердить</w:t>
      </w:r>
      <w:r w:rsidR="0026195B" w:rsidRPr="0026195B">
        <w:rPr>
          <w:rFonts w:ascii="Arial" w:eastAsia="Calibri" w:hAnsi="Arial" w:cs="Arial"/>
          <w:lang w:eastAsia="en-US"/>
        </w:rPr>
        <w:t xml:space="preserve"> муниципальную программу «Основные направления развития благоустройства на территории Запл</w:t>
      </w:r>
      <w:r>
        <w:rPr>
          <w:rFonts w:ascii="Arial" w:eastAsia="Calibri" w:hAnsi="Arial" w:cs="Arial"/>
          <w:lang w:eastAsia="en-US"/>
        </w:rPr>
        <w:t>авненского сельского поселения».</w:t>
      </w:r>
    </w:p>
    <w:p w:rsidR="000948D8" w:rsidRPr="000948D8" w:rsidRDefault="000948D8" w:rsidP="000948D8">
      <w:pPr>
        <w:numPr>
          <w:ilvl w:val="0"/>
          <w:numId w:val="6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0948D8">
        <w:rPr>
          <w:rFonts w:ascii="Arial" w:eastAsia="Calibri" w:hAnsi="Arial" w:cs="Arial"/>
          <w:lang w:eastAsia="en-US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0948D8" w:rsidRPr="000948D8" w:rsidRDefault="000948D8" w:rsidP="000948D8">
      <w:pPr>
        <w:numPr>
          <w:ilvl w:val="0"/>
          <w:numId w:val="6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0948D8">
        <w:rPr>
          <w:rFonts w:ascii="Arial" w:eastAsia="Calibri" w:hAnsi="Arial" w:cs="Arial"/>
          <w:lang w:eastAsia="en-US"/>
        </w:rPr>
        <w:t>Контроль за</w:t>
      </w:r>
      <w:proofErr w:type="gramEnd"/>
      <w:r w:rsidRPr="000948D8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Глава Заплавненского </w:t>
      </w:r>
    </w:p>
    <w:p w:rsidR="0026195B" w:rsidRPr="0026195B" w:rsidRDefault="0026195B" w:rsidP="000948D8">
      <w:pPr>
        <w:rPr>
          <w:rFonts w:ascii="Arial" w:hAnsi="Arial" w:cs="Arial"/>
        </w:rPr>
        <w:sectPr w:rsidR="0026195B" w:rsidRPr="0026195B" w:rsidSect="000948D8">
          <w:pgSz w:w="11906" w:h="16838"/>
          <w:pgMar w:top="425" w:right="849" w:bottom="284" w:left="1418" w:header="709" w:footer="709" w:gutter="0"/>
          <w:cols w:space="708"/>
          <w:docGrid w:linePitch="360"/>
        </w:sectPr>
      </w:pPr>
      <w:r w:rsidRPr="0026195B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7724FE" w:rsidRPr="0026195B" w:rsidRDefault="007724FE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F53527" w:rsidRPr="0026195B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от ..2021 г.</w:t>
      </w:r>
      <w:r w:rsidR="001B568D" w:rsidRPr="0026195B">
        <w:rPr>
          <w:rFonts w:ascii="Arial" w:hAnsi="Arial" w:cs="Arial"/>
        </w:rPr>
        <w:t xml:space="preserve"> 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4. Поддержание и  развитие  системы уличного освещения;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5.Озеленение поселения;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7. </w:t>
            </w:r>
            <w:r w:rsidR="00084E17" w:rsidRPr="0026195B">
              <w:rPr>
                <w:rFonts w:ascii="Arial" w:hAnsi="Arial" w:cs="Arial"/>
              </w:rPr>
              <w:t>Содержание мест захоронения.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BF0F24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084B">
              <w:rPr>
                <w:rFonts w:ascii="Arial" w:hAnsi="Arial" w:cs="Arial"/>
                <w:b/>
                <w:sz w:val="24"/>
                <w:szCs w:val="24"/>
              </w:rPr>
              <w:t>690</w:t>
            </w:r>
            <w:r w:rsidR="00423C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084B">
              <w:rPr>
                <w:rFonts w:ascii="Arial" w:hAnsi="Arial" w:cs="Arial"/>
                <w:b/>
                <w:sz w:val="24"/>
                <w:szCs w:val="24"/>
              </w:rPr>
              <w:t>000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C084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5C084B">
              <w:rPr>
                <w:rFonts w:ascii="Arial" w:hAnsi="Arial" w:cs="Arial"/>
                <w:sz w:val="24"/>
                <w:szCs w:val="24"/>
              </w:rPr>
              <w:t>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84B">
              <w:rPr>
                <w:rFonts w:ascii="Arial" w:hAnsi="Arial" w:cs="Arial"/>
                <w:sz w:val="24"/>
                <w:szCs w:val="24"/>
              </w:rPr>
              <w:t>230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5C084B">
              <w:rPr>
                <w:rFonts w:ascii="Arial" w:hAnsi="Arial" w:cs="Arial"/>
                <w:sz w:val="24"/>
                <w:szCs w:val="24"/>
              </w:rPr>
              <w:t>00</w:t>
            </w:r>
            <w:r w:rsidRPr="0026195B">
              <w:rPr>
                <w:rFonts w:ascii="Arial" w:hAnsi="Arial" w:cs="Arial"/>
                <w:sz w:val="24"/>
                <w:szCs w:val="24"/>
              </w:rPr>
              <w:t>,</w:t>
            </w:r>
            <w:r w:rsidR="005C084B">
              <w:rPr>
                <w:rFonts w:ascii="Arial" w:hAnsi="Arial" w:cs="Arial"/>
                <w:sz w:val="24"/>
                <w:szCs w:val="24"/>
              </w:rPr>
              <w:t>0</w:t>
            </w:r>
            <w:r w:rsidRPr="0026195B">
              <w:rPr>
                <w:rFonts w:ascii="Arial" w:hAnsi="Arial" w:cs="Arial"/>
                <w:sz w:val="24"/>
                <w:szCs w:val="24"/>
              </w:rPr>
              <w:t>0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3 230 000,00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3 230 000,00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  <w:proofErr w:type="gramEnd"/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Уличное освещение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Территория  поселения  не  достаточно  оснащена  сетью наружного освещения. 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Ежегодная  работа  по  улучшению  сети  уличного освещения  заключается в  следующих мероприятиях: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ремонт  старых  светильников  или  замена  на  </w:t>
      </w:r>
      <w:proofErr w:type="gramStart"/>
      <w:r w:rsidRPr="0026195B">
        <w:rPr>
          <w:rFonts w:ascii="Arial" w:hAnsi="Arial" w:cs="Arial"/>
        </w:rPr>
        <w:t>новые</w:t>
      </w:r>
      <w:proofErr w:type="gramEnd"/>
      <w:r w:rsidR="006D28FB" w:rsidRPr="0026195B">
        <w:rPr>
          <w:rFonts w:ascii="Arial" w:hAnsi="Arial" w:cs="Arial"/>
        </w:rPr>
        <w:t xml:space="preserve"> энергосберегающие</w:t>
      </w:r>
      <w:r w:rsidRPr="0026195B">
        <w:rPr>
          <w:rFonts w:ascii="Arial" w:hAnsi="Arial" w:cs="Arial"/>
        </w:rPr>
        <w:t xml:space="preserve">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Оплата э/энергии.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Техническое обслуживание специализированными организациями сетей уличного освещения.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Приобретение материалов,</w:t>
      </w:r>
      <w:r w:rsidR="0061799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установка энергосберегающих ламп.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Разработка рабочей документации на монтаж уличного освещения.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Монтаж новых сетей уличного освещения.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Таким образом,  работа   заключается  в  поддержании  в  актуальном  состоянии  имеющегося освещения,  и  устройстве  дополнительного  на  улицах населенных  пунктов  муниципального образования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i/>
          <w:u w:val="single"/>
        </w:rPr>
      </w:pPr>
      <w:r w:rsidRPr="0026195B">
        <w:rPr>
          <w:rFonts w:ascii="Arial" w:hAnsi="Arial" w:cs="Arial"/>
          <w:b/>
          <w:i/>
          <w:u w:val="single"/>
        </w:rPr>
        <w:t>Озеленение</w:t>
      </w:r>
    </w:p>
    <w:p w:rsidR="00FE5B9F" w:rsidRPr="0026195B" w:rsidRDefault="00FE5B9F" w:rsidP="0026195B">
      <w:pPr>
        <w:tabs>
          <w:tab w:val="left" w:pos="709"/>
          <w:tab w:val="left" w:pos="851"/>
        </w:tabs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На территории поселения расположены 6 парков, в которых требуется проводить ежегодные осмотры насаждений на предмет больных и высохших растений.  В случае необходимости  проводить  работы по вырубке  высохших кустарников и деревьев и посадке  новых молодых растений. 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Приобретение саженцев;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- Полив зеленных насаждений.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Содержание мест захоронения</w:t>
      </w:r>
    </w:p>
    <w:p w:rsidR="00110CA5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Pr="0026195B">
        <w:rPr>
          <w:rFonts w:ascii="Arial" w:hAnsi="Arial" w:cs="Arial"/>
          <w:bCs/>
          <w:iCs/>
        </w:rPr>
        <w:t xml:space="preserve">Транспортировка </w:t>
      </w:r>
      <w:r w:rsidR="006D28FB" w:rsidRPr="0026195B">
        <w:rPr>
          <w:rFonts w:ascii="Arial" w:hAnsi="Arial" w:cs="Arial"/>
          <w:bCs/>
          <w:iCs/>
        </w:rPr>
        <w:t xml:space="preserve">невостребованных тел умерших </w:t>
      </w:r>
      <w:r w:rsidRPr="0026195B">
        <w:rPr>
          <w:rFonts w:ascii="Arial" w:hAnsi="Arial" w:cs="Arial"/>
          <w:bCs/>
          <w:iCs/>
        </w:rPr>
        <w:t xml:space="preserve"> в морг;</w:t>
      </w:r>
    </w:p>
    <w:p w:rsidR="00B40B0C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="00B40B0C" w:rsidRPr="0026195B">
        <w:rPr>
          <w:rFonts w:ascii="Arial" w:hAnsi="Arial" w:cs="Arial"/>
          <w:bCs/>
          <w:iCs/>
        </w:rPr>
        <w:t>Скашивание травы на территории и вокруг кладбища</w:t>
      </w:r>
      <w:r w:rsidR="005448CC" w:rsidRPr="0026195B">
        <w:rPr>
          <w:rFonts w:ascii="Arial" w:hAnsi="Arial" w:cs="Arial"/>
          <w:bCs/>
          <w:iCs/>
        </w:rPr>
        <w:t>;</w:t>
      </w:r>
    </w:p>
    <w:p w:rsidR="005448CC" w:rsidRPr="0026195B" w:rsidRDefault="005448C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  Ремонт ограждения кладбища;</w:t>
      </w:r>
    </w:p>
    <w:p w:rsidR="00110CA5" w:rsidRPr="0026195B" w:rsidRDefault="00B40B0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Ликвидация несанкционированных свалок на территории и вокруг кладбища</w:t>
      </w:r>
      <w:r w:rsidR="00110CA5" w:rsidRPr="0026195B">
        <w:rPr>
          <w:rFonts w:ascii="Arial" w:hAnsi="Arial" w:cs="Arial"/>
          <w:bCs/>
          <w:iCs/>
        </w:rPr>
        <w:t>.</w:t>
      </w:r>
    </w:p>
    <w:p w:rsidR="006048F9" w:rsidRPr="0026195B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планировка улиц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улицах поселения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приобретение щебня, шлака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снегоуборочные работы на улицах поселения</w:t>
      </w:r>
    </w:p>
    <w:p w:rsidR="00E17CA0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посыпка песком улиц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lastRenderedPageBreak/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4. Поддержание и  развитие  системы уличного освещения;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5.Озеленение поселения;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7. Содержание мест захоронения.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сельского поселения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мероприятия, направленные на озеленение Заплавненского сельского поселения заключаются в приобретении саженцев и поливе зеленых насаждений.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мест захоронения заключаются в транспортировке </w:t>
      </w:r>
      <w:r w:rsidR="00E17CA0" w:rsidRPr="0026195B">
        <w:rPr>
          <w:rFonts w:ascii="Arial" w:hAnsi="Arial" w:cs="Arial"/>
          <w:color w:val="000000"/>
        </w:rPr>
        <w:t>невостребованных тел умерших</w:t>
      </w:r>
      <w:r w:rsidRPr="0026195B">
        <w:rPr>
          <w:rFonts w:ascii="Arial" w:hAnsi="Arial" w:cs="Arial"/>
          <w:color w:val="000000"/>
        </w:rPr>
        <w:t xml:space="preserve"> в морг и  </w:t>
      </w:r>
      <w:r w:rsidR="00E17CA0" w:rsidRPr="0026195B">
        <w:rPr>
          <w:rFonts w:ascii="Arial" w:hAnsi="Arial" w:cs="Arial"/>
          <w:color w:val="000000"/>
        </w:rPr>
        <w:t>содержание кладбища</w:t>
      </w:r>
      <w:r w:rsidR="005448CC" w:rsidRPr="0026195B">
        <w:rPr>
          <w:rFonts w:ascii="Arial" w:hAnsi="Arial" w:cs="Arial"/>
          <w:color w:val="000000"/>
        </w:rPr>
        <w:t xml:space="preserve"> и прилегающей  территории</w:t>
      </w:r>
      <w:r w:rsidR="00E17CA0"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lastRenderedPageBreak/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планировку улиц с отсыпкой щебнем (шлаком), </w:t>
      </w:r>
      <w:r w:rsidRPr="0026195B">
        <w:rPr>
          <w:rFonts w:ascii="Arial" w:hAnsi="Arial" w:cs="Arial"/>
        </w:rPr>
        <w:t xml:space="preserve">снегоуборочные работы  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BF0F24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C36AD">
        <w:rPr>
          <w:rFonts w:ascii="Arial" w:hAnsi="Arial" w:cs="Arial"/>
          <w:sz w:val="24"/>
          <w:szCs w:val="24"/>
        </w:rPr>
        <w:t xml:space="preserve"> </w:t>
      </w:r>
      <w:r w:rsidR="005C084B">
        <w:rPr>
          <w:rFonts w:ascii="Arial" w:hAnsi="Arial" w:cs="Arial"/>
          <w:sz w:val="24"/>
          <w:szCs w:val="24"/>
        </w:rPr>
        <w:t>690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5C084B">
        <w:rPr>
          <w:rFonts w:ascii="Arial" w:hAnsi="Arial" w:cs="Arial"/>
          <w:sz w:val="24"/>
          <w:szCs w:val="24"/>
        </w:rPr>
        <w:t>00</w:t>
      </w:r>
      <w:r w:rsidR="001D0569" w:rsidRPr="0026195B">
        <w:rPr>
          <w:rFonts w:ascii="Arial" w:hAnsi="Arial" w:cs="Arial"/>
          <w:sz w:val="24"/>
          <w:szCs w:val="24"/>
        </w:rPr>
        <w:t>0</w:t>
      </w:r>
      <w:r w:rsidR="0096618B" w:rsidRPr="0026195B">
        <w:rPr>
          <w:rFonts w:ascii="Arial" w:hAnsi="Arial" w:cs="Arial"/>
          <w:sz w:val="24"/>
          <w:szCs w:val="24"/>
        </w:rPr>
        <w:t>,</w:t>
      </w:r>
      <w:r w:rsidR="005C084B">
        <w:rPr>
          <w:rFonts w:ascii="Arial" w:hAnsi="Arial" w:cs="Arial"/>
          <w:sz w:val="24"/>
          <w:szCs w:val="24"/>
        </w:rPr>
        <w:t>00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105BAE" w:rsidRPr="0026195B">
        <w:rPr>
          <w:rFonts w:ascii="Arial" w:hAnsi="Arial" w:cs="Arial"/>
          <w:sz w:val="24"/>
          <w:szCs w:val="24"/>
        </w:rPr>
        <w:t xml:space="preserve"> 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tbl>
      <w:tblPr>
        <w:tblW w:w="110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657"/>
        <w:gridCol w:w="850"/>
        <w:gridCol w:w="1559"/>
        <w:gridCol w:w="1843"/>
        <w:gridCol w:w="1559"/>
        <w:gridCol w:w="1581"/>
        <w:gridCol w:w="1560"/>
      </w:tblGrid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№ </w:t>
            </w:r>
            <w:proofErr w:type="gramStart"/>
            <w:r w:rsidRPr="0026195B">
              <w:rPr>
                <w:rFonts w:ascii="Arial" w:hAnsi="Arial" w:cs="Arial"/>
              </w:rPr>
              <w:t>п</w:t>
            </w:r>
            <w:proofErr w:type="gramEnd"/>
            <w:r w:rsidRPr="0026195B">
              <w:rPr>
                <w:rFonts w:ascii="Arial" w:hAnsi="Arial" w:cs="Arial"/>
              </w:rPr>
              <w:t>/п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Ед. изм.</w:t>
            </w:r>
          </w:p>
        </w:tc>
        <w:tc>
          <w:tcPr>
            <w:tcW w:w="1559" w:type="dxa"/>
          </w:tcPr>
          <w:p w:rsidR="00BF0F24" w:rsidRPr="0026195B" w:rsidRDefault="00BF0F24" w:rsidP="00DD347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F0F24" w:rsidRPr="0026195B" w:rsidRDefault="00BF0F24" w:rsidP="00DD347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2619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</w:tcPr>
          <w:p w:rsidR="00BF0F24" w:rsidRPr="0026195B" w:rsidRDefault="00BF0F24" w:rsidP="00DD347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Pr="002619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81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</w:t>
            </w:r>
          </w:p>
        </w:tc>
        <w:tc>
          <w:tcPr>
            <w:tcW w:w="156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Озеленение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30000,00</w:t>
            </w:r>
          </w:p>
        </w:tc>
        <w:tc>
          <w:tcPr>
            <w:tcW w:w="1843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6195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000</w:t>
            </w:r>
            <w:r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BF0F24" w:rsidRPr="0026195B" w:rsidRDefault="00BF0F24" w:rsidP="00C04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</w:t>
            </w:r>
            <w:r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581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56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250000</w:t>
            </w:r>
            <w:r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250000,00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250000,00</w:t>
            </w:r>
          </w:p>
        </w:tc>
        <w:tc>
          <w:tcPr>
            <w:tcW w:w="1581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  <w:tc>
          <w:tcPr>
            <w:tcW w:w="1560" w:type="dxa"/>
          </w:tcPr>
          <w:p w:rsidR="00BF0F24" w:rsidRPr="0026195B" w:rsidRDefault="00BF0F24" w:rsidP="000948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2950000</w:t>
            </w:r>
            <w:r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</w:tcPr>
          <w:p w:rsidR="00BF0F24" w:rsidRDefault="00BF0F24" w:rsidP="00BF0F24">
            <w:pPr>
              <w:ind w:right="-108"/>
            </w:pPr>
            <w:r w:rsidRPr="006D40F6">
              <w:rPr>
                <w:rFonts w:ascii="Arial" w:hAnsi="Arial" w:cs="Arial"/>
              </w:rPr>
              <w:t>2950000,00</w:t>
            </w:r>
          </w:p>
        </w:tc>
        <w:tc>
          <w:tcPr>
            <w:tcW w:w="1559" w:type="dxa"/>
          </w:tcPr>
          <w:p w:rsidR="00BF0F24" w:rsidRDefault="00BF0F24" w:rsidP="00BF0F24">
            <w:r w:rsidRPr="006D40F6">
              <w:rPr>
                <w:rFonts w:ascii="Arial" w:hAnsi="Arial" w:cs="Arial"/>
              </w:rPr>
              <w:t>2950000,00</w:t>
            </w:r>
          </w:p>
        </w:tc>
        <w:tc>
          <w:tcPr>
            <w:tcW w:w="1581" w:type="dxa"/>
          </w:tcPr>
          <w:p w:rsidR="00BF0F24" w:rsidRPr="00BF0F24" w:rsidRDefault="00BF0F24">
            <w:pPr>
              <w:rPr>
                <w:rFonts w:ascii="Arial" w:hAnsi="Arial" w:cs="Arial"/>
              </w:rPr>
            </w:pPr>
            <w:r w:rsidRPr="00BF0F24">
              <w:rPr>
                <w:rFonts w:ascii="Arial" w:hAnsi="Arial" w:cs="Arial"/>
              </w:rPr>
              <w:t>870 000,00</w:t>
            </w:r>
          </w:p>
        </w:tc>
        <w:tc>
          <w:tcPr>
            <w:tcW w:w="1560" w:type="dxa"/>
          </w:tcPr>
          <w:p w:rsidR="00BF0F24" w:rsidRPr="0026195B" w:rsidRDefault="00BF0F24" w:rsidP="00DD347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Всего: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3230000</w:t>
            </w:r>
            <w:r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6195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:rsidR="00BF0F24" w:rsidRDefault="00BF0F24" w:rsidP="00BF0F24">
            <w:pPr>
              <w:ind w:right="-108"/>
            </w:pPr>
            <w:r w:rsidRPr="0032626E">
              <w:rPr>
                <w:rFonts w:ascii="Arial" w:hAnsi="Arial" w:cs="Arial"/>
              </w:rPr>
              <w:t>3230 000,00</w:t>
            </w:r>
          </w:p>
        </w:tc>
        <w:tc>
          <w:tcPr>
            <w:tcW w:w="1559" w:type="dxa"/>
          </w:tcPr>
          <w:p w:rsidR="00BF0F24" w:rsidRDefault="00BF0F24" w:rsidP="00BF0F24">
            <w:r w:rsidRPr="0032626E">
              <w:rPr>
                <w:rFonts w:ascii="Arial" w:hAnsi="Arial" w:cs="Arial"/>
              </w:rPr>
              <w:t>3230000,00</w:t>
            </w:r>
          </w:p>
        </w:tc>
        <w:tc>
          <w:tcPr>
            <w:tcW w:w="1581" w:type="dxa"/>
          </w:tcPr>
          <w:p w:rsidR="00BF0F24" w:rsidRPr="00BF0F24" w:rsidRDefault="00BF0F24" w:rsidP="00BF0F24">
            <w:pPr>
              <w:ind w:left="-108"/>
              <w:rPr>
                <w:rFonts w:ascii="Arial" w:hAnsi="Arial" w:cs="Arial"/>
              </w:rPr>
            </w:pPr>
            <w:r w:rsidRPr="00BF0F24">
              <w:rPr>
                <w:rFonts w:ascii="Arial" w:hAnsi="Arial" w:cs="Arial"/>
              </w:rPr>
              <w:t>1 000 000,00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ind w:right="-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</w:tr>
    </w:tbl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560"/>
        <w:gridCol w:w="1560"/>
        <w:gridCol w:w="992"/>
        <w:gridCol w:w="992"/>
        <w:gridCol w:w="1559"/>
        <w:gridCol w:w="1276"/>
        <w:gridCol w:w="1985"/>
        <w:gridCol w:w="1417"/>
      </w:tblGrid>
      <w:tr w:rsidR="00941238" w:rsidRPr="0026195B" w:rsidTr="00941238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CF58B2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985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F415E2">
        <w:trPr>
          <w:trHeight w:val="298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 парков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BF0F24" w:rsidRPr="0026195B" w:rsidTr="00941238">
        <w:trPr>
          <w:trHeight w:val="272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31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9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F415E2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560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BF0F24">
            <w:r>
              <w:rPr>
                <w:rFonts w:ascii="Arial" w:eastAsia="Calibri" w:hAnsi="Arial" w:cs="Arial"/>
                <w:lang w:eastAsia="en-US"/>
              </w:rPr>
              <w:t>25</w:t>
            </w:r>
            <w:r w:rsidRPr="009B40A8">
              <w:rPr>
                <w:rFonts w:ascii="Arial" w:eastAsia="Calibri" w:hAnsi="Arial" w:cs="Arial"/>
                <w:lang w:eastAsia="en-US"/>
              </w:rPr>
              <w:t>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25</w:t>
            </w:r>
            <w:r w:rsidRPr="0026195B">
              <w:rPr>
                <w:rFonts w:ascii="Arial" w:eastAsia="Calibri" w:hAnsi="Arial" w:cs="Arial"/>
                <w:lang w:eastAsia="en-US"/>
              </w:rPr>
              <w:t>0</w:t>
            </w:r>
            <w:r>
              <w:rPr>
                <w:rFonts w:ascii="Arial" w:eastAsia="Calibri" w:hAnsi="Arial" w:cs="Arial"/>
                <w:lang w:eastAsia="en-US"/>
              </w:rPr>
              <w:t xml:space="preserve">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BF0F24" w:rsidRPr="0026195B" w:rsidTr="00F415E2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BF0F24">
            <w:r w:rsidRPr="00DD347F">
              <w:rPr>
                <w:rFonts w:ascii="Arial" w:eastAsia="Calibri" w:hAnsi="Arial" w:cs="Arial"/>
                <w:lang w:eastAsia="en-US"/>
              </w:rPr>
              <w:t>250 000,00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6E407C">
              <w:rPr>
                <w:rFonts w:ascii="Arial" w:hAnsi="Arial" w:cs="Arial"/>
              </w:rPr>
              <w:t>250 000,00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BF0F24">
            <w:r w:rsidRPr="00DD347F">
              <w:rPr>
                <w:rFonts w:ascii="Arial" w:eastAsia="Calibri" w:hAnsi="Arial" w:cs="Arial"/>
                <w:lang w:eastAsia="en-US"/>
              </w:rPr>
              <w:t>250 000,00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6E407C">
              <w:rPr>
                <w:rFonts w:ascii="Arial" w:hAnsi="Arial" w:cs="Arial"/>
              </w:rPr>
              <w:t>250 000,00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941238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BF0F24" w:rsidP="00DD347F">
            <w:pPr>
              <w:ind w:right="-107"/>
              <w:jc w:val="center"/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2 950 000,00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DD347F">
            <w:pPr>
              <w:ind w:right="-108"/>
              <w:jc w:val="center"/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2 950 000,00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BF0F24" w:rsidRPr="0026195B" w:rsidTr="00941238">
        <w:trPr>
          <w:trHeight w:val="334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BF0F24" w:rsidRDefault="00BF0F24" w:rsidP="00DD347F">
            <w:pPr>
              <w:ind w:right="-107"/>
            </w:pPr>
            <w:r w:rsidRPr="003E3196">
              <w:rPr>
                <w:rFonts w:ascii="Arial" w:hAnsi="Arial" w:cs="Arial"/>
              </w:rPr>
              <w:t>2 950 000,00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BF0F24" w:rsidRDefault="00BF0F24" w:rsidP="00DD347F">
            <w:pPr>
              <w:ind w:right="-108"/>
            </w:pPr>
            <w:r w:rsidRPr="00646F35">
              <w:rPr>
                <w:rFonts w:ascii="Arial" w:hAnsi="Arial" w:cs="Arial"/>
              </w:rPr>
              <w:t>2 950 000,00</w:t>
            </w:r>
          </w:p>
        </w:tc>
        <w:tc>
          <w:tcPr>
            <w:tcW w:w="1276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304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BF0F24" w:rsidRDefault="00BF0F24" w:rsidP="00DD347F">
            <w:pPr>
              <w:ind w:right="-107"/>
            </w:pPr>
            <w:r w:rsidRPr="003E3196">
              <w:rPr>
                <w:rFonts w:ascii="Arial" w:hAnsi="Arial" w:cs="Arial"/>
              </w:rPr>
              <w:t>2 950 000,00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BF0F24" w:rsidRDefault="00BF0F24" w:rsidP="00DD347F">
            <w:pPr>
              <w:ind w:right="-108"/>
            </w:pPr>
            <w:r w:rsidRPr="00646F35">
              <w:rPr>
                <w:rFonts w:ascii="Arial" w:hAnsi="Arial" w:cs="Arial"/>
              </w:rPr>
              <w:t>2 950 000,00</w:t>
            </w:r>
          </w:p>
        </w:tc>
        <w:tc>
          <w:tcPr>
            <w:tcW w:w="1276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24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94123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941238">
        <w:trPr>
          <w:trHeight w:val="273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F415E2">
        <w:trPr>
          <w:trHeight w:val="273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560" w:type="dxa"/>
          </w:tcPr>
          <w:p w:rsidR="00941238" w:rsidRPr="0026195B" w:rsidRDefault="0094123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941238" w:rsidRPr="0026195B" w:rsidRDefault="00941238" w:rsidP="004F6907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3 230 000,00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26195B" w:rsidRDefault="00941238" w:rsidP="004F6907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3 230 000,00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21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941238" w:rsidRDefault="00941238" w:rsidP="00DD347F">
            <w:pPr>
              <w:ind w:right="-107"/>
            </w:pPr>
            <w:r w:rsidRPr="00D9586F">
              <w:rPr>
                <w:rFonts w:ascii="Arial" w:hAnsi="Arial" w:cs="Arial"/>
              </w:rPr>
              <w:t>3 230 000,00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Default="00941238" w:rsidP="00DD347F">
            <w:pPr>
              <w:ind w:right="-108"/>
            </w:pPr>
            <w:r w:rsidRPr="00351503">
              <w:rPr>
                <w:rFonts w:ascii="Arial" w:hAnsi="Arial" w:cs="Arial"/>
              </w:rPr>
              <w:t>3 230 000,00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941238">
        <w:trPr>
          <w:trHeight w:val="30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941238" w:rsidRDefault="00941238" w:rsidP="00DD347F">
            <w:pPr>
              <w:ind w:right="-107"/>
            </w:pPr>
            <w:r w:rsidRPr="00D9586F">
              <w:rPr>
                <w:rFonts w:ascii="Arial" w:hAnsi="Arial" w:cs="Arial"/>
              </w:rPr>
              <w:t>3 230 000,00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Default="00941238" w:rsidP="00DD347F">
            <w:pPr>
              <w:ind w:right="-108"/>
            </w:pPr>
            <w:r w:rsidRPr="00351503">
              <w:rPr>
                <w:rFonts w:ascii="Arial" w:hAnsi="Arial" w:cs="Arial"/>
              </w:rPr>
              <w:t>3 230 000,00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139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15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F415E2">
        <w:trPr>
          <w:trHeight w:val="545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941238" w:rsidRPr="0026195B" w:rsidRDefault="00941238" w:rsidP="00941238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11 690 000,00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26195B" w:rsidRDefault="00941238" w:rsidP="00941238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11 690 000,00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941238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941238" w:rsidRDefault="00941238">
            <w:r w:rsidRPr="003A208B">
              <w:rPr>
                <w:rFonts w:ascii="Arial" w:hAnsi="Arial" w:cs="Arial"/>
              </w:rPr>
              <w:t>3 230 000,00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Default="00941238" w:rsidP="005C084B">
            <w:pPr>
              <w:ind w:right="-118"/>
            </w:pPr>
            <w:r w:rsidRPr="00E51660">
              <w:rPr>
                <w:rFonts w:ascii="Arial" w:hAnsi="Arial" w:cs="Arial"/>
              </w:rPr>
              <w:t>3 230 000,00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Default="00941238">
            <w:r w:rsidRPr="003A208B">
              <w:rPr>
                <w:rFonts w:ascii="Arial" w:hAnsi="Arial" w:cs="Arial"/>
              </w:rPr>
              <w:t>3 230 000,00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Default="00941238" w:rsidP="005C084B">
            <w:pPr>
              <w:ind w:right="-118"/>
            </w:pPr>
            <w:r w:rsidRPr="00E51660">
              <w:rPr>
                <w:rFonts w:ascii="Arial" w:hAnsi="Arial" w:cs="Arial"/>
              </w:rPr>
              <w:t>3 230 000,00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Default="00941238">
            <w:r w:rsidRPr="003A208B">
              <w:rPr>
                <w:rFonts w:ascii="Arial" w:hAnsi="Arial" w:cs="Arial"/>
              </w:rPr>
              <w:t>3 230 000,00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Default="00941238" w:rsidP="005C084B">
            <w:pPr>
              <w:ind w:right="-118"/>
            </w:pPr>
            <w:r w:rsidRPr="00E51660">
              <w:rPr>
                <w:rFonts w:ascii="Arial" w:hAnsi="Arial" w:cs="Arial"/>
              </w:rPr>
              <w:t>3 230 000,00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 w:rsidP="005D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5D0C8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5D0C8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5D0C81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5D0C8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315208">
        <w:trPr>
          <w:trHeight w:val="704"/>
        </w:trPr>
        <w:tc>
          <w:tcPr>
            <w:tcW w:w="3192" w:type="dxa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 w:rsidR="00315208"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941238" w:rsidP="0094123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</w:t>
            </w:r>
            <w:r w:rsidR="005C084B">
              <w:rPr>
                <w:rFonts w:ascii="Arial" w:eastAsia="Calibri" w:hAnsi="Arial" w:cs="Arial"/>
                <w:lang w:eastAsia="en-US"/>
              </w:rPr>
              <w:t> 690 000,00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941238" w:rsidP="00941238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</w:t>
            </w:r>
            <w:r w:rsidR="005C084B">
              <w:rPr>
                <w:rFonts w:ascii="Arial" w:eastAsia="Calibri" w:hAnsi="Arial" w:cs="Arial"/>
                <w:lang w:eastAsia="en-US"/>
              </w:rPr>
              <w:t> 690 000,00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5448CC" w:rsidRPr="0026195B" w:rsidRDefault="005448CC" w:rsidP="004F6907">
      <w:pPr>
        <w:rPr>
          <w:rFonts w:ascii="Arial" w:hAnsi="Arial" w:cs="Arial"/>
        </w:rPr>
      </w:pPr>
    </w:p>
    <w:sectPr w:rsidR="005448CC" w:rsidRPr="0026195B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1243E"/>
    <w:rsid w:val="00031B82"/>
    <w:rsid w:val="00057A92"/>
    <w:rsid w:val="00084E17"/>
    <w:rsid w:val="00086D82"/>
    <w:rsid w:val="000948D8"/>
    <w:rsid w:val="000A4AAD"/>
    <w:rsid w:val="000C5B48"/>
    <w:rsid w:val="001058EB"/>
    <w:rsid w:val="00105BAE"/>
    <w:rsid w:val="00110CA5"/>
    <w:rsid w:val="00112A4F"/>
    <w:rsid w:val="0013460B"/>
    <w:rsid w:val="001467D3"/>
    <w:rsid w:val="001B568D"/>
    <w:rsid w:val="001C36AD"/>
    <w:rsid w:val="001D0569"/>
    <w:rsid w:val="001D2FBD"/>
    <w:rsid w:val="0020520C"/>
    <w:rsid w:val="0023737C"/>
    <w:rsid w:val="0026195B"/>
    <w:rsid w:val="002766BD"/>
    <w:rsid w:val="00287ABC"/>
    <w:rsid w:val="00290EC2"/>
    <w:rsid w:val="002A3F20"/>
    <w:rsid w:val="002B37DD"/>
    <w:rsid w:val="002D7A4E"/>
    <w:rsid w:val="002F284B"/>
    <w:rsid w:val="00315208"/>
    <w:rsid w:val="00324076"/>
    <w:rsid w:val="003321BE"/>
    <w:rsid w:val="0033308E"/>
    <w:rsid w:val="003569A8"/>
    <w:rsid w:val="00386F5F"/>
    <w:rsid w:val="00416CFE"/>
    <w:rsid w:val="00423C30"/>
    <w:rsid w:val="00424908"/>
    <w:rsid w:val="00431C9B"/>
    <w:rsid w:val="004462E5"/>
    <w:rsid w:val="004479E0"/>
    <w:rsid w:val="00450A5A"/>
    <w:rsid w:val="00467285"/>
    <w:rsid w:val="004F6907"/>
    <w:rsid w:val="0054465A"/>
    <w:rsid w:val="005448CC"/>
    <w:rsid w:val="005C084B"/>
    <w:rsid w:val="005C7128"/>
    <w:rsid w:val="0060268D"/>
    <w:rsid w:val="006048F9"/>
    <w:rsid w:val="00617990"/>
    <w:rsid w:val="0062712F"/>
    <w:rsid w:val="00682F66"/>
    <w:rsid w:val="006A58B4"/>
    <w:rsid w:val="006D28FB"/>
    <w:rsid w:val="00733A83"/>
    <w:rsid w:val="00767FDC"/>
    <w:rsid w:val="007724FE"/>
    <w:rsid w:val="007832A1"/>
    <w:rsid w:val="00795135"/>
    <w:rsid w:val="007E1EFF"/>
    <w:rsid w:val="00814E5F"/>
    <w:rsid w:val="0082554F"/>
    <w:rsid w:val="00880D01"/>
    <w:rsid w:val="008A0EB5"/>
    <w:rsid w:val="008A1CE8"/>
    <w:rsid w:val="008C18FE"/>
    <w:rsid w:val="008F4847"/>
    <w:rsid w:val="00914AEC"/>
    <w:rsid w:val="00935E89"/>
    <w:rsid w:val="00941238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C35FC"/>
    <w:rsid w:val="00BF0F24"/>
    <w:rsid w:val="00C0319C"/>
    <w:rsid w:val="00C04434"/>
    <w:rsid w:val="00C127B7"/>
    <w:rsid w:val="00C30F95"/>
    <w:rsid w:val="00CB55C9"/>
    <w:rsid w:val="00CC4944"/>
    <w:rsid w:val="00CD3D86"/>
    <w:rsid w:val="00CF79B1"/>
    <w:rsid w:val="00D6497E"/>
    <w:rsid w:val="00DA4376"/>
    <w:rsid w:val="00DD347F"/>
    <w:rsid w:val="00DF217F"/>
    <w:rsid w:val="00E17CA0"/>
    <w:rsid w:val="00E659D4"/>
    <w:rsid w:val="00EE1940"/>
    <w:rsid w:val="00F23870"/>
    <w:rsid w:val="00F415E2"/>
    <w:rsid w:val="00F53527"/>
    <w:rsid w:val="00F86C2B"/>
    <w:rsid w:val="00FA40C3"/>
    <w:rsid w:val="00FE5B9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473C-B680-4B11-BCF9-72F5B84B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4</cp:revision>
  <cp:lastPrinted>2021-06-23T11:55:00Z</cp:lastPrinted>
  <dcterms:created xsi:type="dcterms:W3CDTF">2021-10-01T06:34:00Z</dcterms:created>
  <dcterms:modified xsi:type="dcterms:W3CDTF">2021-10-07T10:54:00Z</dcterms:modified>
</cp:coreProperties>
</file>