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В Управлении Росреестра по Волгоградской области прошли праздничные мероприятия в преддверии Международного женского дня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канун Международного женского дня в Управлении Росреестра по Волгоградской области состоялись праздничные мероприятия, посвящённые чествованию женских коллективов.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тёплой и торжественной атмосфере сотрудниц поздравили </w:t>
        <w:br/>
        <w:t xml:space="preserve">с праздником, отметив их профессионализм, ответственность и вклад </w:t>
        <w:br/>
        <w:t xml:space="preserve">в развитие ведомства.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руководителя Управления – </w:t>
      </w:r>
      <w:r>
        <w:rPr>
          <w:rFonts w:cs="Times New Roman" w:ascii="Times New Roman" w:hAnsi="Times New Roman"/>
          <w:b/>
          <w:sz w:val="28"/>
          <w:szCs w:val="28"/>
        </w:rPr>
        <w:t>Дмитрий Бабайцев</w:t>
      </w:r>
      <w:r>
        <w:rPr>
          <w:rFonts w:cs="Times New Roman" w:ascii="Times New Roman" w:hAnsi="Times New Roman"/>
          <w:sz w:val="28"/>
          <w:szCs w:val="28"/>
        </w:rPr>
        <w:t xml:space="preserve"> выразил благодарность женщинам за их ежедневный труд, преданность делу и умение сочетать высокую эффективность в работе с заботой о семье и близких.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поздравлениям присоединился и депутат Государственной Думы </w:t>
      </w:r>
      <w:r>
        <w:rPr>
          <w:rFonts w:cs="Times New Roman" w:ascii="Times New Roman" w:hAnsi="Times New Roman"/>
          <w:b/>
          <w:sz w:val="28"/>
          <w:szCs w:val="28"/>
        </w:rPr>
        <w:t>Алексей Волоцков.</w:t>
      </w:r>
      <w:r>
        <w:rPr>
          <w:rFonts w:cs="Times New Roman" w:ascii="Times New Roman" w:hAnsi="Times New Roman"/>
          <w:sz w:val="28"/>
          <w:szCs w:val="28"/>
        </w:rPr>
        <w:t xml:space="preserve"> О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н поблагодарил сотрудниц за активную жизненную позицию, подчеркнув важную роль женщин в общественной и профессиональной жизни. В своём выступлении парламентарий пожелал представительницам коллектива крепкого здоровья, благополучия, новых профессиональных успехов и весеннего настроения.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Праздничная встреча прошла в дружеской обстановке и стала ещё одним знаком уважения и признательности женскому коллективу.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81f3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e81f3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Application>LibreOffice/7.5.6.2$Linux_X86_64 LibreOffice_project/50$Build-2</Application>
  <AppVersion>15.0000</AppVersion>
  <Pages>1</Pages>
  <Words>150</Words>
  <Characters>1134</Characters>
  <CharactersWithSpaces>1281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2026-03-10T09:23:46Z</cp:lastPrinted>
  <dcterms:modified xsi:type="dcterms:W3CDTF">2026-03-06T11:54:00Z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