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C561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92.2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C5610" w:rsidRPr="004F66BA" w:rsidRDefault="005C5610" w:rsidP="005C5610">
      <w:pPr>
        <w:pStyle w:val="a9"/>
        <w:shd w:val="clear" w:color="auto" w:fill="FFFFFF"/>
        <w:spacing w:before="0" w:beforeAutospacing="0"/>
        <w:ind w:left="-567"/>
        <w:jc w:val="center"/>
        <w:rPr>
          <w:b/>
          <w:color w:val="373A3C"/>
          <w:sz w:val="28"/>
          <w:szCs w:val="28"/>
        </w:rPr>
      </w:pPr>
      <w:r w:rsidRPr="004F66BA">
        <w:rPr>
          <w:b/>
          <w:color w:val="373A3C"/>
          <w:sz w:val="28"/>
          <w:szCs w:val="28"/>
        </w:rPr>
        <w:t>Как отказаться от права соб</w:t>
      </w:r>
      <w:r>
        <w:rPr>
          <w:b/>
          <w:color w:val="373A3C"/>
          <w:sz w:val="28"/>
          <w:szCs w:val="28"/>
        </w:rPr>
        <w:t>ственности на земельный участок</w:t>
      </w:r>
    </w:p>
    <w:p w:rsidR="005C5610" w:rsidRPr="006C7CEA" w:rsidRDefault="005C5610" w:rsidP="005C5610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Особенности </w:t>
      </w:r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государственной регистрации прекращения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регулируются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статьей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56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Федерального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закона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13.07.2015г. № 218-ФЗ «О государственной регистрации недвижимости»</w:t>
      </w:r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5610" w:rsidRPr="006C7CEA" w:rsidRDefault="005C5610" w:rsidP="005C5610">
      <w:pPr>
        <w:shd w:val="clear" w:color="auto" w:fill="FFFFFF"/>
        <w:spacing w:before="100" w:beforeAutospacing="1"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Отказ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землю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представляет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собой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одностороннюю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сделку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.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Для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её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совершения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владельцу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необходимо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подать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заявление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в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любой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многофункциональный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центр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(МФЦ). К заявлению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необходимо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приложить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правоустанавливающий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документ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(постановление,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решение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свидетельство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государственный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акт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договор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или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иной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документ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который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подтверждает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право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землю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).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Если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право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зарегистрировано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в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Едином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государственном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реестре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недвижимости</w:t>
      </w:r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(ЕГРН)</w:t>
      </w:r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представление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правоустанавливающего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документа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требуется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.</w:t>
      </w:r>
    </w:p>
    <w:p w:rsidR="005C5610" w:rsidRPr="006C7CEA" w:rsidRDefault="005C5610" w:rsidP="005C5610">
      <w:pPr>
        <w:shd w:val="clear" w:color="auto" w:fill="FFFFFF"/>
        <w:spacing w:before="100" w:beforeAutospacing="1"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Стоит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отметить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что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который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собственник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отказался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режима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бесхозяйной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вещи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приобретает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.</w:t>
      </w:r>
    </w:p>
    <w:p w:rsidR="005C5610" w:rsidRPr="006C7CEA" w:rsidRDefault="005C5610" w:rsidP="005C5610">
      <w:pPr>
        <w:shd w:val="clear" w:color="auto" w:fill="FFFFFF"/>
        <w:spacing w:before="100" w:beforeAutospacing="1"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Право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прекращается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с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даты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государственной регистрации прекращения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указанного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права.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этом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согласно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пункту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4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статьи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56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Закона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о регистрации,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государственной регистрации прекращения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вследствие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отказа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такого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осуществляется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государственная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регистрация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субъекта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Российской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Федерации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или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муниципального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образования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к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которых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будет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отнесен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такой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без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заявления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о государственной регистрации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возникновения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 (или)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перехода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.</w:t>
      </w:r>
    </w:p>
    <w:p w:rsidR="005C5610" w:rsidRDefault="005C5610" w:rsidP="005C5610">
      <w:pPr>
        <w:shd w:val="clear" w:color="auto" w:fill="FFFFFF"/>
        <w:spacing w:before="100" w:beforeAutospacing="1"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В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течение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пяти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рабочих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дней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с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даты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государственной регистрации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основании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указанного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пункта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4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статьи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56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Закона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о регистрации прекращения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 регистрации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субъекта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Российской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Федерации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или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муниципального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образования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такой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орган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регистрации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прав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направляет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уведомление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этом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в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соответствующий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орган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государственной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власти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субъекта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Российской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Федерации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или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орган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местного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самоуправления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(о регистрации права), 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также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лицу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подавшему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заявление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отказе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такой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(о регистрации прекращения права).</w:t>
      </w:r>
    </w:p>
    <w:p w:rsidR="005C5610" w:rsidRPr="006C7CEA" w:rsidRDefault="005C5610" w:rsidP="005C5610">
      <w:pPr>
        <w:shd w:val="clear" w:color="auto" w:fill="FFFFFF"/>
        <w:spacing w:before="100" w:beforeAutospacing="1"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Государственная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регистрация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прекращения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осуществляется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в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срок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7 (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семь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)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рабочих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дней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с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даты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приема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в МФЦ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вышеуказанного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заявления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приложенных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к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нему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документов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(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отсутствии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причин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для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приостановления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либо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отказа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в государственной регистрации).</w:t>
      </w:r>
    </w:p>
    <w:p w:rsidR="005C5610" w:rsidRPr="006C7CEA" w:rsidRDefault="005C5610" w:rsidP="005C5610">
      <w:pPr>
        <w:shd w:val="clear" w:color="auto" w:fill="FFFFFF"/>
        <w:spacing w:before="100" w:beforeAutospacing="1"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lastRenderedPageBreak/>
        <w:t>За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государственную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регистрацию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прекращения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собственности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земельный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участок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вследствие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отказа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права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него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государственная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пошлина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взимается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есть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вся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процедура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осуществляется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бесплатно</w:t>
      </w:r>
      <w:proofErr w:type="spellEnd"/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.</w:t>
      </w:r>
      <w:r w:rsidRPr="006C7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A1929" w:rsidRPr="00FA5C0C" w:rsidRDefault="005A1929" w:rsidP="005E48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D42DD6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  <w:r w:rsidR="00D42DD6">
        <w:rPr>
          <w:rFonts w:ascii="Times New Roman" w:hAnsi="Times New Roman" w:cs="Times New Roman"/>
          <w:sz w:val="28"/>
          <w:szCs w:val="28"/>
        </w:rPr>
        <w:t>1</w:t>
      </w:r>
      <w:bookmarkEnd w:id="0"/>
    </w:p>
    <w:sectPr w:rsidR="00525C42" w:rsidRPr="00D42DD6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20887"/>
    <w:rsid w:val="003E342C"/>
    <w:rsid w:val="0040312A"/>
    <w:rsid w:val="004337FA"/>
    <w:rsid w:val="0046542C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C5610"/>
    <w:rsid w:val="005D3D60"/>
    <w:rsid w:val="005E48DA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42DD6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2021-09-30T07:06:00Z</dcterms:created>
  <dcterms:modified xsi:type="dcterms:W3CDTF">2021-09-30T07:51:00Z</dcterms:modified>
</cp:coreProperties>
</file>