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ind w:firstLine="709"/>
        <w:jc w:val="both"/>
        <w:rPr>
          <w:rFonts w:ascii="Segoe UI" w:hAnsi="Segoe UI" w:cs="Segoe UI"/>
          <w:color w:val="000000"/>
          <w:shd w:fill="FFFFFF" w:val="clear"/>
        </w:rPr>
      </w:pPr>
      <w:r>
        <w:rPr>
          <w:rFonts w:cs="Segoe UI" w:ascii="Segoe UI" w:hAnsi="Segoe UI"/>
          <w:color w:val="000000"/>
          <w:shd w:fill="FFFFFF" w:val="clear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В Волгоградской области продолжается работа по внесению в ЕГРН сведений об объектах культурного наследия регионального значения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 xml:space="preserve">На территории Волгоградской области </w:t>
      </w:r>
      <w:r>
        <w:rPr>
          <w:rFonts w:ascii="Times New Roman" w:hAnsi="Times New Roman"/>
          <w:b/>
          <w:sz w:val="28"/>
          <w:szCs w:val="28"/>
        </w:rPr>
        <w:t xml:space="preserve">более 1000 объектов культурного наследия регионального значения. </w:t>
      </w:r>
      <w:r>
        <w:rPr>
          <w:rFonts w:ascii="Times New Roman" w:hAnsi="Times New Roman"/>
          <w:sz w:val="28"/>
          <w:szCs w:val="28"/>
        </w:rPr>
        <w:t xml:space="preserve">В 2026 году в Единый государственный реестр недвижимости (ЕГРН) </w:t>
      </w:r>
      <w:r>
        <w:rPr>
          <w:rFonts w:ascii="Times New Roman" w:hAnsi="Times New Roman"/>
          <w:b/>
          <w:sz w:val="28"/>
          <w:szCs w:val="28"/>
        </w:rPr>
        <w:t>внесены сведения о 46 объектах культурного наследия Волгоградской области регионального значения.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того, чтобы объект культурного наследия надлежащим образом был сохранен и защищен, его границы должны быть определены и внесены </w:t>
        <w:br/>
        <w:t>в ЕГРН. Отсутствие такой информации может приводить к совершению градостроительных ошибок при предоставлении земельных участков органами местного самоуправления, нарушению требований законодательства, запрещающих те или иные виды деятельности, которые могут нанести урон объекту.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Управлением Росреестра по Волгоградской области совместно </w:t>
        <w:br/>
        <w:t>с Комитетом по охране объектов культурного наследия Волгоградской области продолжается активная работа по выявлению и внесению объектов культурного наследия, их территориях и зонах охраны в сведения ЕГРН.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i/>
          <w:sz w:val="28"/>
          <w:szCs w:val="28"/>
        </w:rPr>
        <w:t xml:space="preserve">Объекты культурного наследия представляют особую историческую ценность не только для жителей нашего региона, но и для всей страны </w:t>
        <w:br/>
        <w:t>в целом. Такие объекты являются частью культурного наследия и подлежат защите и сохранению для будущих поколений</w:t>
      </w:r>
      <w:r>
        <w:rPr>
          <w:rFonts w:ascii="Times New Roman" w:hAnsi="Times New Roman"/>
          <w:sz w:val="28"/>
          <w:szCs w:val="28"/>
        </w:rPr>
        <w:t xml:space="preserve">» - отметила заместитель руководителя </w:t>
      </w:r>
      <w:r>
        <w:rPr>
          <w:rFonts w:ascii="Times New Roman" w:hAnsi="Times New Roman"/>
          <w:b/>
          <w:sz w:val="28"/>
          <w:szCs w:val="28"/>
        </w:rPr>
        <w:t>Наталья Коломыцева</w:t>
      </w:r>
      <w:r>
        <w:rPr>
          <w:rFonts w:ascii="Times New Roman" w:hAnsi="Times New Roman"/>
          <w:sz w:val="28"/>
          <w:szCs w:val="28"/>
        </w:rPr>
        <w:t>.</w:t>
      </w:r>
      <w:bookmarkEnd w:id="0"/>
    </w:p>
    <w:p>
      <w:pPr>
        <w:pStyle w:val="Normal"/>
        <w:tabs>
          <w:tab w:val="clear" w:pos="708"/>
          <w:tab w:val="left" w:pos="8605" w:leader="none"/>
        </w:tabs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Пресс-секретарь Управления Росреестра 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</w:t>
      </w:r>
      <w:r>
        <w:rPr>
          <w:rFonts w:cs="Times New Roman" w:ascii="Times New Roman" w:hAnsi="Times New Roman"/>
          <w:sz w:val="28"/>
          <w:szCs w:val="28"/>
        </w:rPr>
        <w:t>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E</w:t>
      </w:r>
      <w:r>
        <w:rPr>
          <w:rFonts w:cs="Times New Roman" w:ascii="Times New Roman" w:hAnsi="Times New Roman"/>
          <w:sz w:val="28"/>
          <w:szCs w:val="28"/>
        </w:rPr>
        <w:t>-</w:t>
      </w:r>
      <w:r>
        <w:rPr>
          <w:rFonts w:cs="Times New Roman" w:ascii="Times New Roman" w:hAnsi="Times New Roman"/>
          <w:sz w:val="28"/>
          <w:szCs w:val="28"/>
          <w:lang w:val="en-US"/>
        </w:rPr>
        <w:t>mail</w:t>
      </w:r>
      <w:r>
        <w:rPr>
          <w:rFonts w:cs="Times New Roman" w:ascii="Times New Roman" w:hAnsi="Times New Roman"/>
          <w:sz w:val="28"/>
          <w:szCs w:val="28"/>
        </w:rPr>
        <w:t xml:space="preserve">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</w:t>
        </w:r>
        <w:r>
          <w:rPr>
            <w:rStyle w:val="-"/>
            <w:rFonts w:cs="Times New Roman" w:ascii="Times New Roman" w:hAnsi="Times New Roman"/>
            <w:sz w:val="28"/>
            <w:szCs w:val="28"/>
          </w:rPr>
          <w:t>.</w:t>
        </w:r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j</w:t>
        </w:r>
        <w:r>
          <w:rPr>
            <w:rStyle w:val="-"/>
            <w:rFonts w:cs="Times New Roman" w:ascii="Times New Roman" w:hAnsi="Times New Roman"/>
            <w:sz w:val="28"/>
            <w:szCs w:val="28"/>
          </w:rPr>
          <w:t>@</w:t>
        </w:r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r</w:t>
        </w:r>
        <w:r>
          <w:rPr>
            <w:rStyle w:val="-"/>
            <w:rFonts w:cs="Times New Roman" w:ascii="Times New Roman" w:hAnsi="Times New Roman"/>
            <w:sz w:val="28"/>
            <w:szCs w:val="28"/>
          </w:rPr>
          <w:t>34.</w:t>
        </w:r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rosreestr</w:t>
        </w:r>
        <w:r>
          <w:rPr>
            <w:rStyle w:val="-"/>
            <w:rFonts w:cs="Times New Roman" w:ascii="Times New Roman" w:hAnsi="Times New Roman"/>
            <w:sz w:val="28"/>
            <w:szCs w:val="28"/>
          </w:rPr>
          <w:t>.</w:t>
        </w:r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ru</w:t>
        </w:r>
      </w:hyperlink>
    </w:p>
    <w:sectPr>
      <w:type w:val="nextPage"/>
      <w:pgSz w:w="11906" w:h="16838"/>
      <w:pgMar w:left="1701" w:right="851" w:gutter="0" w:header="0" w:top="1134" w:footer="0" w:bottom="56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Segoe UI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paragraph" w:styleId="4">
    <w:name w:val="Heading 4"/>
    <w:basedOn w:val="Normal"/>
    <w:next w:val="Normal"/>
    <w:link w:val="41"/>
    <w:uiPriority w:val="9"/>
    <w:unhideWhenUsed/>
    <w:qFormat/>
    <w:rsid w:val="00903c43"/>
    <w:pPr>
      <w:keepNext w:val="true"/>
      <w:spacing w:lineRule="auto" w:line="276" w:before="240" w:after="60"/>
      <w:outlineLvl w:val="3"/>
    </w:pPr>
    <w:rPr>
      <w:rFonts w:ascii="Calibri" w:hAnsi="Calibri" w:eastAsia="Times New Roman" w:cs="Times New Roman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3">
    <w:name w:val="Emphasis"/>
    <w:qFormat/>
    <w:rsid w:val="00e33a04"/>
    <w:rPr>
      <w:i/>
      <w:iCs/>
    </w:rPr>
  </w:style>
  <w:style w:type="character" w:styleId="Style14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41" w:customStyle="1">
    <w:name w:val="Заголовок 4 Знак"/>
    <w:basedOn w:val="DefaultParagraphFont"/>
    <w:uiPriority w:val="9"/>
    <w:qFormat/>
    <w:rsid w:val="00903c43"/>
    <w:rPr>
      <w:rFonts w:ascii="Calibri" w:hAnsi="Calibri" w:eastAsia="Times New Roman" w:cs="Times New Roman"/>
      <w:b/>
      <w:bCs/>
      <w:sz w:val="28"/>
      <w:szCs w:val="28"/>
    </w:rPr>
  </w:style>
  <w:style w:type="character" w:styleId="Hgkelc" w:customStyle="1">
    <w:name w:val="hgkelc"/>
    <w:qFormat/>
    <w:rsid w:val="00903c43"/>
    <w:rPr/>
  </w:style>
  <w:style w:type="character" w:styleId="Matching-text-highlight" w:customStyle="1">
    <w:name w:val="matching-text-highlight"/>
    <w:basedOn w:val="DefaultParagraphFont"/>
    <w:qFormat/>
    <w:rsid w:val="006d1d26"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link w:val="Style15"/>
    <w:uiPriority w:val="99"/>
    <w:semiHidden/>
    <w:unhideWhenUsed/>
    <w:rsid w:val="006031dc"/>
    <w:pPr>
      <w:spacing w:before="0" w:after="12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1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2">
    <w:name w:val="Body Text Indent"/>
    <w:basedOn w:val="Normal"/>
    <w:link w:val="Style14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Style23" w:customStyle="1">
    <w:name w:val="Знак"/>
    <w:basedOn w:val="Normal"/>
    <w:qFormat/>
    <w:rsid w:val="007c18fa"/>
    <w:pPr>
      <w:widowControl w:val="false"/>
      <w:spacing w:lineRule="auto" w:line="240" w:before="0" w:after="0"/>
      <w:jc w:val="both"/>
    </w:pPr>
    <w:rPr>
      <w:rFonts w:ascii="Arial" w:hAnsi="Arial" w:eastAsia="SimSun" w:cs="Arial"/>
      <w:color w:val="000000"/>
      <w:sz w:val="21"/>
      <w:szCs w:val="24"/>
      <w:lang w:val="en-US" w:eastAsia="zh-CN"/>
    </w:rPr>
  </w:style>
  <w:style w:type="paragraph" w:styleId="Standard" w:customStyle="1">
    <w:name w:val="Standard"/>
    <w:qFormat/>
    <w:rsid w:val="00a75bd8"/>
    <w:pPr>
      <w:widowControl w:val="false"/>
      <w:suppressAutoHyphens w:val="true"/>
      <w:bidi w:val="0"/>
      <w:spacing w:lineRule="auto" w:line="240" w:before="0" w:after="0"/>
      <w:jc w:val="center"/>
      <w:textAlignment w:val="baseline"/>
    </w:pPr>
    <w:rPr>
      <w:rFonts w:ascii="PT Astra Serif" w:hAnsi="PT Astra Serif" w:eastAsia="PT Astra Serif" w:cs="PT Astra Serif"/>
      <w:color w:val="auto"/>
      <w:kern w:val="2"/>
      <w:sz w:val="28"/>
      <w:szCs w:val="24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../../C:/Users/ivanova.o/Downloads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Application>LibreOffice/7.5.6.2$Linux_X86_64 LibreOffice_project/50$Build-2</Application>
  <AppVersion>15.0000</AppVersion>
  <Pages>1</Pages>
  <Words>185</Words>
  <Characters>1329</Characters>
  <CharactersWithSpaces>1509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2025-03-26T10:14:00Z</dcterms:created>
  <dc:creator>user</dc:creator>
  <dc:description/>
  <dc:language>ru-RU</dc:language>
  <cp:lastModifiedBy>Заборовская Юлия Анатольевна</cp:lastModifiedBy>
  <cp:lastPrinted>2026-04-06T16:01:33Z</cp:lastPrinted>
  <dcterms:modified xsi:type="dcterms:W3CDTF">2026-04-06T09:07:00Z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