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11DC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2.1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B0D32" w:rsidRPr="006B0D32" w:rsidRDefault="006B0D32" w:rsidP="006B0D32">
      <w:pPr>
        <w:autoSpaceDE w:val="0"/>
        <w:autoSpaceDN w:val="0"/>
        <w:adjustRightInd w:val="0"/>
        <w:ind w:firstLine="360"/>
        <w:jc w:val="center"/>
        <w:rPr>
          <w:b/>
          <w:color w:val="000000"/>
          <w:sz w:val="28"/>
          <w:szCs w:val="28"/>
        </w:rPr>
      </w:pPr>
      <w:r w:rsidRPr="00E33446">
        <w:rPr>
          <w:b/>
          <w:color w:val="000000"/>
          <w:sz w:val="28"/>
          <w:szCs w:val="28"/>
        </w:rPr>
        <w:t xml:space="preserve">Электронный </w:t>
      </w:r>
      <w:r w:rsidRPr="00E33446">
        <w:rPr>
          <w:b/>
          <w:sz w:val="28"/>
          <w:szCs w:val="28"/>
        </w:rPr>
        <w:t>серви</w:t>
      </w:r>
      <w:r>
        <w:rPr>
          <w:b/>
          <w:sz w:val="28"/>
          <w:szCs w:val="28"/>
        </w:rPr>
        <w:t>с «Земля для стройки» пополнил</w:t>
      </w:r>
      <w:r w:rsidRPr="00E33446">
        <w:rPr>
          <w:b/>
          <w:sz w:val="28"/>
          <w:szCs w:val="28"/>
        </w:rPr>
        <w:t>ся земельными участками Волгоградской области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6B0D32" w:rsidRDefault="006B0D32" w:rsidP="006B0D32">
      <w:pPr>
        <w:ind w:firstLine="720"/>
        <w:jc w:val="both"/>
        <w:rPr>
          <w:sz w:val="28"/>
          <w:szCs w:val="28"/>
        </w:rPr>
      </w:pPr>
      <w:r w:rsidRPr="0028416D">
        <w:rPr>
          <w:sz w:val="28"/>
          <w:szCs w:val="28"/>
        </w:rPr>
        <w:t xml:space="preserve">В рамках реализации на территории </w:t>
      </w:r>
      <w:r>
        <w:rPr>
          <w:sz w:val="28"/>
          <w:szCs w:val="28"/>
        </w:rPr>
        <w:t>Волгоградской области</w:t>
      </w:r>
      <w:r w:rsidRPr="0028416D">
        <w:rPr>
          <w:sz w:val="28"/>
          <w:szCs w:val="28"/>
        </w:rPr>
        <w:t xml:space="preserve"> нацпроекта «Жилье и городская среда» </w:t>
      </w:r>
      <w:r>
        <w:rPr>
          <w:sz w:val="28"/>
          <w:szCs w:val="28"/>
        </w:rPr>
        <w:t xml:space="preserve">продолжается работа </w:t>
      </w:r>
      <w:r w:rsidRPr="0028416D">
        <w:rPr>
          <w:sz w:val="28"/>
          <w:szCs w:val="28"/>
        </w:rPr>
        <w:t xml:space="preserve">оперативного штаба </w:t>
      </w:r>
      <w:r>
        <w:rPr>
          <w:sz w:val="28"/>
          <w:szCs w:val="28"/>
        </w:rPr>
        <w:t xml:space="preserve">по выявлению земельных участков и территорий, имеющих потенциал </w:t>
      </w:r>
      <w:r w:rsidRPr="0028416D">
        <w:rPr>
          <w:sz w:val="28"/>
          <w:szCs w:val="28"/>
        </w:rPr>
        <w:t>вовлечения их в оборот в целях жилищного строительства</w:t>
      </w:r>
      <w:r>
        <w:rPr>
          <w:sz w:val="28"/>
          <w:szCs w:val="28"/>
        </w:rPr>
        <w:t>.</w:t>
      </w:r>
    </w:p>
    <w:p w:rsidR="006B0D32" w:rsidRDefault="006B0D32" w:rsidP="006B0D32">
      <w:pPr>
        <w:ind w:firstLine="720"/>
        <w:jc w:val="both"/>
        <w:rPr>
          <w:sz w:val="28"/>
          <w:szCs w:val="28"/>
        </w:rPr>
      </w:pPr>
      <w:r w:rsidRPr="00A206B3">
        <w:rPr>
          <w:sz w:val="28"/>
          <w:szCs w:val="28"/>
        </w:rPr>
        <w:t>Сведения об участках и территориях заинтересованные лица могут получить с помощью эл</w:t>
      </w:r>
      <w:r>
        <w:rPr>
          <w:sz w:val="28"/>
          <w:szCs w:val="28"/>
        </w:rPr>
        <w:t xml:space="preserve">ектронного сервиса «Земля для </w:t>
      </w:r>
      <w:r w:rsidRPr="00A206B3">
        <w:rPr>
          <w:sz w:val="28"/>
          <w:szCs w:val="28"/>
        </w:rPr>
        <w:t xml:space="preserve">стройки» на публичной кадастровой карте Росреестра. </w:t>
      </w:r>
    </w:p>
    <w:p w:rsidR="006B0D32" w:rsidRPr="0028416D" w:rsidRDefault="006B0D32" w:rsidP="006B0D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Росреестра по Волгоградской области сообщает, что данный сервис разработан для поиска и приобретения земельных участков в целях жилищного строительства, он позволяет выбрать свободный участок, получить о нем необходимые сведения и подать заявку на предоставление выбранного объекта.</w:t>
      </w:r>
    </w:p>
    <w:p w:rsidR="006B0D32" w:rsidRDefault="006B0D32" w:rsidP="006B0D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двух земельных участках общей площадью </w:t>
      </w:r>
      <w:r>
        <w:rPr>
          <w:sz w:val="28"/>
          <w:szCs w:val="28"/>
        </w:rPr>
        <w:br/>
        <w:t xml:space="preserve">30 254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r w:rsidRPr="00CA1573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многоквартирную жилую застройку (г. Волгоград) и под индивидуальное жилищное строительство (г. Петров-Вал Камышинского района Волгоградской области) размещена в </w:t>
      </w:r>
      <w:r w:rsidRPr="00A206B3">
        <w:rPr>
          <w:sz w:val="28"/>
          <w:szCs w:val="28"/>
        </w:rPr>
        <w:t>электронно</w:t>
      </w:r>
      <w:r>
        <w:rPr>
          <w:sz w:val="28"/>
          <w:szCs w:val="28"/>
        </w:rPr>
        <w:t>м</w:t>
      </w:r>
      <w:r w:rsidRPr="00A206B3">
        <w:rPr>
          <w:sz w:val="28"/>
          <w:szCs w:val="28"/>
        </w:rPr>
        <w:t xml:space="preserve"> сервис</w:t>
      </w:r>
      <w:r>
        <w:rPr>
          <w:sz w:val="28"/>
          <w:szCs w:val="28"/>
        </w:rPr>
        <w:t>е</w:t>
      </w:r>
      <w:r w:rsidR="00311DCF">
        <w:rPr>
          <w:sz w:val="28"/>
          <w:szCs w:val="28"/>
        </w:rPr>
        <w:t xml:space="preserve"> «Земля для </w:t>
      </w:r>
      <w:bookmarkStart w:id="0" w:name="_GoBack"/>
      <w:bookmarkEnd w:id="0"/>
      <w:r w:rsidRPr="00A206B3">
        <w:rPr>
          <w:sz w:val="28"/>
          <w:szCs w:val="28"/>
        </w:rPr>
        <w:t>стройки» на публичной кадастровой карте Росреестра</w:t>
      </w:r>
      <w:r>
        <w:rPr>
          <w:sz w:val="28"/>
          <w:szCs w:val="28"/>
        </w:rPr>
        <w:t>.</w:t>
      </w:r>
    </w:p>
    <w:p w:rsidR="006B0D32" w:rsidRPr="00AA5656" w:rsidRDefault="006B0D32" w:rsidP="006B0D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«Органы власти заинтересованы в повышении эффективности вовлечения земель в оборот, а также в максимальной открытости и доступности для инвесторов информации о земельных участках и территориях, потенциально возможных для освоения в целях жилищного строительства. Сервис позволяет заинтересованным лицам наглядно, без каких-либо затрат времени на поиск, получить все необходимую информацию. Полагаем, этот ресурс будет востребованным у потенциальных землепользователей» прокомментировала </w:t>
      </w:r>
      <w:r>
        <w:rPr>
          <w:color w:val="000000"/>
          <w:sz w:val="28"/>
          <w:szCs w:val="28"/>
        </w:rPr>
        <w:t xml:space="preserve">председатель комитета по управлению государственным имуществом Волгоградской области Екатерина </w:t>
      </w:r>
      <w:proofErr w:type="spellStart"/>
      <w:r>
        <w:rPr>
          <w:color w:val="000000"/>
          <w:sz w:val="28"/>
          <w:szCs w:val="28"/>
        </w:rPr>
        <w:t>Кульгускина</w:t>
      </w:r>
      <w:proofErr w:type="spellEnd"/>
      <w:r>
        <w:rPr>
          <w:color w:val="000000"/>
          <w:sz w:val="28"/>
          <w:szCs w:val="28"/>
        </w:rPr>
        <w:t>.</w:t>
      </w:r>
    </w:p>
    <w:p w:rsidR="006B0D32" w:rsidRPr="000728E1" w:rsidRDefault="006B0D32" w:rsidP="006B0D32">
      <w:pPr>
        <w:ind w:firstLine="720"/>
        <w:jc w:val="both"/>
        <w:rPr>
          <w:sz w:val="28"/>
          <w:szCs w:val="28"/>
        </w:rPr>
      </w:pPr>
    </w:p>
    <w:p w:rsidR="006B0D32" w:rsidRDefault="006B0D32" w:rsidP="006B0D32">
      <w:pPr>
        <w:rPr>
          <w:sz w:val="28"/>
          <w:szCs w:val="28"/>
        </w:rPr>
      </w:pP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839BB"/>
    <w:rsid w:val="006B0D32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2021-10-06T09:28:00Z</dcterms:created>
  <dcterms:modified xsi:type="dcterms:W3CDTF">2021-10-06T11:45:00Z</dcterms:modified>
</cp:coreProperties>
</file>