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Новый детский сад на 140 мест зарегистрировали в Волгоградском Росреестре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области осуществлен государственный кадастровый учет и государственная регистрация прав собственности на социально-значимый объект - </w:t>
      </w:r>
      <w:r>
        <w:rPr>
          <w:rFonts w:cs="Times New Roman" w:ascii="Times New Roman" w:hAnsi="Times New Roman"/>
          <w:b/>
          <w:sz w:val="28"/>
          <w:szCs w:val="28"/>
        </w:rPr>
        <w:t xml:space="preserve">здание </w:t>
      </w: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b/>
          <w:sz w:val="28"/>
          <w:szCs w:val="28"/>
        </w:rPr>
        <w:t>етского сада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на 140 мест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скором времени новое дошкольное учреждение площадью 4226,8 кв.м. откроет свои двери для юных волгоградцев по адресу: Волгоградская область, г. Волгоград, ул. Тракторостроителей, д. 43.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Здание детского сада рассчитано на 7 возрастных групп и оснащено всем необходимым оборудованием для организации образовательного процесса и всестороннего развития детей, включая игровые, спортивные и учебные помещения. Это позволит создать качественные условия для развития маленьких жителей города.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LibreOffice/7.5.6.2$Linux_X86_64 LibreOffice_project/50$Build-2</Application>
  <AppVersion>15.0000</AppVersion>
  <Pages>1</Pages>
  <Words>112</Words>
  <Characters>816</Characters>
  <CharactersWithSpaces>921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2024-12-13T09:08:00Z</cp:lastPrinted>
  <dcterms:modified xsi:type="dcterms:W3CDTF">2025-09-09T13:24:00Z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