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3A" w:rsidRDefault="0006243A" w:rsidP="00AE2C2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75.75pt">
            <v:imagedata r:id="rId5" o:title=""/>
          </v:shape>
        </w:pict>
      </w:r>
    </w:p>
    <w:p w:rsidR="0006243A" w:rsidRDefault="0006243A" w:rsidP="00346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43A" w:rsidRPr="00346979" w:rsidRDefault="0006243A" w:rsidP="003469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979">
        <w:rPr>
          <w:rFonts w:ascii="Times New Roman" w:hAnsi="Times New Roman" w:cs="Times New Roman"/>
          <w:b/>
          <w:bCs/>
          <w:sz w:val="28"/>
          <w:szCs w:val="28"/>
        </w:rPr>
        <w:t>Кадастровые работы в отношении 46 тысяч объектов будут проведены в Волгоградской области</w:t>
      </w: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на территории Волгоградской области</w:t>
      </w:r>
      <w:r w:rsidRPr="003469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в том числе за счет средств федерального бюджета проводятся комплексные кадастровые работы (ККР). </w:t>
      </w: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2C0">
        <w:rPr>
          <w:rFonts w:ascii="Times New Roman" w:hAnsi="Times New Roman" w:cs="Times New Roman"/>
          <w:sz w:val="28"/>
          <w:szCs w:val="28"/>
        </w:rPr>
        <w:t>Заказчиком пр</w:t>
      </w:r>
      <w:r>
        <w:rPr>
          <w:rFonts w:ascii="Times New Roman" w:hAnsi="Times New Roman" w:cs="Times New Roman"/>
          <w:sz w:val="28"/>
          <w:szCs w:val="28"/>
        </w:rPr>
        <w:t xml:space="preserve">оведения таких работ выступают </w:t>
      </w:r>
      <w:r w:rsidRPr="00D602C0">
        <w:rPr>
          <w:rFonts w:ascii="Times New Roman" w:hAnsi="Times New Roman" w:cs="Times New Roman"/>
          <w:sz w:val="28"/>
          <w:szCs w:val="28"/>
        </w:rPr>
        <w:t>5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02C0">
        <w:rPr>
          <w:rFonts w:ascii="Times New Roman" w:hAnsi="Times New Roman" w:cs="Times New Roman"/>
          <w:sz w:val="28"/>
          <w:szCs w:val="28"/>
        </w:rPr>
        <w:t xml:space="preserve"> образований Волгоградской области</w:t>
      </w:r>
      <w:r>
        <w:rPr>
          <w:rFonts w:ascii="Times New Roman" w:hAnsi="Times New Roman" w:cs="Times New Roman"/>
          <w:sz w:val="28"/>
          <w:szCs w:val="28"/>
        </w:rPr>
        <w:t>: г.о.г. Волгоград, г.о.г. Волжский,г.о.г. Михайловка, Светлоярского, Среднеахтубинского муниципальных районов.</w:t>
      </w: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органами местного самоуправления </w:t>
      </w:r>
      <w:r w:rsidRPr="00D602C0">
        <w:rPr>
          <w:rFonts w:ascii="Times New Roman" w:hAnsi="Times New Roman" w:cs="Times New Roman"/>
          <w:sz w:val="28"/>
          <w:szCs w:val="28"/>
        </w:rPr>
        <w:t>заключен</w:t>
      </w:r>
      <w:r>
        <w:rPr>
          <w:rFonts w:ascii="Times New Roman" w:hAnsi="Times New Roman" w:cs="Times New Roman"/>
          <w:sz w:val="28"/>
          <w:szCs w:val="28"/>
        </w:rPr>
        <w:t>о 13 муниципальных контрактов на выполнение ККР в границах 54 кадастровых кварталов в отношении более 46 тысяч объектов недвижимости.</w:t>
      </w:r>
    </w:p>
    <w:p w:rsidR="0006243A" w:rsidRPr="00346979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43A" w:rsidRDefault="0006243A" w:rsidP="003469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кадастровых кварталах</w:t>
      </w:r>
      <w:r w:rsidRPr="003469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границах которых выполняются ККР</w:t>
      </w:r>
      <w:r w:rsidRPr="003469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Управления в разделе Открытая служба – Статистика и аналитика – Комплексные кадастровые работы – Извещения о начале проведения комплексных кадастровых работ,а так же сведения о ККР отображаются на Публичной кадастровой карте.</w:t>
      </w:r>
    </w:p>
    <w:p w:rsidR="0006243A" w:rsidRPr="00425A8F" w:rsidRDefault="0006243A" w:rsidP="003469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43A" w:rsidRDefault="000624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243A" w:rsidSect="004A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6F0"/>
    <w:multiLevelType w:val="hybridMultilevel"/>
    <w:tmpl w:val="EF26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178"/>
    <w:rsid w:val="0006243A"/>
    <w:rsid w:val="000A4235"/>
    <w:rsid w:val="00176DEE"/>
    <w:rsid w:val="002C60E4"/>
    <w:rsid w:val="002D599A"/>
    <w:rsid w:val="00346979"/>
    <w:rsid w:val="00346E55"/>
    <w:rsid w:val="00425A8F"/>
    <w:rsid w:val="00485671"/>
    <w:rsid w:val="004A7C06"/>
    <w:rsid w:val="00631E87"/>
    <w:rsid w:val="00751AB9"/>
    <w:rsid w:val="00764088"/>
    <w:rsid w:val="00816178"/>
    <w:rsid w:val="008243FA"/>
    <w:rsid w:val="008C00E8"/>
    <w:rsid w:val="009003E3"/>
    <w:rsid w:val="00900CFD"/>
    <w:rsid w:val="009D128D"/>
    <w:rsid w:val="00A23017"/>
    <w:rsid w:val="00A745F8"/>
    <w:rsid w:val="00AD251F"/>
    <w:rsid w:val="00AE2C23"/>
    <w:rsid w:val="00C44708"/>
    <w:rsid w:val="00CA1C3D"/>
    <w:rsid w:val="00D602C0"/>
    <w:rsid w:val="00DB6B1D"/>
    <w:rsid w:val="00DC58E9"/>
    <w:rsid w:val="00EC2585"/>
    <w:rsid w:val="00F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C0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4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243F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145</Words>
  <Characters>827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kaoa</dc:creator>
  <cp:keywords/>
  <dc:description/>
  <cp:lastModifiedBy>NVKharyutina</cp:lastModifiedBy>
  <cp:revision>3</cp:revision>
  <cp:lastPrinted>2022-09-15T14:31:00Z</cp:lastPrinted>
  <dcterms:created xsi:type="dcterms:W3CDTF">2023-05-04T09:59:00Z</dcterms:created>
  <dcterms:modified xsi:type="dcterms:W3CDTF">2023-05-05T04:27:00Z</dcterms:modified>
</cp:coreProperties>
</file>