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 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26 февраля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межмуниципального отдела </w:t>
        <w:br/>
        <w:t>по Котельниковскому и Октябрьскому районам проведут «горячу</w:t>
      </w:r>
      <w:bookmarkStart w:id="0" w:name="_GoBack"/>
      <w:bookmarkEnd w:id="0"/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«Закон о гаражной амнистии»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 (84476) 3-33-80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Также вы можете обратиться в ведомственный центр телефонного обслуживания Росреестра по номеру: 8-800-100-34-34.</w:t>
      </w:r>
    </w:p>
    <w:sectPr>
      <w:type w:val="nextPage"/>
      <w:pgSz w:w="11906" w:h="16838"/>
      <w:pgMar w:left="1701" w:right="851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1fc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1a014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ADEEE-3879-4F7D-AD7B-95A2B2625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Application>LibreOffice/7.5.6.2$Linux_X86_64 LibreOffice_project/50$Build-2</Application>
  <AppVersion>15.0000</AppVersion>
  <Pages>1</Pages>
  <Words>54</Words>
  <Characters>360</Characters>
  <CharactersWithSpaces>411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2024-05-06T08:29:00Z</dcterms:created>
  <dc:creator>user</dc:creator>
  <dc:description/>
  <dc:language>ru-RU</dc:language>
  <cp:lastModifiedBy/>
  <cp:lastPrinted>2021-04-01T13:05:00Z</cp:lastPrinted>
  <dcterms:modified xsi:type="dcterms:W3CDTF">2025-02-25T07:50:20Z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