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D86A44" w:rsidRPr="00740BA3" w:rsidRDefault="00824160" w:rsidP="00D86A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Волгоградским Росреестром</w:t>
      </w:r>
      <w:r w:rsidR="00D86A44" w:rsidRPr="00740BA3">
        <w:rPr>
          <w:rFonts w:ascii="Times New Roman" w:hAnsi="Times New Roman"/>
          <w:b/>
          <w:sz w:val="28"/>
          <w:szCs w:val="28"/>
        </w:rPr>
        <w:t xml:space="preserve"> осуществлен кадастровый учет </w:t>
      </w:r>
      <w:r w:rsidR="00D86A44">
        <w:rPr>
          <w:rFonts w:ascii="Times New Roman" w:hAnsi="Times New Roman"/>
          <w:b/>
          <w:sz w:val="28"/>
          <w:szCs w:val="28"/>
        </w:rPr>
        <w:t>нового здания школы на 1000 человек</w:t>
      </w:r>
    </w:p>
    <w:p w:rsidR="00D86A44" w:rsidRDefault="00D86A44" w:rsidP="00D86A44">
      <w:pPr>
        <w:ind w:firstLine="708"/>
        <w:rPr>
          <w:rFonts w:ascii="Times New Roman" w:hAnsi="Times New Roman"/>
          <w:sz w:val="28"/>
          <w:szCs w:val="28"/>
        </w:rPr>
      </w:pPr>
    </w:p>
    <w:p w:rsidR="00D86A44" w:rsidRDefault="00D86A44" w:rsidP="00D86A44">
      <w:pPr>
        <w:ind w:firstLine="708"/>
        <w:rPr>
          <w:rFonts w:ascii="Times New Roman" w:hAnsi="Times New Roman"/>
          <w:sz w:val="28"/>
          <w:szCs w:val="28"/>
        </w:rPr>
      </w:pPr>
      <w:r w:rsidRPr="00740BA3">
        <w:rPr>
          <w:rFonts w:ascii="Times New Roman" w:hAnsi="Times New Roman"/>
          <w:sz w:val="28"/>
          <w:szCs w:val="28"/>
        </w:rPr>
        <w:t xml:space="preserve">В рамках успешно реализуемой в Волгоградской области государственной программы по строительству и модернизации школ в </w:t>
      </w:r>
      <w:r w:rsidRPr="00740BA3">
        <w:rPr>
          <w:rFonts w:ascii="Times New Roman" w:hAnsi="Times New Roman"/>
          <w:color w:val="000000"/>
          <w:sz w:val="28"/>
          <w:szCs w:val="28"/>
        </w:rPr>
        <w:t>205 микрорайоне Ворошиловского района по ул. Кузнецкая, 28 г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40BA3">
        <w:rPr>
          <w:rFonts w:ascii="Times New Roman" w:hAnsi="Times New Roman"/>
          <w:sz w:val="28"/>
          <w:szCs w:val="28"/>
        </w:rPr>
        <w:t>Волгограда введена в эксплуата</w:t>
      </w:r>
      <w:r>
        <w:rPr>
          <w:rFonts w:ascii="Times New Roman" w:hAnsi="Times New Roman"/>
          <w:sz w:val="28"/>
          <w:szCs w:val="28"/>
        </w:rPr>
        <w:t>цию новая школа на тысячу мест.</w:t>
      </w:r>
    </w:p>
    <w:p w:rsidR="00D86A44" w:rsidRPr="00740BA3" w:rsidRDefault="00D86A44" w:rsidP="00D86A44">
      <w:pPr>
        <w:ind w:firstLine="708"/>
        <w:rPr>
          <w:rFonts w:ascii="Times New Roman" w:hAnsi="Times New Roman"/>
          <w:sz w:val="28"/>
          <w:szCs w:val="28"/>
        </w:rPr>
      </w:pPr>
    </w:p>
    <w:p w:rsidR="00D86A44" w:rsidRDefault="00D86A44" w:rsidP="00D86A44">
      <w:pPr>
        <w:ind w:firstLine="708"/>
        <w:rPr>
          <w:rFonts w:ascii="Times New Roman" w:hAnsi="Times New Roman"/>
          <w:sz w:val="28"/>
          <w:szCs w:val="28"/>
        </w:rPr>
      </w:pPr>
      <w:r w:rsidRPr="00740BA3">
        <w:rPr>
          <w:rFonts w:ascii="Times New Roman" w:hAnsi="Times New Roman"/>
          <w:sz w:val="28"/>
          <w:szCs w:val="28"/>
        </w:rPr>
        <w:t>Управлением Росреестра по Волгоградской области 06.06.2023 указанный объект социальной инфраструктуры поставлен на государственный кадастровый учет, что позволит принять новых учеников уже в сентябре этого года.</w:t>
      </w:r>
    </w:p>
    <w:p w:rsidR="00D86A44" w:rsidRPr="00740BA3" w:rsidRDefault="00D86A44" w:rsidP="00D86A44">
      <w:pPr>
        <w:ind w:firstLine="708"/>
        <w:rPr>
          <w:rFonts w:ascii="Times New Roman" w:hAnsi="Times New Roman"/>
          <w:sz w:val="28"/>
          <w:szCs w:val="28"/>
        </w:rPr>
      </w:pPr>
    </w:p>
    <w:p w:rsidR="00D86A44" w:rsidRPr="00740BA3" w:rsidRDefault="00D86A44" w:rsidP="00D86A44">
      <w:pPr>
        <w:ind w:firstLine="708"/>
        <w:rPr>
          <w:rFonts w:ascii="Times New Roman" w:hAnsi="Times New Roman"/>
          <w:sz w:val="28"/>
          <w:szCs w:val="28"/>
        </w:rPr>
      </w:pPr>
      <w:r w:rsidRPr="00740BA3">
        <w:rPr>
          <w:rFonts w:ascii="Times New Roman" w:hAnsi="Times New Roman"/>
          <w:sz w:val="28"/>
          <w:szCs w:val="28"/>
        </w:rPr>
        <w:t xml:space="preserve">Ситуацию прокомментировала заместитель руководителя Управления </w:t>
      </w:r>
      <w:r w:rsidRPr="00813369">
        <w:rPr>
          <w:rFonts w:ascii="Times New Roman" w:hAnsi="Times New Roman"/>
          <w:b/>
          <w:sz w:val="28"/>
          <w:szCs w:val="28"/>
        </w:rPr>
        <w:t>Татьяна Кривова</w:t>
      </w:r>
      <w:r w:rsidRPr="00740BA3">
        <w:rPr>
          <w:rFonts w:ascii="Times New Roman" w:hAnsi="Times New Roman"/>
          <w:sz w:val="28"/>
          <w:szCs w:val="28"/>
        </w:rPr>
        <w:t xml:space="preserve">: </w:t>
      </w:r>
      <w:r w:rsidRPr="00740BA3">
        <w:rPr>
          <w:rFonts w:ascii="Times New Roman" w:hAnsi="Times New Roman"/>
          <w:i/>
          <w:sz w:val="28"/>
          <w:szCs w:val="28"/>
        </w:rPr>
        <w:t>«Строительство в Волгоградской области социальных объектов, в том числе в рамках реализации национального проекта «Образование», наглядно демонстрирует заинтересованность органов власти в развитии региона и повышении качества жизни наших граждан, а также внимательное отношение к потребностям волгоградцев в социальной сфере. Управление готово оказать любую необходимую поддержку в работе органов государственной власти и местного самоуправления, направленной на повышение социально-экономической привлекательности Волгоградской области»</w:t>
      </w:r>
      <w:r w:rsidRPr="00740BA3">
        <w:rPr>
          <w:rFonts w:ascii="Times New Roman" w:hAnsi="Times New Roman"/>
          <w:sz w:val="28"/>
          <w:szCs w:val="28"/>
        </w:rPr>
        <w:t>.</w:t>
      </w:r>
    </w:p>
    <w:p w:rsidR="00657B48" w:rsidRPr="00655FED" w:rsidRDefault="00657B48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F3B1C" w:rsidRPr="00655FED" w:rsidRDefault="000F3B1C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36F6" w:rsidRPr="00655FED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6065F"/>
    <w:rsid w:val="00472874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A5A50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86A44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Елизавета Андреевна</cp:lastModifiedBy>
  <cp:revision>2</cp:revision>
  <cp:lastPrinted>2023-04-24T13:21:00Z</cp:lastPrinted>
  <dcterms:created xsi:type="dcterms:W3CDTF">2023-06-08T05:51:00Z</dcterms:created>
  <dcterms:modified xsi:type="dcterms:W3CDTF">2023-06-08T05:51:00Z</dcterms:modified>
</cp:coreProperties>
</file>