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081DF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055B60" w:rsidRDefault="00996B43" w:rsidP="0089057D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</w:t>
      </w:r>
      <w:r w:rsidR="0089057D">
        <w:rPr>
          <w:b/>
          <w:color w:val="000000"/>
          <w:sz w:val="28"/>
          <w:szCs w:val="28"/>
        </w:rPr>
        <w:t>еестра по Волгоградской области</w:t>
      </w:r>
    </w:p>
    <w:p w:rsidR="00055B60" w:rsidRDefault="00055B60" w:rsidP="0089057D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055B60" w:rsidRDefault="00A23D42" w:rsidP="008905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</w:t>
      </w:r>
      <w:r w:rsidRPr="00A23D42">
        <w:rPr>
          <w:rFonts w:ascii="Times New Roman" w:hAnsi="Times New Roman" w:cs="Times New Roman"/>
          <w:sz w:val="28"/>
          <w:szCs w:val="28"/>
        </w:rPr>
        <w:t>в учетно-регистрационной сфере</w:t>
      </w:r>
      <w:r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5B70A5">
        <w:rPr>
          <w:rFonts w:ascii="Times New Roman" w:hAnsi="Times New Roman" w:cs="Times New Roman"/>
          <w:sz w:val="28"/>
          <w:szCs w:val="28"/>
        </w:rPr>
        <w:t>18</w:t>
      </w:r>
      <w:r w:rsidRPr="00A23D42">
        <w:rPr>
          <w:rFonts w:ascii="Times New Roman" w:hAnsi="Times New Roman" w:cs="Times New Roman"/>
          <w:sz w:val="28"/>
          <w:szCs w:val="28"/>
        </w:rPr>
        <w:t>.0</w:t>
      </w:r>
      <w:r w:rsidR="005B70A5">
        <w:rPr>
          <w:rFonts w:ascii="Times New Roman" w:hAnsi="Times New Roman" w:cs="Times New Roman"/>
          <w:sz w:val="28"/>
          <w:szCs w:val="28"/>
        </w:rPr>
        <w:t>5</w:t>
      </w:r>
      <w:r w:rsidRPr="00A23D42">
        <w:rPr>
          <w:rFonts w:ascii="Times New Roman" w:hAnsi="Times New Roman" w:cs="Times New Roman"/>
          <w:sz w:val="28"/>
          <w:szCs w:val="28"/>
        </w:rPr>
        <w:t xml:space="preserve"> по </w:t>
      </w:r>
      <w:r w:rsidR="005B70A5">
        <w:rPr>
          <w:rFonts w:ascii="Times New Roman" w:hAnsi="Times New Roman" w:cs="Times New Roman"/>
          <w:sz w:val="28"/>
          <w:szCs w:val="28"/>
        </w:rPr>
        <w:t>25</w:t>
      </w:r>
      <w:r w:rsidRPr="00A23D42">
        <w:rPr>
          <w:rFonts w:ascii="Times New Roman" w:hAnsi="Times New Roman" w:cs="Times New Roman"/>
          <w:sz w:val="28"/>
          <w:szCs w:val="28"/>
        </w:rPr>
        <w:t>.05.2022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DF1" w:rsidRPr="00081DF1" w:rsidRDefault="00081DF1" w:rsidP="00081D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DF1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государственном кадастровом учете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DF1">
        <w:rPr>
          <w:rFonts w:ascii="Times New Roman" w:hAnsi="Times New Roman" w:cs="Times New Roman"/>
          <w:sz w:val="28"/>
          <w:szCs w:val="28"/>
        </w:rPr>
        <w:t>и (или) государственной регистрации прав – 7 530, из них в электронном виде -   3 742, что составляет 49,7 % от общего количества заявлений;</w:t>
      </w:r>
    </w:p>
    <w:p w:rsidR="00081DF1" w:rsidRPr="00081DF1" w:rsidRDefault="00081DF1" w:rsidP="00081D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DF1">
        <w:rPr>
          <w:rFonts w:ascii="Times New Roman" w:hAnsi="Times New Roman" w:cs="Times New Roman"/>
          <w:sz w:val="28"/>
          <w:szCs w:val="28"/>
        </w:rPr>
        <w:t xml:space="preserve">- общее количество заявлений о государственной регистрации договоров участия в долевом строительстве - 37, из них в электронном виде - 27, </w:t>
      </w:r>
    </w:p>
    <w:p w:rsidR="00081DF1" w:rsidRPr="00081DF1" w:rsidRDefault="00081DF1" w:rsidP="00081D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DF1">
        <w:rPr>
          <w:rFonts w:ascii="Times New Roman" w:hAnsi="Times New Roman" w:cs="Times New Roman"/>
          <w:sz w:val="28"/>
          <w:szCs w:val="28"/>
        </w:rPr>
        <w:t>что составляет 73 % от общего количества заявлений;</w:t>
      </w:r>
    </w:p>
    <w:p w:rsidR="00081DF1" w:rsidRPr="00081DF1" w:rsidRDefault="00081DF1" w:rsidP="00081D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DF1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срок государственной регистрации, по которым не превышает 1 день - 106 (97,3%);</w:t>
      </w:r>
    </w:p>
    <w:p w:rsidR="00081DF1" w:rsidRPr="00081DF1" w:rsidRDefault="00081DF1" w:rsidP="00081D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DF1">
        <w:rPr>
          <w:rFonts w:ascii="Times New Roman" w:hAnsi="Times New Roman" w:cs="Times New Roman"/>
          <w:sz w:val="28"/>
          <w:szCs w:val="28"/>
        </w:rPr>
        <w:t xml:space="preserve"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</w:t>
      </w:r>
    </w:p>
    <w:p w:rsidR="005B70A5" w:rsidRDefault="00081DF1" w:rsidP="00081D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DF1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 («гаражная амнистия»): 22 земельных участка и 5 гаражей.</w:t>
      </w:r>
    </w:p>
    <w:p w:rsidR="005B70A5" w:rsidRPr="005B70A5" w:rsidRDefault="005B70A5" w:rsidP="005B70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0A5">
        <w:rPr>
          <w:rFonts w:ascii="Times New Roman" w:hAnsi="Times New Roman" w:cs="Times New Roman"/>
          <w:sz w:val="28"/>
          <w:szCs w:val="28"/>
        </w:rPr>
        <w:t>В государственном фонде данных, полученных в результате проведения землеустройства, (далее – ГФДЗ) Упра</w:t>
      </w:r>
      <w:r>
        <w:rPr>
          <w:rFonts w:ascii="Times New Roman" w:hAnsi="Times New Roman" w:cs="Times New Roman"/>
          <w:sz w:val="28"/>
          <w:szCs w:val="28"/>
        </w:rPr>
        <w:t xml:space="preserve">вления Росреестра по </w:t>
      </w:r>
      <w:r w:rsidRPr="005B70A5">
        <w:rPr>
          <w:rFonts w:ascii="Times New Roman" w:hAnsi="Times New Roman" w:cs="Times New Roman"/>
          <w:sz w:val="28"/>
          <w:szCs w:val="28"/>
        </w:rPr>
        <w:t xml:space="preserve">Волгоградской области находится на хранении 316019 единиц землеустроительной документации, из них 273353 документов открытого пользования. </w:t>
      </w:r>
    </w:p>
    <w:p w:rsidR="005B70A5" w:rsidRDefault="005B70A5" w:rsidP="005B70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0A5">
        <w:rPr>
          <w:rFonts w:ascii="Times New Roman" w:hAnsi="Times New Roman" w:cs="Times New Roman"/>
          <w:sz w:val="28"/>
          <w:szCs w:val="28"/>
        </w:rPr>
        <w:t>По состоянию на 20.05.2022 переведено в электронный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A5">
        <w:rPr>
          <w:rFonts w:ascii="Times New Roman" w:hAnsi="Times New Roman" w:cs="Times New Roman"/>
          <w:sz w:val="28"/>
          <w:szCs w:val="28"/>
        </w:rPr>
        <w:t>120324 единицы землеустроительной документации, хранящейся в ГФДЗ, что составляет 44,0% от общего количества документов, подлежащих сканированию.</w:t>
      </w:r>
    </w:p>
    <w:p w:rsidR="005B70A5" w:rsidRPr="00996B43" w:rsidRDefault="005B70A5" w:rsidP="005B70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5B70A5">
        <w:rPr>
          <w:rFonts w:ascii="Times New Roman" w:hAnsi="Times New Roman" w:cs="Times New Roman"/>
          <w:sz w:val="28"/>
          <w:szCs w:val="28"/>
        </w:rPr>
        <w:t xml:space="preserve"> состоянию на 25.05.202</w:t>
      </w:r>
      <w:r>
        <w:rPr>
          <w:rFonts w:ascii="Times New Roman" w:hAnsi="Times New Roman" w:cs="Times New Roman"/>
          <w:sz w:val="28"/>
          <w:szCs w:val="28"/>
        </w:rPr>
        <w:t xml:space="preserve">2 года за весь период работы </w:t>
      </w:r>
      <w:r w:rsidRPr="005B70A5">
        <w:rPr>
          <w:rFonts w:ascii="Times New Roman" w:hAnsi="Times New Roman" w:cs="Times New Roman"/>
          <w:sz w:val="28"/>
          <w:szCs w:val="28"/>
        </w:rPr>
        <w:t>по направлению – перевод реестровых де</w:t>
      </w:r>
      <w:r>
        <w:rPr>
          <w:rFonts w:ascii="Times New Roman" w:hAnsi="Times New Roman" w:cs="Times New Roman"/>
          <w:sz w:val="28"/>
          <w:szCs w:val="28"/>
        </w:rPr>
        <w:t xml:space="preserve">л в электронный вид переведено </w:t>
      </w:r>
      <w:r w:rsidRPr="005B70A5">
        <w:rPr>
          <w:rFonts w:ascii="Times New Roman" w:hAnsi="Times New Roman" w:cs="Times New Roman"/>
          <w:sz w:val="28"/>
          <w:szCs w:val="28"/>
        </w:rPr>
        <w:t>в электронную форму 2 242 901 том реестровых дел (41,38% от общего количества томов реестровых дел, находящихся на хранении в архивах Управления – 5 419 989).</w:t>
      </w:r>
    </w:p>
    <w:p w:rsidR="00D660EB" w:rsidRDefault="00B0566F" w:rsidP="00B056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566F">
        <w:rPr>
          <w:rFonts w:ascii="Times New Roman" w:hAnsi="Times New Roman" w:cs="Times New Roman"/>
          <w:sz w:val="28"/>
          <w:szCs w:val="28"/>
        </w:rPr>
        <w:t>При осуществлении госуд</w:t>
      </w:r>
      <w:r w:rsidR="00733CB9">
        <w:rPr>
          <w:rFonts w:ascii="Times New Roman" w:hAnsi="Times New Roman" w:cs="Times New Roman"/>
          <w:sz w:val="28"/>
          <w:szCs w:val="28"/>
        </w:rPr>
        <w:t xml:space="preserve">арственного земельного надзора </w:t>
      </w:r>
      <w:r w:rsidRPr="00B0566F">
        <w:rPr>
          <w:rFonts w:ascii="Times New Roman" w:hAnsi="Times New Roman" w:cs="Times New Roman"/>
          <w:sz w:val="28"/>
          <w:szCs w:val="28"/>
        </w:rPr>
        <w:t>на территории Волгоградской област</w:t>
      </w:r>
      <w:r w:rsidR="00733CB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33CB9">
        <w:rPr>
          <w:rFonts w:ascii="Times New Roman" w:hAnsi="Times New Roman" w:cs="Times New Roman"/>
          <w:sz w:val="28"/>
          <w:szCs w:val="28"/>
        </w:rPr>
        <w:t>госземинспекторами</w:t>
      </w:r>
      <w:proofErr w:type="spellEnd"/>
      <w:r w:rsidR="00733CB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B0566F">
        <w:rPr>
          <w:rFonts w:ascii="Times New Roman" w:hAnsi="Times New Roman" w:cs="Times New Roman"/>
          <w:sz w:val="28"/>
          <w:szCs w:val="28"/>
        </w:rPr>
        <w:t xml:space="preserve">по состоянию на 25.05.2022 в рамках применения мер профилактики </w:t>
      </w:r>
      <w:r w:rsidRPr="00B0566F">
        <w:rPr>
          <w:rFonts w:ascii="Times New Roman" w:hAnsi="Times New Roman" w:cs="Times New Roman"/>
          <w:sz w:val="28"/>
          <w:szCs w:val="28"/>
        </w:rPr>
        <w:lastRenderedPageBreak/>
        <w:t>правонарушений направлено 70 предостережений о недопустимости нарушения обязательных требовани</w:t>
      </w:r>
      <w:r w:rsidR="00733CB9">
        <w:rPr>
          <w:rFonts w:ascii="Times New Roman" w:hAnsi="Times New Roman" w:cs="Times New Roman"/>
          <w:sz w:val="28"/>
          <w:szCs w:val="28"/>
        </w:rPr>
        <w:t xml:space="preserve">й земельного законодательства, </w:t>
      </w:r>
      <w:r w:rsidRPr="00B0566F">
        <w:rPr>
          <w:rFonts w:ascii="Times New Roman" w:hAnsi="Times New Roman" w:cs="Times New Roman"/>
          <w:sz w:val="28"/>
          <w:szCs w:val="28"/>
        </w:rPr>
        <w:t>что на 169,2% больше, чем за аналогичный период прошлого года (26), также проведено 6 профилактических визитов (АППГ-0).</w:t>
      </w:r>
    </w:p>
    <w:p w:rsidR="00A23D42" w:rsidRDefault="00A23D4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DF1" w:rsidRDefault="00081DF1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DF1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B70A5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33CB9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057D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23D4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0566F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7</cp:revision>
  <cp:lastPrinted>2021-04-26T13:06:00Z</cp:lastPrinted>
  <dcterms:created xsi:type="dcterms:W3CDTF">2022-04-28T07:22:00Z</dcterms:created>
  <dcterms:modified xsi:type="dcterms:W3CDTF">2022-05-26T08:09:00Z</dcterms:modified>
</cp:coreProperties>
</file>