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CD293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CD293E" w:rsidRDefault="00CD293E" w:rsidP="00CD293E">
      <w:pPr>
        <w:shd w:val="clear" w:color="auto" w:fill="FFFFFF"/>
        <w:ind w:right="53"/>
        <w:jc w:val="right"/>
        <w:rPr>
          <w:sz w:val="28"/>
          <w:szCs w:val="28"/>
        </w:rPr>
      </w:pPr>
    </w:p>
    <w:p w:rsidR="00CD293E" w:rsidRPr="00CD293E" w:rsidRDefault="00CD293E" w:rsidP="00CD2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293E">
        <w:rPr>
          <w:rFonts w:ascii="Times New Roman" w:hAnsi="Times New Roman" w:cs="Times New Roman"/>
          <w:b/>
          <w:sz w:val="28"/>
          <w:szCs w:val="28"/>
        </w:rPr>
        <w:t>Что делать в случае выявление фактов повреждения (уничтожения) пунктов государственной геодезической сети</w:t>
      </w:r>
    </w:p>
    <w:bookmarkEnd w:id="0"/>
    <w:p w:rsidR="00CD293E" w:rsidRPr="00CD293E" w:rsidRDefault="00CD293E" w:rsidP="00CD293E">
      <w:pPr>
        <w:rPr>
          <w:rFonts w:ascii="Times New Roman" w:hAnsi="Times New Roman" w:cs="Times New Roman"/>
          <w:sz w:val="28"/>
          <w:szCs w:val="28"/>
        </w:rPr>
      </w:pPr>
    </w:p>
    <w:p w:rsidR="00CD293E" w:rsidRPr="00CD293E" w:rsidRDefault="00CD293E" w:rsidP="00CD293E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color w:val="1D1B1B"/>
          <w:sz w:val="28"/>
          <w:szCs w:val="28"/>
          <w:shd w:val="clear" w:color="auto" w:fill="FFFFFF"/>
        </w:rPr>
        <w:t>Геодезические пункты рассчитаны на использование в течение длительного времени и находятся под охраной государства.</w:t>
      </w:r>
    </w:p>
    <w:p w:rsidR="00CD293E" w:rsidRPr="00CD293E" w:rsidRDefault="00CD293E" w:rsidP="00CD293E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sz w:val="28"/>
          <w:szCs w:val="28"/>
        </w:rPr>
        <w:t>В соответствии с нормами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CD293E">
        <w:rPr>
          <w:rFonts w:ascii="Times New Roman" w:hAnsi="Times New Roman" w:cs="Times New Roman"/>
          <w:sz w:val="28"/>
          <w:szCs w:val="28"/>
        </w:rPr>
        <w:t xml:space="preserve">же в рамках полномочий по осуществлению государственного геодезического надзора, с целью проверки сохранности на местности пунктов государственной геодезической сети (ГГС), учета </w:t>
      </w:r>
      <w:r>
        <w:rPr>
          <w:rFonts w:ascii="Times New Roman" w:hAnsi="Times New Roman" w:cs="Times New Roman"/>
          <w:sz w:val="28"/>
          <w:szCs w:val="28"/>
        </w:rPr>
        <w:t xml:space="preserve">и поддержания </w:t>
      </w:r>
      <w:r w:rsidRPr="00CD293E">
        <w:rPr>
          <w:rFonts w:ascii="Times New Roman" w:hAnsi="Times New Roman" w:cs="Times New Roman"/>
          <w:sz w:val="28"/>
          <w:szCs w:val="28"/>
        </w:rPr>
        <w:t>их в исправном состоянии для использования при выполнении топографических, геодезических и инженерно-изыскательских работ, специалисты отдела геодезии и картографии Управления осуществляют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sz w:val="28"/>
          <w:szCs w:val="28"/>
        </w:rPr>
        <w:t>и проверку состояния геодезических пунктов.</w:t>
      </w:r>
    </w:p>
    <w:p w:rsidR="00CD293E" w:rsidRPr="00CD293E" w:rsidRDefault="00CD293E" w:rsidP="00CD293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293E">
        <w:rPr>
          <w:color w:val="000000"/>
          <w:sz w:val="28"/>
          <w:szCs w:val="28"/>
        </w:rPr>
        <w:t>Управление напоминает, что в соответствии со статьей 42 Земельного кодекса Российской Федерации от 25.10.2001 № 136-ФЗ собственники земельных участков и лица, не являющиеся собственниками земельных участков, обязаны сохранять межевые, геодезические и другие специальные знаки, установленные на земельных участках в соответствии</w:t>
      </w:r>
      <w:r>
        <w:rPr>
          <w:color w:val="000000"/>
          <w:sz w:val="28"/>
          <w:szCs w:val="28"/>
        </w:rPr>
        <w:t xml:space="preserve"> с</w:t>
      </w:r>
      <w:r w:rsidRPr="00CD293E">
        <w:rPr>
          <w:color w:val="000000"/>
          <w:sz w:val="28"/>
          <w:szCs w:val="28"/>
        </w:rPr>
        <w:t xml:space="preserve"> законодательством.</w:t>
      </w:r>
    </w:p>
    <w:p w:rsidR="00CD293E" w:rsidRPr="00CD293E" w:rsidRDefault="00CD293E" w:rsidP="00CD293E">
      <w:pPr>
        <w:ind w:firstLine="709"/>
        <w:jc w:val="both"/>
        <w:rPr>
          <w:rFonts w:ascii="Times New Roman" w:hAnsi="Times New Roman" w:cs="Times New Roman"/>
          <w:color w:val="1D1B1B"/>
          <w:sz w:val="28"/>
          <w:szCs w:val="28"/>
        </w:rPr>
      </w:pPr>
      <w:r w:rsidRPr="00CD293E">
        <w:rPr>
          <w:rFonts w:ascii="Times New Roman" w:hAnsi="Times New Roman" w:cs="Times New Roman"/>
          <w:color w:val="1D1B1B"/>
          <w:sz w:val="28"/>
          <w:szCs w:val="28"/>
        </w:rPr>
        <w:t>Собственники, владельцы и пользователи земельных участков,</w:t>
      </w:r>
      <w:r>
        <w:rPr>
          <w:rFonts w:ascii="Times New Roman" w:hAnsi="Times New Roman" w:cs="Times New Roman"/>
          <w:color w:val="1D1B1B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color w:val="1D1B1B"/>
          <w:sz w:val="28"/>
          <w:szCs w:val="28"/>
        </w:rPr>
        <w:t>на которых размещены геодезические пункты, обязаны уведомлять федеральный орган исполнительной власти, уполномоченный в области геодезии и картографии, и его территориальные органы обо всех случаях повреждения или уничтожения геодезических пунктов, а также предоставлять возможность подъезда (подхода) к геодезическим пунктам при проведении геодезических и картографических работ.</w:t>
      </w:r>
    </w:p>
    <w:p w:rsidR="00CD293E" w:rsidRPr="00CD293E" w:rsidRDefault="00CD293E" w:rsidP="00CD293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293E">
        <w:rPr>
          <w:color w:val="000000"/>
          <w:sz w:val="28"/>
          <w:szCs w:val="28"/>
        </w:rPr>
        <w:t xml:space="preserve">Повреждение или уничтожение геодезических пунктов, а также хищение материалов, из которых они изготовлены, влекут за собой ответственность виновных лиц в соответствии </w:t>
      </w:r>
      <w:r w:rsidRPr="00CD293E">
        <w:rPr>
          <w:sz w:val="28"/>
          <w:szCs w:val="28"/>
        </w:rPr>
        <w:t xml:space="preserve">с </w:t>
      </w:r>
      <w:hyperlink r:id="rId6" w:history="1">
        <w:r w:rsidRPr="00CD293E">
          <w:rPr>
            <w:sz w:val="28"/>
            <w:szCs w:val="28"/>
          </w:rPr>
          <w:t>законодательством</w:t>
        </w:r>
      </w:hyperlink>
      <w:r w:rsidRPr="00CD293E">
        <w:rPr>
          <w:sz w:val="28"/>
          <w:szCs w:val="28"/>
        </w:rPr>
        <w:t xml:space="preserve"> Российской</w:t>
      </w:r>
      <w:r w:rsidRPr="00CD293E">
        <w:rPr>
          <w:color w:val="000000"/>
          <w:sz w:val="28"/>
          <w:szCs w:val="28"/>
        </w:rPr>
        <w:t xml:space="preserve"> Федерации.</w:t>
      </w:r>
    </w:p>
    <w:p w:rsidR="00CD293E" w:rsidRPr="00CD293E" w:rsidRDefault="00CD293E" w:rsidP="00CD293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3E">
        <w:rPr>
          <w:rFonts w:ascii="Times New Roman" w:hAnsi="Times New Roman" w:cs="Times New Roman"/>
          <w:color w:val="000000"/>
          <w:sz w:val="28"/>
          <w:szCs w:val="28"/>
        </w:rPr>
        <w:t>Несоблюдение требований влечет за собой административную ответственность в соответствии со статьей 7.2 Кодекса Российской Федерации об административных правонарушениях от 30.12.2001 № 195-ФЗ (далее – КоАП РФ):</w:t>
      </w:r>
    </w:p>
    <w:p w:rsidR="00CD293E" w:rsidRPr="00CD293E" w:rsidRDefault="00CD293E" w:rsidP="00CD293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 за </w:t>
      </w:r>
      <w:proofErr w:type="spellStart"/>
      <w:r w:rsidRPr="00CD293E">
        <w:rPr>
          <w:rFonts w:ascii="Times New Roman" w:hAnsi="Times New Roman" w:cs="Times New Roman"/>
          <w:color w:val="000000"/>
          <w:sz w:val="28"/>
          <w:szCs w:val="28"/>
        </w:rPr>
        <w:t>неуведомление</w:t>
      </w:r>
      <w:proofErr w:type="spellEnd"/>
      <w:r w:rsidRPr="00CD293E">
        <w:rPr>
          <w:rFonts w:ascii="Times New Roman" w:hAnsi="Times New Roman" w:cs="Times New Roman"/>
          <w:color w:val="000000"/>
          <w:sz w:val="28"/>
          <w:szCs w:val="28"/>
        </w:rPr>
        <w:t xml:space="preserve"> об изменениях состояния пункта или отказ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color w:val="000000"/>
          <w:sz w:val="28"/>
          <w:szCs w:val="28"/>
        </w:rPr>
        <w:t>в предоставлении возможности проезда к нему – предупреждение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color w:val="000000"/>
          <w:sz w:val="28"/>
          <w:szCs w:val="28"/>
        </w:rPr>
        <w:t>или наложение административного штрафа в размере от одной тысячи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color w:val="000000"/>
          <w:sz w:val="28"/>
          <w:szCs w:val="28"/>
        </w:rPr>
        <w:t>до пяти тысяч рублей (ч. 4 ст. 7.2 КоАП РФ);</w:t>
      </w:r>
    </w:p>
    <w:p w:rsidR="00CD293E" w:rsidRPr="00CD293E" w:rsidRDefault="00CD293E" w:rsidP="00CD293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3E">
        <w:rPr>
          <w:rFonts w:ascii="Times New Roman" w:hAnsi="Times New Roman" w:cs="Times New Roman"/>
          <w:color w:val="000000"/>
          <w:sz w:val="28"/>
          <w:szCs w:val="28"/>
        </w:rPr>
        <w:t>- за уничтожение, повреждение или снос пунктов государственных геодезических сетей – наложение административного штрафа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color w:val="000000"/>
          <w:sz w:val="28"/>
          <w:szCs w:val="28"/>
        </w:rPr>
        <w:t>на граждан в размере от пяти тысяч до десяти тысяч рублей; на должностных лиц – от десяти тысяч до пятидесяти тысяч рублей; на юридических лиц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color w:val="000000"/>
          <w:sz w:val="28"/>
          <w:szCs w:val="28"/>
        </w:rPr>
        <w:t>от пятидесяти тысяч до двухсот тысяч рублей (ч. 3 ст. 7.2 КоАП РФ).</w:t>
      </w:r>
    </w:p>
    <w:p w:rsidR="00CD293E" w:rsidRPr="00CD293E" w:rsidRDefault="00CD293E" w:rsidP="00CD293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3E">
        <w:rPr>
          <w:rFonts w:ascii="Times New Roman" w:hAnsi="Times New Roman" w:cs="Times New Roman"/>
          <w:color w:val="000000"/>
          <w:sz w:val="28"/>
          <w:szCs w:val="28"/>
        </w:rPr>
        <w:t>Управление обращается к правообладателям объектов недвижимости, на которых размещены геодезические пункты, с просьбой сохранять межевые, геодезические и другие специальные знаки, установленные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color w:val="000000"/>
          <w:sz w:val="28"/>
          <w:szCs w:val="28"/>
        </w:rPr>
        <w:t>на земельных участках, своевременно информировать о состоянии пунктов ГГС.</w:t>
      </w:r>
    </w:p>
    <w:p w:rsidR="00CD293E" w:rsidRPr="00CD293E" w:rsidRDefault="00CD293E" w:rsidP="00CD293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3E">
        <w:rPr>
          <w:rFonts w:ascii="Times New Roman" w:hAnsi="Times New Roman" w:cs="Times New Roman"/>
          <w:color w:val="000000"/>
          <w:sz w:val="28"/>
          <w:szCs w:val="28"/>
        </w:rPr>
        <w:t>Уведомление о повреждении (уничтожении) пункта предлагается направлять в адрес Управления посредством почтового отправления (</w:t>
      </w:r>
      <w:smartTag w:uri="urn:schemas-microsoft-com:office:smarttags" w:element="metricconverter">
        <w:smartTagPr>
          <w:attr w:name="ProductID" w:val="400001 г"/>
        </w:smartTagPr>
        <w:r w:rsidRPr="00CD293E">
          <w:rPr>
            <w:rFonts w:ascii="Times New Roman" w:hAnsi="Times New Roman" w:cs="Times New Roman"/>
            <w:color w:val="000000"/>
            <w:sz w:val="28"/>
            <w:szCs w:val="28"/>
          </w:rPr>
          <w:t>400001 г</w:t>
        </w:r>
      </w:smartTag>
      <w:r w:rsidRPr="00CD293E">
        <w:rPr>
          <w:rFonts w:ascii="Times New Roman" w:hAnsi="Times New Roman" w:cs="Times New Roman"/>
          <w:color w:val="000000"/>
          <w:sz w:val="28"/>
          <w:szCs w:val="28"/>
        </w:rPr>
        <w:t>. Волгоград, ул. Калинина, д. 4) в виде бумажного документа или посредством направления на адрес электронной почты (</w:t>
      </w:r>
      <w:proofErr w:type="spellStart"/>
      <w:r w:rsidRPr="00CD293E">
        <w:rPr>
          <w:rFonts w:ascii="Times New Roman" w:eastAsia="Calibri" w:hAnsi="Times New Roman" w:cs="Times New Roman"/>
          <w:sz w:val="28"/>
          <w:szCs w:val="28"/>
          <w:lang w:val="en-US"/>
        </w:rPr>
        <w:t>ogk</w:t>
      </w:r>
      <w:proofErr w:type="spellEnd"/>
      <w:r w:rsidRPr="00CD293E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CD293E">
        <w:rPr>
          <w:rFonts w:ascii="Times New Roman" w:eastAsia="Calibri" w:hAnsi="Times New Roman" w:cs="Times New Roman"/>
          <w:sz w:val="28"/>
          <w:szCs w:val="28"/>
          <w:lang w:val="en-US"/>
        </w:rPr>
        <w:t>voru</w:t>
      </w:r>
      <w:proofErr w:type="spellEnd"/>
      <w:r w:rsidRPr="00CD293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CD293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CD293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D293E"/>
    <w:rsid w:val="00CF6CBB"/>
    <w:rsid w:val="00CF715B"/>
    <w:rsid w:val="00D000F6"/>
    <w:rsid w:val="00D22CD0"/>
    <w:rsid w:val="00D24A6E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DA52F38B201F0588F3989B370ED1BBD14EDC35D0310346B7E12F840132F9C405FC0D669F323970X26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2022-04-19T08:25:00Z</dcterms:created>
  <dcterms:modified xsi:type="dcterms:W3CDTF">2022-04-19T08:25:00Z</dcterms:modified>
</cp:coreProperties>
</file>