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F" w:rsidRDefault="00CA6576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ИЗМЕНИЛИ ПОПРАВКИ В ЗАКОН О ГОСУДАРСТВЕННОЙ РЕГИСТРАЦИИ НЕДВИЖИМОСТИ</w:t>
      </w:r>
    </w:p>
    <w:bookmarkEnd w:id="0"/>
    <w:p w:rsidR="00D24A6E" w:rsidRDefault="00D24A6E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6576" w:rsidRDefault="00CA6576" w:rsidP="00CA6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Федеральным законом от 30.04.2021 № 120-ФЗ упрощен порядок оформления сделок с недвижимостью и внесены следующие изменения.</w:t>
      </w:r>
    </w:p>
    <w:p w:rsidR="00CA6576" w:rsidRDefault="00CA6576" w:rsidP="00CA6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гражданином заключена сделка с органами государственной власти и местного самоуправления в виде документа на бумажном носителе,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 w:rsidR="00CA6576" w:rsidRPr="006E68E2" w:rsidRDefault="00CA6576" w:rsidP="00CA65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Pr="0010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Предусм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106C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ен 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06C0C">
        <w:rPr>
          <w:rFonts w:ascii="Times New Roman" w:eastAsia="Times New Roman" w:hAnsi="Times New Roman" w:cs="Times New Roman"/>
          <w:color w:val="000000"/>
          <w:sz w:val="28"/>
          <w:szCs w:val="28"/>
        </w:rPr>
        <w:t>кой способ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подачи документов для осуществления учетно-регистрационных действий как выездной прием.</w:t>
      </w:r>
      <w:r w:rsidR="00FF3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Выездной прием осуществляется без взимания платы для следующих категорий граждан-заявителей: </w:t>
      </w:r>
      <w:r w:rsidRPr="007758E7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ветеранов и инвалидов Великой Отечественной войны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>, детей-инвалидов, инвалидов с детства I группы, инвалидов I и II групп при предъявлении ими соответствующих документов.</w:t>
      </w:r>
    </w:p>
    <w:p w:rsidR="00CA6576" w:rsidRDefault="00CA6576" w:rsidP="00CA6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4124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статье 3.1 Федерального закона от 13.07.2015 № 218-ФЗ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государственной регистрации недвижимости» (далее – Закон № 218-ФЗ) у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 по выездному приему заявлений осуществляется Кадастровой палатой Росреестра.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МФЦ также может по запросу заявителя обеспечить выезд работника МФЦ к заявителю для приема заявлений и документов.</w:t>
      </w:r>
      <w:r w:rsidRPr="00941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осуществления многофункциональным центром выездного приема, размеры платы за его осуществление, а также случаи, при которых такая плата не взимается, устанавливаются высшим исполнительным органом государственной власти субъекта Российской Федерации (статья 18 Закона    № 218-ФЗ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872C5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15 Федерального закона от 27.07.2010 № 210-ФЗ).</w:t>
      </w:r>
    </w:p>
    <w:p w:rsidR="00CA6576" w:rsidRDefault="00CA6576" w:rsidP="00CA6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Кроме того,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воспользоваться курьерской доставкой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которую осуществляют </w:t>
      </w:r>
      <w:r w:rsidRPr="006E68E2">
        <w:rPr>
          <w:rFonts w:ascii="Times New Roman" w:eastAsia="Times New Roman" w:hAnsi="Times New Roman" w:cs="Times New Roman"/>
          <w:color w:val="000000"/>
          <w:sz w:val="28"/>
          <w:szCs w:val="28"/>
        </w:rPr>
        <w:t>Када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стровая палата Росреестра и МФЦ. </w:t>
      </w:r>
    </w:p>
    <w:p w:rsidR="00CA6576" w:rsidRPr="001375BD" w:rsidRDefault="00CA6576" w:rsidP="00CA6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Заместитель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Росреестра по Волгоградской области </w:t>
      </w:r>
      <w:r w:rsidRPr="00656D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Наталья Шмелева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отмечает, что данные </w:t>
      </w:r>
      <w:r w:rsidRPr="006E68E2">
        <w:rPr>
          <w:rFonts w:ascii="Times New Roman" w:eastAsia="Times New Roman" w:hAnsi="Times New Roman" w:cs="Times New Roman"/>
          <w:sz w:val="28"/>
          <w:szCs w:val="28"/>
        </w:rPr>
        <w:t xml:space="preserve">поправки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позволят гражданам сэкономить временные затраты, а также финансовые затраты для отдельной категории граждан.</w:t>
      </w:r>
    </w:p>
    <w:p w:rsidR="00ED055C" w:rsidRDefault="00ED055C" w:rsidP="00ED055C">
      <w:pPr>
        <w:spacing w:after="0" w:line="240" w:lineRule="auto"/>
        <w:jc w:val="both"/>
      </w:pPr>
    </w:p>
    <w:p w:rsidR="009B4DC7" w:rsidRDefault="009B4DC7" w:rsidP="00ED055C">
      <w:pPr>
        <w:spacing w:after="0" w:line="240" w:lineRule="auto"/>
        <w:jc w:val="both"/>
      </w:pPr>
    </w:p>
    <w:p w:rsidR="009B4DC7" w:rsidRDefault="009B4DC7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2C28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744CFB"/>
    <w:rsid w:val="0083088F"/>
    <w:rsid w:val="00850E05"/>
    <w:rsid w:val="00852BA4"/>
    <w:rsid w:val="008C5582"/>
    <w:rsid w:val="0091795D"/>
    <w:rsid w:val="00933192"/>
    <w:rsid w:val="00997385"/>
    <w:rsid w:val="009B4DC7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A6576"/>
    <w:rsid w:val="00CB3DB8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20</cp:revision>
  <cp:lastPrinted>2021-04-26T13:06:00Z</cp:lastPrinted>
  <dcterms:created xsi:type="dcterms:W3CDTF">2021-04-28T12:46:00Z</dcterms:created>
  <dcterms:modified xsi:type="dcterms:W3CDTF">2021-07-07T13:49:00Z</dcterms:modified>
</cp:coreProperties>
</file>