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F7B74" w:rsidRDefault="005A78EE" w:rsidP="009F7B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Заседание коллеги в Управлении Росреестра по Волгоградской области</w:t>
      </w:r>
    </w:p>
    <w:p w:rsidR="009F7B74" w:rsidRDefault="009F7B74" w:rsidP="009F7B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5A78EE" w:rsidRDefault="005A78EE" w:rsidP="005A78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Управлении Росреестра по Волгоградской области 30.06.2022 состоялось заседание коллегии под председательством руководителя Управления </w:t>
      </w:r>
      <w:r w:rsidRPr="00B64A73">
        <w:rPr>
          <w:rFonts w:ascii="Times New Roman" w:hAnsi="Times New Roman" w:cs="Times New Roman"/>
          <w:b/>
          <w:sz w:val="28"/>
          <w:szCs w:val="28"/>
        </w:rPr>
        <w:t xml:space="preserve">Натальи </w:t>
      </w:r>
      <w:proofErr w:type="spellStart"/>
      <w:r w:rsidRPr="00B64A73">
        <w:rPr>
          <w:rFonts w:ascii="Times New Roman" w:hAnsi="Times New Roman" w:cs="Times New Roman"/>
          <w:b/>
          <w:sz w:val="28"/>
          <w:szCs w:val="28"/>
        </w:rPr>
        <w:t>Сапеги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участием ее заместителей, директора ФГБУ «ФКП Росреестра» по Волгоградской области </w:t>
      </w:r>
      <w:r w:rsidRPr="00B64A73">
        <w:rPr>
          <w:rFonts w:ascii="Times New Roman" w:hAnsi="Times New Roman" w:cs="Times New Roman"/>
          <w:b/>
          <w:sz w:val="28"/>
          <w:szCs w:val="28"/>
        </w:rPr>
        <w:t xml:space="preserve">Константина </w:t>
      </w:r>
      <w:proofErr w:type="spellStart"/>
      <w:r w:rsidRPr="00B64A73">
        <w:rPr>
          <w:rFonts w:ascii="Times New Roman" w:hAnsi="Times New Roman" w:cs="Times New Roman"/>
          <w:b/>
          <w:sz w:val="28"/>
          <w:szCs w:val="28"/>
        </w:rPr>
        <w:t>Миндигаяса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 руководителей структурных подразделений Управления.</w:t>
      </w:r>
    </w:p>
    <w:p w:rsidR="005A78EE" w:rsidRDefault="005A78EE" w:rsidP="005A78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заседания рассмотрели результаты достижения ключевых показателей деятельности Управления за истекший период 2022 года.</w:t>
      </w:r>
    </w:p>
    <w:p w:rsidR="005A78EE" w:rsidRDefault="005A78EE" w:rsidP="005A78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и обсудив все доклады, члены коллегии отметили положительную динамику по основным показателям деятельности </w:t>
      </w:r>
      <w:r>
        <w:rPr>
          <w:rFonts w:ascii="Times New Roman" w:hAnsi="Times New Roman" w:cs="Times New Roman"/>
          <w:sz w:val="28"/>
          <w:szCs w:val="28"/>
        </w:rPr>
        <w:br/>
        <w:t>и достижение Управлением ряда установленных целевых показателей, направленных на повышение качества оказания услуг в учетно-регистрационной сфере.</w:t>
      </w:r>
    </w:p>
    <w:p w:rsidR="005A78EE" w:rsidRDefault="005A78EE" w:rsidP="005A78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оказании государственных услуг в сфере недвижимости стали ключевыми на заседании коллегии. Докладчики рассказали о перспективах развития электронных услуг Росреестра, направленных на повышение скорости и качества их предоставления.</w:t>
      </w:r>
    </w:p>
    <w:p w:rsidR="005A78EE" w:rsidRDefault="005A78EE" w:rsidP="005A7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46EC8">
        <w:rPr>
          <w:rFonts w:ascii="Times New Roman" w:hAnsi="Times New Roman" w:cs="Times New Roman"/>
          <w:i/>
          <w:sz w:val="28"/>
          <w:szCs w:val="28"/>
        </w:rPr>
        <w:t xml:space="preserve">Средний фактический срок регистрации прав в регионе сегодня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A46EC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A46EC8">
        <w:rPr>
          <w:rFonts w:ascii="Times New Roman" w:hAnsi="Times New Roman" w:cs="Times New Roman"/>
          <w:b/>
          <w:i/>
          <w:sz w:val="28"/>
          <w:szCs w:val="28"/>
        </w:rPr>
        <w:t>0,7 рабочих дней</w:t>
      </w:r>
      <w:r w:rsidRPr="00A46EC8">
        <w:rPr>
          <w:rFonts w:ascii="Times New Roman" w:hAnsi="Times New Roman" w:cs="Times New Roman"/>
          <w:i/>
          <w:sz w:val="28"/>
          <w:szCs w:val="28"/>
        </w:rPr>
        <w:t xml:space="preserve">, при целевом показателе 3 рабочих дня; по заявлениям, поданным в МФЦ, срок регистрации в Волгограде составляет – </w:t>
      </w:r>
      <w:r w:rsidRPr="00A46EC8">
        <w:rPr>
          <w:rFonts w:ascii="Times New Roman" w:hAnsi="Times New Roman" w:cs="Times New Roman"/>
          <w:b/>
          <w:i/>
          <w:sz w:val="28"/>
          <w:szCs w:val="28"/>
        </w:rPr>
        <w:t>1,2 рабочий день</w:t>
      </w:r>
      <w:r w:rsidRPr="00A46EC8">
        <w:rPr>
          <w:rFonts w:ascii="Times New Roman" w:hAnsi="Times New Roman" w:cs="Times New Roman"/>
          <w:i/>
          <w:sz w:val="28"/>
          <w:szCs w:val="28"/>
        </w:rPr>
        <w:t>, при целевом показателе 3 рабочих дня. Еще более короткие сроки действуют для обращений, поступивших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.» - заявила руководитель Управления </w:t>
      </w:r>
      <w:r w:rsidRPr="00A65DE2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A65DE2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78EE" w:rsidRDefault="005A78EE" w:rsidP="005A7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78EE" w:rsidRPr="00555D82" w:rsidRDefault="005A78EE" w:rsidP="005A78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заседания коллегии состоялось награждение сотрудников Управления ведомственными наградами Росреестра и благодарственными письмами руководителя Управления.</w:t>
      </w: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lastRenderedPageBreak/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069C8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8EE"/>
    <w:rsid w:val="005A7EC0"/>
    <w:rsid w:val="005B290F"/>
    <w:rsid w:val="005B5BB5"/>
    <w:rsid w:val="005E59E4"/>
    <w:rsid w:val="005F2090"/>
    <w:rsid w:val="006029C8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73B42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C10DA"/>
    <w:rsid w:val="009D1703"/>
    <w:rsid w:val="009F7B74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765E"/>
    <w:rsid w:val="00F12C83"/>
    <w:rsid w:val="00F2464B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2022-07-01T10:53:00Z</dcterms:created>
  <dcterms:modified xsi:type="dcterms:W3CDTF">2022-07-01T10:53:00Z</dcterms:modified>
</cp:coreProperties>
</file>