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Style w:val="Strong"/>
          <w:rFonts w:ascii="Times New Roman" w:hAnsi="Times New Roman" w:cs="Times New Roman"/>
          <w:bCs w:val="false"/>
          <w:color w:val="000000"/>
          <w:sz w:val="28"/>
          <w:szCs w:val="28"/>
          <w:shd w:fill="FFFFFF" w:val="clear"/>
        </w:rPr>
      </w:pPr>
      <w:r>
        <w:rPr>
          <w:rStyle w:val="Strong"/>
          <w:rFonts w:cs="Times New Roman" w:ascii="Times New Roman" w:hAnsi="Times New Roman"/>
          <w:bCs w:val="false"/>
          <w:color w:val="000000"/>
          <w:sz w:val="28"/>
          <w:szCs w:val="28"/>
          <w:shd w:fill="FFFFFF" w:val="clear"/>
        </w:rPr>
        <w:t>Работы по исправлению реестровых ошибок в ЕГРН продолжаются, сообщили в Волгоградском Росреестре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Управлением Росреестра по Волгоградской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области в рамках реализации федерального проекта «Национальная система пространственных данных» продолжается работа по исправлению в Едином государственном реестре недвижимости реестровых ошибок.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Напомним, что реестровая ошибка – это ошибка, содержащаяся 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 или комплексные кадастровые работы, или ошибка, содержащаяся в документах, направленных или представленных в орган регистрации прав.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Наиболее распространенные реестровые ошибки, это как правило ошибки в описании местоположения границ земельных участков.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Государственными регистраторами прав Управления в текущем периоде</w:t>
      </w:r>
      <w:r>
        <w:rPr>
          <w:rFonts w:cs="Times New Roman" w:ascii="Times New Roman" w:hAnsi="Times New Roman"/>
          <w:b/>
          <w:sz w:val="28"/>
          <w:szCs w:val="28"/>
        </w:rPr>
        <w:t xml:space="preserve"> исправлены реестровые ошибки в отношении 5 275 объектов недвижимости.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Указанная работа в Управление является одной из приоритетных и будет продолжена до момента окончательного устранения некорректных сведений Единого государственного реестра недвижимости.   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Style16">
    <w:name w:val="FollowedHyperlink"/>
    <w:basedOn w:val="DefaultParagraphFont"/>
    <w:uiPriority w:val="99"/>
    <w:semiHidden/>
    <w:unhideWhenUsed/>
    <w:rsid w:val="00725e99"/>
    <w:rPr>
      <w:color w:val="954F72" w:themeColor="followedHyperlink"/>
      <w:u w:val="single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224d54"/>
    <w:rPr>
      <w:sz w:val="20"/>
      <w:szCs w:val="20"/>
    </w:rPr>
  </w:style>
  <w:style w:type="character" w:styleId="Style18">
    <w:name w:val="Символ сноски"/>
    <w:basedOn w:val="DefaultParagraphFont"/>
    <w:uiPriority w:val="99"/>
    <w:semiHidden/>
    <w:unhideWhenUsed/>
    <w:qFormat/>
    <w:rsid w:val="00224d54"/>
    <w:rPr>
      <w:vertAlign w:val="superscript"/>
    </w:rPr>
  </w:style>
  <w:style w:type="character" w:styleId="Style19">
    <w:name w:val="Footnote Reference"/>
    <w:rPr>
      <w:vertAlign w:val="superscript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2" w:customStyle="1">
    <w:name w:val="Знак Знак2 Знак Знак"/>
    <w:basedOn w:val="Normal"/>
    <w:qFormat/>
    <w:rsid w:val="00725e99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yle27">
    <w:name w:val="Footnote Text"/>
    <w:basedOn w:val="Normal"/>
    <w:link w:val="Style17"/>
    <w:uiPriority w:val="99"/>
    <w:semiHidden/>
    <w:unhideWhenUsed/>
    <w:rsid w:val="00224d5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34540-38C9-442A-A4FC-5CAFCDFE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Application>LibreOffice/7.5.6.2$Linux_X86_64 LibreOffice_project/50$Build-2</Application>
  <AppVersion>15.0000</AppVersion>
  <Pages>1</Pages>
  <Words>145</Words>
  <Characters>1142</Characters>
  <CharactersWithSpaces>1283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2025-11-27T11:04:16Z</cp:lastPrinted>
  <dcterms:modified xsi:type="dcterms:W3CDTF">2025-11-27T07:27:00Z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