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914" w:rsidRDefault="005A2914" w:rsidP="005A2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914" w:rsidRPr="005A2914" w:rsidRDefault="005A2914" w:rsidP="005A29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b/>
          <w:bCs/>
          <w:sz w:val="26"/>
          <w:szCs w:val="26"/>
        </w:rPr>
        <w:t xml:space="preserve">Наличие ареста (запрета) является основанием для приостановления регистрационных действий, пояснили в Волгоградском </w:t>
      </w:r>
      <w:proofErr w:type="spellStart"/>
      <w:r w:rsidRPr="005A2914">
        <w:rPr>
          <w:rFonts w:ascii="Times New Roman" w:hAnsi="Times New Roman" w:cs="Times New Roman"/>
          <w:b/>
          <w:bCs/>
          <w:sz w:val="26"/>
          <w:szCs w:val="26"/>
        </w:rPr>
        <w:t>Росреестре</w:t>
      </w:r>
      <w:proofErr w:type="spellEnd"/>
    </w:p>
    <w:p w:rsidR="00C02E2E" w:rsidRPr="005A2914" w:rsidRDefault="00C02E2E" w:rsidP="005A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2914" w:rsidRPr="005A2914" w:rsidRDefault="005A2914" w:rsidP="009F134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A2914">
        <w:rPr>
          <w:rFonts w:ascii="Times New Roman" w:hAnsi="Times New Roman" w:cs="Times New Roman"/>
          <w:sz w:val="26"/>
          <w:szCs w:val="26"/>
        </w:rPr>
        <w:t>Управление Росреестра по Волгоградской области напоминает, что наличие в Едином государственном реестре недвижимости (далее – ЕГРН) записи об аресте (запрещении) является основание</w:t>
      </w:r>
      <w:r w:rsidR="009F1340">
        <w:rPr>
          <w:rFonts w:ascii="Times New Roman" w:hAnsi="Times New Roman" w:cs="Times New Roman"/>
          <w:sz w:val="26"/>
          <w:szCs w:val="26"/>
        </w:rPr>
        <w:t xml:space="preserve">м для приостановления процедуры </w:t>
      </w:r>
      <w:r w:rsidRPr="005A2914">
        <w:rPr>
          <w:rFonts w:ascii="Times New Roman" w:hAnsi="Times New Roman" w:cs="Times New Roman"/>
          <w:sz w:val="26"/>
          <w:szCs w:val="26"/>
        </w:rPr>
        <w:t>государственной регистрации права или сделки с объектом недвижимости.</w:t>
      </w:r>
      <w:r w:rsidRPr="005A2914">
        <w:rPr>
          <w:rFonts w:ascii="Times New Roman" w:hAnsi="Times New Roman" w:cs="Times New Roman"/>
          <w:sz w:val="26"/>
          <w:szCs w:val="26"/>
        </w:rPr>
        <w:br/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 xml:space="preserve">При наличии в ЕГРН актуальной записи о запрете (аресте) </w:t>
      </w:r>
      <w:proofErr w:type="spellStart"/>
      <w:r w:rsidRPr="005A2914">
        <w:rPr>
          <w:rFonts w:ascii="Times New Roman" w:hAnsi="Times New Roman" w:cs="Times New Roman"/>
          <w:sz w:val="26"/>
          <w:szCs w:val="26"/>
        </w:rPr>
        <w:t>учетно</w:t>
      </w:r>
      <w:proofErr w:type="spellEnd"/>
      <w:r w:rsidRPr="005A2914">
        <w:rPr>
          <w:rFonts w:ascii="Times New Roman" w:hAnsi="Times New Roman" w:cs="Times New Roman"/>
          <w:sz w:val="26"/>
          <w:szCs w:val="26"/>
        </w:rPr>
        <w:t xml:space="preserve"> – регистрационные действия приостанавливаются до поступления в орган регистрации судебного акта или акта уполномоченного органа о снятии запрета (ареста) (пункт 37 часть 1 статья 26 Федерального закона от 13.07.2015 </w:t>
      </w:r>
      <w:r w:rsidRPr="005A2914">
        <w:rPr>
          <w:rFonts w:ascii="Times New Roman" w:hAnsi="Times New Roman" w:cs="Times New Roman"/>
          <w:sz w:val="26"/>
          <w:szCs w:val="26"/>
        </w:rPr>
        <w:br/>
        <w:t xml:space="preserve">№ 218-ФЗ «О государственной регистрации недвижимости» (далее - Закона </w:t>
      </w:r>
      <w:r w:rsidRPr="005A2914">
        <w:rPr>
          <w:rFonts w:ascii="Times New Roman" w:hAnsi="Times New Roman" w:cs="Times New Roman"/>
          <w:sz w:val="26"/>
          <w:szCs w:val="26"/>
        </w:rPr>
        <w:br/>
        <w:t>о недвижимости)).</w:t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 xml:space="preserve">Для того чтобы избежать ситуации, когда сделка будет приостановлена </w:t>
      </w:r>
      <w:r w:rsidRPr="005A2914">
        <w:rPr>
          <w:rFonts w:ascii="Times New Roman" w:hAnsi="Times New Roman" w:cs="Times New Roman"/>
          <w:sz w:val="26"/>
          <w:szCs w:val="26"/>
        </w:rPr>
        <w:br/>
        <w:t>в связи с наличием в ЕГРН записи об аресте (запрете) Управление рекомендует собственнику объекта недвижимости заказать выписку из ЕГРН об объекте недвижимости, в которой отражаются все сведения об имеющихся актуальных ограничениях (обременениях).</w:t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В выписке из ЕГРН будет отражена информация о запрете (аресте): орган, наложившим арест (запрет), номер документа и дата документа о наложении ареста (запрета).</w:t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 xml:space="preserve">В случае если запрет наложен судебным приставом — исполнителем </w:t>
      </w:r>
      <w:r w:rsidRPr="005A2914">
        <w:rPr>
          <w:rFonts w:ascii="Times New Roman" w:hAnsi="Times New Roman" w:cs="Times New Roman"/>
          <w:sz w:val="26"/>
          <w:szCs w:val="26"/>
        </w:rPr>
        <w:br/>
        <w:t>номере документа будет отражен номер исполнительного производства.</w:t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Заказать выписку из ЕГРН можно через личный кабинет на Едином портале государственных услуг (ЕПГУ), либо обратившись в любой многофункциональный центр, а также в филиал публично-правовой компании «</w:t>
      </w:r>
      <w:proofErr w:type="spellStart"/>
      <w:r w:rsidRPr="005A2914">
        <w:rPr>
          <w:rFonts w:ascii="Times New Roman" w:hAnsi="Times New Roman" w:cs="Times New Roman"/>
          <w:sz w:val="26"/>
          <w:szCs w:val="26"/>
        </w:rPr>
        <w:t>Роскадастр</w:t>
      </w:r>
      <w:proofErr w:type="spellEnd"/>
      <w:r w:rsidRPr="005A2914">
        <w:rPr>
          <w:rFonts w:ascii="Times New Roman" w:hAnsi="Times New Roman" w:cs="Times New Roman"/>
          <w:sz w:val="26"/>
          <w:szCs w:val="26"/>
        </w:rPr>
        <w:t xml:space="preserve">» по Волгоградской области (телефон для справок 60-24-60, </w:t>
      </w:r>
      <w:r w:rsidRPr="005A2914">
        <w:rPr>
          <w:rFonts w:ascii="Times New Roman" w:hAnsi="Times New Roman" w:cs="Times New Roman"/>
          <w:sz w:val="26"/>
          <w:szCs w:val="26"/>
        </w:rPr>
        <w:br/>
        <w:t xml:space="preserve">60-24-40).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5A2914" w:rsidRPr="005A2914" w:rsidRDefault="005A2914" w:rsidP="005A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Так же напоминаем, что арест (запрет) снимается на основании акта уполномоченного органа о снятии запрета (ареста), поступившего в Управление в порядке межведомственного информационного взаимодействия (часть 13 статья 32 Закона о недвижимости).</w:t>
      </w:r>
      <w:bookmarkEnd w:id="0"/>
    </w:p>
    <w:p w:rsidR="001C447C" w:rsidRPr="005A2914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5A2914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5A2914">
        <w:rPr>
          <w:rFonts w:ascii="Times New Roman" w:hAnsi="Times New Roman" w:cs="Times New Roman"/>
          <w:sz w:val="26"/>
          <w:szCs w:val="26"/>
        </w:rPr>
        <w:t>,</w:t>
      </w:r>
    </w:p>
    <w:p w:rsidR="001C447C" w:rsidRPr="005A2914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914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5A2914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A2914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5A2914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5A29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5A2914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5A2914" w:rsidRDefault="001C447C" w:rsidP="004C4701">
      <w:pPr>
        <w:spacing w:after="0" w:line="240" w:lineRule="auto"/>
        <w:jc w:val="both"/>
        <w:rPr>
          <w:sz w:val="26"/>
          <w:szCs w:val="26"/>
          <w:lang w:val="en-US"/>
        </w:rPr>
      </w:pPr>
      <w:r w:rsidRPr="005A2914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5A29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5A2914" w:rsidSect="005A291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2914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F13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1653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3A04"/>
    <w:rsid w:val="00E45F49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2024-12-13T09:08:00Z</cp:lastPrinted>
  <dcterms:created xsi:type="dcterms:W3CDTF">2024-12-13T08:38:00Z</dcterms:created>
  <dcterms:modified xsi:type="dcterms:W3CDTF">2024-12-16T13:30:00Z</dcterms:modified>
</cp:coreProperties>
</file>