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F17" w:rsidRPr="00466668" w:rsidRDefault="00CE6E63" w:rsidP="00FD1D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 </w:t>
      </w:r>
      <w:r w:rsidR="00BF4F17" w:rsidRPr="00466668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BF4F17">
        <w:rPr>
          <w:rFonts w:ascii="Times New Roman" w:hAnsi="Times New Roman" w:cs="Times New Roman"/>
          <w:b/>
          <w:sz w:val="28"/>
          <w:szCs w:val="28"/>
        </w:rPr>
        <w:t>и</w:t>
      </w:r>
      <w:r w:rsidR="00BF4F17" w:rsidRPr="00466668">
        <w:rPr>
          <w:rFonts w:ascii="Times New Roman" w:hAnsi="Times New Roman" w:cs="Times New Roman"/>
          <w:b/>
          <w:sz w:val="28"/>
          <w:szCs w:val="28"/>
        </w:rPr>
        <w:t xml:space="preserve"> Росреестра по Волгоградской области</w:t>
      </w:r>
      <w:r w:rsidR="00BF4F17">
        <w:rPr>
          <w:rFonts w:ascii="Times New Roman" w:hAnsi="Times New Roman" w:cs="Times New Roman"/>
          <w:b/>
          <w:sz w:val="28"/>
          <w:szCs w:val="28"/>
        </w:rPr>
        <w:t xml:space="preserve"> провели рабочую встречу </w:t>
      </w:r>
      <w:r w:rsidR="00BF4F17" w:rsidRPr="00466668">
        <w:rPr>
          <w:rFonts w:ascii="Times New Roman" w:hAnsi="Times New Roman" w:cs="Times New Roman"/>
          <w:b/>
          <w:sz w:val="28"/>
          <w:szCs w:val="28"/>
        </w:rPr>
        <w:t>с кадастровыми инженерами, действующими на территории Волгоградской области</w:t>
      </w:r>
    </w:p>
    <w:p w:rsidR="00CD3461" w:rsidRPr="00CD3461" w:rsidRDefault="00CD3461" w:rsidP="00CD3461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4F17" w:rsidRDefault="00BF4F17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31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проведена рабочая встреча с представителями саморегулируемых организаций кадастровых инженеров и кадастровыми инженерами, осуществляющими свою деятельность на территории региона. </w:t>
      </w:r>
    </w:p>
    <w:p w:rsidR="00FD1D31" w:rsidRPr="00FD1D31" w:rsidRDefault="00FD1D31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F17" w:rsidRDefault="00BF4F17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31">
        <w:rPr>
          <w:rFonts w:ascii="Times New Roman" w:hAnsi="Times New Roman" w:cs="Times New Roman"/>
          <w:sz w:val="28"/>
          <w:szCs w:val="28"/>
        </w:rPr>
        <w:t xml:space="preserve">Темой </w:t>
      </w:r>
      <w:r w:rsidR="00FD1D31" w:rsidRPr="00FD1D31">
        <w:rPr>
          <w:rFonts w:ascii="Times New Roman" w:hAnsi="Times New Roman" w:cs="Times New Roman"/>
          <w:sz w:val="28"/>
          <w:szCs w:val="28"/>
        </w:rPr>
        <w:t>встречи</w:t>
      </w:r>
      <w:r w:rsidRPr="00FD1D31">
        <w:rPr>
          <w:rFonts w:ascii="Times New Roman" w:hAnsi="Times New Roman" w:cs="Times New Roman"/>
          <w:sz w:val="28"/>
          <w:szCs w:val="28"/>
        </w:rPr>
        <w:t xml:space="preserve"> стали вопросы организации взаимодействия с кадастровыми инженерами, повышение его эффективности и улучшения качества подготавливаемых технических и межевых планов, а также основные причины приостановления государственного кадастрового учета.</w:t>
      </w:r>
    </w:p>
    <w:p w:rsidR="00FD1D31" w:rsidRPr="00FD1D31" w:rsidRDefault="00FD1D31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31" w:rsidRDefault="00BF4F17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31">
        <w:rPr>
          <w:rFonts w:ascii="Times New Roman" w:hAnsi="Times New Roman" w:cs="Times New Roman"/>
          <w:sz w:val="28"/>
          <w:szCs w:val="28"/>
        </w:rPr>
        <w:t>На рабочей встрече выступили специалисты структурных подразделений, осуществляющих учетно-регистрационную деятельность, а кадастровые инженеры задали интересующие их вопросы в сфере государственного кадастрового учета и поделились друг с другом опытом</w:t>
      </w:r>
      <w:r w:rsidR="00FD1D31" w:rsidRPr="00FD1D31">
        <w:rPr>
          <w:rFonts w:ascii="Times New Roman" w:hAnsi="Times New Roman" w:cs="Times New Roman"/>
          <w:sz w:val="28"/>
          <w:szCs w:val="28"/>
        </w:rPr>
        <w:t xml:space="preserve"> </w:t>
      </w:r>
      <w:r w:rsidRPr="00FD1D31">
        <w:rPr>
          <w:rFonts w:ascii="Times New Roman" w:hAnsi="Times New Roman" w:cs="Times New Roman"/>
          <w:sz w:val="28"/>
          <w:szCs w:val="28"/>
        </w:rPr>
        <w:t>в решении наиболее сложных вопросов, встречающихся на практике.</w:t>
      </w:r>
    </w:p>
    <w:p w:rsidR="00FD1D31" w:rsidRPr="00FD1D31" w:rsidRDefault="00FD1D31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F17" w:rsidRPr="00FD1D31" w:rsidRDefault="00FD1D31" w:rsidP="00FD1D31">
      <w:pPr>
        <w:spacing w:after="0" w:line="240" w:lineRule="auto"/>
        <w:ind w:firstLine="709"/>
        <w:jc w:val="both"/>
        <w:rPr>
          <w:b/>
        </w:rPr>
      </w:pPr>
      <w:r w:rsidRPr="00FD1D31">
        <w:rPr>
          <w:rFonts w:ascii="Times New Roman" w:hAnsi="Times New Roman" w:cs="Times New Roman"/>
          <w:i/>
          <w:sz w:val="28"/>
          <w:szCs w:val="28"/>
        </w:rPr>
        <w:t>«В</w:t>
      </w:r>
      <w:r w:rsidR="00BF4F17" w:rsidRPr="00FD1D31">
        <w:rPr>
          <w:rFonts w:ascii="Times New Roman" w:hAnsi="Times New Roman" w:cs="Times New Roman"/>
          <w:i/>
          <w:sz w:val="28"/>
          <w:szCs w:val="28"/>
        </w:rPr>
        <w:t xml:space="preserve">заимодействие органа регистрации прав и кадастровых инженеров способствует снижению количества принятых решений о приостановлении и отказе в осуществлении учетно-регистрационных действий и наполнению Единого государственного реестра недвижимости </w:t>
      </w:r>
      <w:r w:rsidRPr="00FD1D31">
        <w:rPr>
          <w:rFonts w:ascii="Times New Roman" w:hAnsi="Times New Roman" w:cs="Times New Roman"/>
          <w:i/>
          <w:sz w:val="28"/>
          <w:szCs w:val="28"/>
        </w:rPr>
        <w:t>точными и достоверными данными»,</w:t>
      </w:r>
      <w:r w:rsidR="00BA11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1D31">
        <w:rPr>
          <w:rFonts w:ascii="Times New Roman" w:hAnsi="Times New Roman" w:cs="Times New Roman"/>
          <w:sz w:val="28"/>
          <w:szCs w:val="28"/>
        </w:rPr>
        <w:t xml:space="preserve">- отметила начальник отдела регистрации объектов недвижимости </w:t>
      </w:r>
      <w:r w:rsidRPr="00FD1D31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FD1D31" w:rsidRDefault="00FD1D31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CE6E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28</cp:revision>
  <cp:lastPrinted>2023-04-24T13:21:00Z</cp:lastPrinted>
  <dcterms:created xsi:type="dcterms:W3CDTF">2023-10-30T09:28:00Z</dcterms:created>
  <dcterms:modified xsi:type="dcterms:W3CDTF">2024-11-06T13:02:00Z</dcterms:modified>
</cp:coreProperties>
</file>