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E3683" w:rsidRPr="007405FD" w:rsidRDefault="00AE38B0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рассказал о профилактических визитах </w:t>
      </w:r>
      <w:bookmarkEnd w:id="0"/>
    </w:p>
    <w:p w:rsidR="00FA7193" w:rsidRDefault="00FA7193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83F" w:rsidRDefault="00BE583F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второй год после начала в 2021 году реформы контрольно-надзорной деятельности государственные земельные инспекторы Управления Росреестра активно применяют в своей практике такой новый формат деятельности как </w:t>
      </w:r>
      <w:r w:rsidRPr="004F57CE">
        <w:rPr>
          <w:rFonts w:ascii="Times New Roman" w:hAnsi="Times New Roman" w:cs="Times New Roman"/>
          <w:sz w:val="28"/>
          <w:szCs w:val="28"/>
        </w:rPr>
        <w:t>профилактически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F57CE">
        <w:rPr>
          <w:rFonts w:ascii="Times New Roman" w:hAnsi="Times New Roman" w:cs="Times New Roman"/>
          <w:sz w:val="28"/>
          <w:szCs w:val="28"/>
        </w:rPr>
        <w:t xml:space="preserve"> визит. </w:t>
      </w: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CE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инспектором в форме профилактической беседы по месту </w:t>
      </w:r>
      <w:r>
        <w:rPr>
          <w:rFonts w:ascii="Times New Roman" w:hAnsi="Times New Roman" w:cs="Times New Roman"/>
          <w:sz w:val="28"/>
          <w:szCs w:val="28"/>
        </w:rPr>
        <w:t xml:space="preserve">жительства гражданина </w:t>
      </w:r>
      <w:r w:rsidRPr="004F57CE">
        <w:rPr>
          <w:rFonts w:ascii="Times New Roman" w:hAnsi="Times New Roman" w:cs="Times New Roman"/>
          <w:sz w:val="28"/>
          <w:szCs w:val="28"/>
        </w:rPr>
        <w:t>либо путем использования видео-конференц-связи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профилактического визита является предупреждение совершения административных правонарушений посредством консультирования и </w:t>
      </w:r>
      <w:r w:rsidRPr="004F57CE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5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правовой грамотности населения. </w:t>
      </w: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755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</w:t>
      </w:r>
      <w:r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Pr="00F54755">
        <w:rPr>
          <w:rFonts w:ascii="Times New Roman" w:hAnsi="Times New Roman" w:cs="Times New Roman"/>
          <w:sz w:val="28"/>
          <w:szCs w:val="28"/>
        </w:rPr>
        <w:t>информиру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5475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о действующих нормах земельного законодательства, об установленных для владельцев земельных участков </w:t>
      </w:r>
      <w:r w:rsidRPr="004F57CE">
        <w:rPr>
          <w:rFonts w:ascii="Times New Roman" w:hAnsi="Times New Roman" w:cs="Times New Roman"/>
          <w:sz w:val="28"/>
          <w:szCs w:val="28"/>
        </w:rPr>
        <w:t>обязательных требовани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4F57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необходимо соблюдать, и о последствиях их несоблюдения. Также разъясняются основания, виды и порядок проведения </w:t>
      </w:r>
      <w:r w:rsidRPr="00F54755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объясняется какие действия необходимо предпринимать владельцу земли для того, чтобы избежать нарушений действующего законодательства.  </w:t>
      </w: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Профилактический визит оказывает «точечное» воздействие, то есть позволяет донести важную информацию персонально до каждого лица, что делает его эффективным методом профилактики и пресечения правонарушений, а также устранения </w:t>
      </w:r>
      <w:r w:rsidRPr="004F57CE">
        <w:rPr>
          <w:rFonts w:ascii="Times New Roman" w:hAnsi="Times New Roman" w:cs="Times New Roman"/>
          <w:sz w:val="28"/>
          <w:szCs w:val="28"/>
        </w:rPr>
        <w:t xml:space="preserve">условий, причин и факторов, </w:t>
      </w:r>
      <w:r>
        <w:rPr>
          <w:rFonts w:ascii="Times New Roman" w:hAnsi="Times New Roman" w:cs="Times New Roman"/>
          <w:sz w:val="28"/>
          <w:szCs w:val="28"/>
        </w:rPr>
        <w:t>которые могут</w:t>
      </w:r>
      <w:r w:rsidRPr="004F57CE">
        <w:rPr>
          <w:rFonts w:ascii="Times New Roman" w:hAnsi="Times New Roman" w:cs="Times New Roman"/>
          <w:sz w:val="28"/>
          <w:szCs w:val="28"/>
        </w:rPr>
        <w:t xml:space="preserve"> привести к их нарушению.</w:t>
      </w:r>
    </w:p>
    <w:p w:rsid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8B0" w:rsidRPr="00AE38B0" w:rsidRDefault="00AE38B0" w:rsidP="00AE38B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муниципального земельного контроля департамента муниципального имущества администрации Волгограда </w:t>
      </w:r>
      <w:r w:rsidRPr="00AE38B0">
        <w:rPr>
          <w:rFonts w:ascii="Times New Roman" w:hAnsi="Times New Roman" w:cs="Times New Roman"/>
          <w:b/>
          <w:sz w:val="28"/>
          <w:szCs w:val="28"/>
        </w:rPr>
        <w:t>Евгений Мельников</w:t>
      </w:r>
      <w:r>
        <w:rPr>
          <w:rFonts w:ascii="Times New Roman" w:hAnsi="Times New Roman" w:cs="Times New Roman"/>
          <w:sz w:val="28"/>
          <w:szCs w:val="28"/>
        </w:rPr>
        <w:t xml:space="preserve"> обратил внимание, что </w:t>
      </w:r>
      <w:r w:rsidRPr="00AE38B0">
        <w:rPr>
          <w:rFonts w:ascii="Times New Roman" w:hAnsi="Times New Roman" w:cs="Times New Roman"/>
          <w:i/>
          <w:sz w:val="28"/>
          <w:szCs w:val="28"/>
        </w:rPr>
        <w:t xml:space="preserve">при проведении профилактического визита запрещено выдавать предписания об устранении нарушений требований действующего </w:t>
      </w:r>
      <w:r w:rsidRPr="00AE38B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законодательства, полученные в ходе профилактического визита разъяснения носят рекомендательный характер, а выявленные признаки нарушений не могут быть основанием для проведения контрольно-надзорных мероприятий. </w:t>
      </w: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5E00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01A3"/>
    <w:rsid w:val="001411F8"/>
    <w:rsid w:val="00151340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062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4B4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B4AEC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458A5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38B0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E583F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7193"/>
    <w:rsid w:val="00FB212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2023-09-26T11:46:00Z</dcterms:created>
  <dcterms:modified xsi:type="dcterms:W3CDTF">2023-09-26T11:46:00Z</dcterms:modified>
</cp:coreProperties>
</file>