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4A" w:rsidRDefault="003D404A" w:rsidP="003D404A">
      <w:pPr>
        <w:rPr>
          <w:rFonts w:ascii="Times New Roman" w:hAnsi="Times New Roman" w:cs="Times New Roman"/>
          <w:b/>
          <w:sz w:val="28"/>
          <w:szCs w:val="28"/>
        </w:rPr>
      </w:pPr>
    </w:p>
    <w:p w:rsidR="00CD3461" w:rsidRPr="003D404A" w:rsidRDefault="003D404A" w:rsidP="003D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04A">
        <w:rPr>
          <w:rFonts w:ascii="Times New Roman" w:hAnsi="Times New Roman" w:cs="Times New Roman"/>
          <w:b/>
          <w:sz w:val="28"/>
          <w:szCs w:val="28"/>
        </w:rPr>
        <w:t xml:space="preserve">Река Дон включена в проект «Земля для туризма» реализуемый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D404A">
        <w:rPr>
          <w:rFonts w:ascii="Times New Roman" w:hAnsi="Times New Roman" w:cs="Times New Roman"/>
          <w:b/>
          <w:sz w:val="28"/>
          <w:szCs w:val="28"/>
        </w:rPr>
        <w:t>на территории Волгоградской области</w:t>
      </w:r>
    </w:p>
    <w:p w:rsidR="003D404A" w:rsidRPr="003D404A" w:rsidRDefault="003D404A" w:rsidP="004217A0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Дон -</w:t>
      </w:r>
      <w:r w:rsidRPr="00973713">
        <w:rPr>
          <w:color w:val="000000"/>
          <w:sz w:val="28"/>
          <w:szCs w:val="28"/>
        </w:rPr>
        <w:t xml:space="preserve"> одна из живописных рек России. Она является второй по значению и третьей по длине в стране. </w:t>
      </w:r>
      <w:r w:rsidRPr="00973713">
        <w:rPr>
          <w:bCs/>
          <w:color w:val="000000"/>
          <w:kern w:val="36"/>
          <w:sz w:val="28"/>
          <w:szCs w:val="28"/>
        </w:rPr>
        <w:t>Река Дон</w:t>
      </w:r>
      <w:r>
        <w:rPr>
          <w:bCs/>
          <w:color w:val="000000"/>
          <w:kern w:val="36"/>
          <w:sz w:val="28"/>
          <w:szCs w:val="28"/>
        </w:rPr>
        <w:t xml:space="preserve"> </w:t>
      </w:r>
      <w:r w:rsidRPr="00973713">
        <w:rPr>
          <w:bCs/>
          <w:color w:val="000000"/>
          <w:kern w:val="36"/>
          <w:sz w:val="28"/>
          <w:szCs w:val="28"/>
        </w:rPr>
        <w:t>-</w:t>
      </w:r>
      <w:r>
        <w:rPr>
          <w:bCs/>
          <w:color w:val="000000"/>
          <w:kern w:val="36"/>
          <w:sz w:val="28"/>
          <w:szCs w:val="28"/>
        </w:rPr>
        <w:t xml:space="preserve"> </w:t>
      </w:r>
      <w:r w:rsidRPr="00973713">
        <w:rPr>
          <w:bCs/>
          <w:color w:val="000000"/>
          <w:kern w:val="36"/>
          <w:sz w:val="28"/>
          <w:szCs w:val="28"/>
        </w:rPr>
        <w:t>это места из книг Шолохова, пляжи и рыбалка на леща.</w:t>
      </w:r>
      <w:r w:rsidRPr="009737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Донская рыба и раки</w:t>
      </w:r>
      <w:r w:rsidRPr="00973713">
        <w:rPr>
          <w:color w:val="000000"/>
          <w:sz w:val="28"/>
          <w:szCs w:val="28"/>
        </w:rPr>
        <w:t xml:space="preserve"> пре</w:t>
      </w:r>
      <w:r>
        <w:rPr>
          <w:color w:val="000000"/>
          <w:sz w:val="28"/>
          <w:szCs w:val="28"/>
        </w:rPr>
        <w:t xml:space="preserve">дмет гордости местных жителей и </w:t>
      </w:r>
      <w:r w:rsidRPr="00973713">
        <w:rPr>
          <w:color w:val="000000"/>
          <w:sz w:val="28"/>
          <w:szCs w:val="28"/>
        </w:rPr>
        <w:t>желанный деликатес для многих ценителей разнообразной русской кухни.</w:t>
      </w:r>
      <w:r>
        <w:rPr>
          <w:color w:val="000000"/>
          <w:sz w:val="28"/>
          <w:szCs w:val="28"/>
        </w:rPr>
        <w:t xml:space="preserve"> </w:t>
      </w:r>
      <w:r w:rsidRPr="00973713">
        <w:rPr>
          <w:color w:val="000000"/>
          <w:sz w:val="28"/>
          <w:szCs w:val="28"/>
        </w:rPr>
        <w:t xml:space="preserve">Это место не только природное, но и культурное наследие нашей страны, </w:t>
      </w:r>
      <w:r w:rsidRPr="00973713">
        <w:rPr>
          <w:color w:val="000000"/>
          <w:sz w:val="28"/>
          <w:szCs w:val="28"/>
          <w:shd w:val="clear" w:color="auto" w:fill="FFFFFF"/>
        </w:rPr>
        <w:t>как часть культурного наследия казачества, традиции которого живы и по сей день.</w:t>
      </w:r>
    </w:p>
    <w:p w:rsidR="003D404A" w:rsidRDefault="003D404A" w:rsidP="004217A0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3D404A" w:rsidRDefault="003D404A" w:rsidP="004217A0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1322">
        <w:rPr>
          <w:color w:val="000000"/>
          <w:sz w:val="28"/>
          <w:szCs w:val="28"/>
        </w:rPr>
        <w:t>Дон стал свидетел</w:t>
      </w:r>
      <w:r>
        <w:rPr>
          <w:color w:val="000000"/>
          <w:sz w:val="28"/>
          <w:szCs w:val="28"/>
        </w:rPr>
        <w:t>ем многих исторических событий -</w:t>
      </w:r>
      <w:r w:rsidRPr="000A1322">
        <w:rPr>
          <w:color w:val="000000"/>
          <w:sz w:val="28"/>
          <w:szCs w:val="28"/>
        </w:rPr>
        <w:t xml:space="preserve"> от сражений </w:t>
      </w:r>
      <w:r>
        <w:rPr>
          <w:color w:val="000000"/>
          <w:sz w:val="28"/>
          <w:szCs w:val="28"/>
        </w:rPr>
        <w:br/>
      </w:r>
      <w:r w:rsidRPr="000A1322">
        <w:rPr>
          <w:color w:val="000000"/>
          <w:sz w:val="28"/>
          <w:szCs w:val="28"/>
        </w:rPr>
        <w:t>на Куликовом поле и походов Степана Разина до строительства Волго-Донского канала и одного из самых больших в России искусств</w:t>
      </w:r>
      <w:r>
        <w:rPr>
          <w:color w:val="000000"/>
          <w:sz w:val="28"/>
          <w:szCs w:val="28"/>
        </w:rPr>
        <w:t>енных водохранилищ</w:t>
      </w:r>
      <w:r w:rsidRPr="000A1322">
        <w:rPr>
          <w:color w:val="000000"/>
          <w:sz w:val="28"/>
          <w:szCs w:val="28"/>
        </w:rPr>
        <w:t>.</w:t>
      </w:r>
    </w:p>
    <w:p w:rsidR="003D404A" w:rsidRPr="00601307" w:rsidRDefault="003D404A" w:rsidP="004217A0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D404A" w:rsidRDefault="003D404A" w:rsidP="004217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680F">
        <w:rPr>
          <w:rFonts w:ascii="Times New Roman" w:hAnsi="Times New Roman"/>
          <w:sz w:val="28"/>
          <w:szCs w:val="28"/>
        </w:rPr>
        <w:t xml:space="preserve">В рамках реализации проекта Росреестра «Земля для туризма» </w:t>
      </w:r>
      <w:r>
        <w:rPr>
          <w:rFonts w:ascii="Times New Roman" w:hAnsi="Times New Roman"/>
          <w:sz w:val="28"/>
          <w:szCs w:val="28"/>
        </w:rPr>
        <w:br/>
        <w:t>на территории</w:t>
      </w:r>
      <w:r w:rsidRPr="00A2680F">
        <w:rPr>
          <w:rFonts w:ascii="Times New Roman" w:hAnsi="Times New Roman"/>
          <w:sz w:val="28"/>
          <w:szCs w:val="28"/>
        </w:rPr>
        <w:t xml:space="preserve"> Волгоградской области </w:t>
      </w:r>
      <w:r>
        <w:rPr>
          <w:rFonts w:ascii="Times New Roman" w:hAnsi="Times New Roman"/>
          <w:sz w:val="28"/>
          <w:szCs w:val="28"/>
        </w:rPr>
        <w:t>река Дон включена</w:t>
      </w:r>
      <w:r w:rsidRPr="00A2680F">
        <w:rPr>
          <w:rFonts w:ascii="Times New Roman" w:hAnsi="Times New Roman"/>
          <w:sz w:val="28"/>
          <w:szCs w:val="28"/>
        </w:rPr>
        <w:t xml:space="preserve"> в перечень объектов туристического интереса. </w:t>
      </w:r>
      <w:r>
        <w:rPr>
          <w:rFonts w:ascii="Times New Roman" w:hAnsi="Times New Roman"/>
          <w:sz w:val="28"/>
          <w:szCs w:val="28"/>
        </w:rPr>
        <w:t>В</w:t>
      </w:r>
      <w:r w:rsidRPr="00A2680F">
        <w:rPr>
          <w:rFonts w:ascii="Times New Roman" w:hAnsi="Times New Roman"/>
          <w:sz w:val="28"/>
          <w:szCs w:val="28"/>
        </w:rPr>
        <w:t xml:space="preserve"> ходе заседания оперативного штаба, прошедшего на днях в Управлении Росреестра </w:t>
      </w:r>
      <w:r>
        <w:rPr>
          <w:rFonts w:ascii="Times New Roman" w:hAnsi="Times New Roman"/>
          <w:sz w:val="28"/>
          <w:szCs w:val="28"/>
        </w:rPr>
        <w:t xml:space="preserve">выявлен новый земельный участок площадью 14 000 кв.м., расположенный на территории Калачевского района, </w:t>
      </w:r>
      <w:r w:rsidRPr="00051C97">
        <w:rPr>
          <w:rFonts w:ascii="Times New Roman" w:hAnsi="Times New Roman"/>
          <w:sz w:val="28"/>
          <w:szCs w:val="28"/>
        </w:rPr>
        <w:t>на котором можно разместить объекты туристической инфраструктуры</w:t>
      </w:r>
      <w:r>
        <w:rPr>
          <w:rFonts w:ascii="Times New Roman" w:hAnsi="Times New Roman"/>
          <w:sz w:val="28"/>
          <w:szCs w:val="28"/>
        </w:rPr>
        <w:t xml:space="preserve"> вблизи реки Дон.</w:t>
      </w:r>
    </w:p>
    <w:p w:rsidR="003D404A" w:rsidRDefault="003D404A" w:rsidP="004217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04A" w:rsidRPr="00051C97" w:rsidRDefault="003D404A" w:rsidP="004217A0">
      <w:pPr>
        <w:spacing w:after="0" w:line="240" w:lineRule="auto"/>
        <w:ind w:firstLine="708"/>
        <w:jc w:val="both"/>
        <w:rPr>
          <w:rFonts w:ascii="Times New Roman" w:hAnsi="Times New Roman"/>
          <w:color w:val="0000FF"/>
          <w:sz w:val="28"/>
          <w:szCs w:val="28"/>
        </w:rPr>
      </w:pPr>
      <w:r w:rsidRPr="00A2680F">
        <w:rPr>
          <w:rFonts w:ascii="Times New Roman" w:hAnsi="Times New Roman"/>
          <w:sz w:val="28"/>
          <w:szCs w:val="28"/>
        </w:rPr>
        <w:t xml:space="preserve">На сегодняшний день в Волгоградской области в проект вовлечено </w:t>
      </w:r>
      <w:r>
        <w:rPr>
          <w:rFonts w:ascii="Times New Roman" w:hAnsi="Times New Roman"/>
          <w:sz w:val="28"/>
          <w:szCs w:val="28"/>
        </w:rPr>
        <w:t>24</w:t>
      </w:r>
      <w:r w:rsidRPr="00A2680F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A2680F">
        <w:rPr>
          <w:rFonts w:ascii="Times New Roman" w:hAnsi="Times New Roman"/>
          <w:sz w:val="28"/>
          <w:szCs w:val="28"/>
        </w:rPr>
        <w:t xml:space="preserve"> и территори</w:t>
      </w:r>
      <w:r>
        <w:rPr>
          <w:rFonts w:ascii="Times New Roman" w:hAnsi="Times New Roman"/>
          <w:sz w:val="28"/>
          <w:szCs w:val="28"/>
        </w:rPr>
        <w:t>й</w:t>
      </w:r>
      <w:r w:rsidRPr="00A2680F"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/>
          <w:sz w:val="28"/>
          <w:szCs w:val="28"/>
        </w:rPr>
        <w:t>свыше</w:t>
      </w:r>
      <w:r w:rsidRPr="00A26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156 000 гектаров. Сведения </w:t>
      </w:r>
      <w:r>
        <w:rPr>
          <w:rFonts w:ascii="Times New Roman" w:hAnsi="Times New Roman"/>
          <w:sz w:val="28"/>
          <w:szCs w:val="28"/>
        </w:rPr>
        <w:br/>
        <w:t>об</w:t>
      </w:r>
      <w:r w:rsidRPr="00A2680F">
        <w:rPr>
          <w:rFonts w:ascii="Times New Roman" w:hAnsi="Times New Roman"/>
          <w:sz w:val="28"/>
          <w:szCs w:val="28"/>
        </w:rPr>
        <w:t xml:space="preserve"> участках, </w:t>
      </w:r>
      <w:r>
        <w:rPr>
          <w:rFonts w:ascii="Times New Roman" w:hAnsi="Times New Roman"/>
          <w:sz w:val="28"/>
          <w:szCs w:val="28"/>
        </w:rPr>
        <w:t>пригодных</w:t>
      </w:r>
      <w:r w:rsidRPr="00A2680F">
        <w:rPr>
          <w:rFonts w:ascii="Times New Roman" w:hAnsi="Times New Roman"/>
          <w:sz w:val="28"/>
          <w:szCs w:val="28"/>
        </w:rPr>
        <w:t xml:space="preserve"> для т</w:t>
      </w:r>
      <w:r>
        <w:rPr>
          <w:rFonts w:ascii="Times New Roman" w:hAnsi="Times New Roman"/>
          <w:sz w:val="28"/>
          <w:szCs w:val="28"/>
        </w:rPr>
        <w:t>уристской деятельности, размеще</w:t>
      </w:r>
      <w:r w:rsidRPr="00A2680F">
        <w:rPr>
          <w:rFonts w:ascii="Times New Roman" w:hAnsi="Times New Roman"/>
          <w:sz w:val="28"/>
          <w:szCs w:val="28"/>
        </w:rPr>
        <w:t xml:space="preserve">ны </w:t>
      </w:r>
      <w:r>
        <w:rPr>
          <w:rFonts w:ascii="Times New Roman" w:hAnsi="Times New Roman"/>
          <w:sz w:val="28"/>
          <w:szCs w:val="28"/>
        </w:rPr>
        <w:br/>
      </w:r>
      <w:r w:rsidRPr="00A2680F">
        <w:rPr>
          <w:rFonts w:ascii="Times New Roman" w:hAnsi="Times New Roman"/>
          <w:sz w:val="28"/>
          <w:szCs w:val="28"/>
        </w:rPr>
        <w:t xml:space="preserve">на публичной кадастровой карте в сервисе «Земля для туризма» </w:t>
      </w:r>
      <w:r w:rsidRPr="00A2680F">
        <w:rPr>
          <w:rFonts w:ascii="Times New Roman" w:hAnsi="Times New Roman"/>
          <w:color w:val="0000FF"/>
          <w:sz w:val="28"/>
          <w:szCs w:val="28"/>
        </w:rPr>
        <w:t>(</w:t>
      </w:r>
      <w:bookmarkStart w:id="0" w:name="_GoBack"/>
      <w:r w:rsidRPr="006509DD">
        <w:rPr>
          <w:rFonts w:ascii="Times New Roman" w:hAnsi="Times New Roman"/>
          <w:color w:val="0000FF"/>
          <w:sz w:val="28"/>
          <w:szCs w:val="28"/>
        </w:rPr>
        <w:t>https://pkk.rosreestr.ru/#/search/47.61570047139015,43.16881235529885/4/@5lmyrvrq5?text=34%3A%2a&amp;type=27</w:t>
      </w:r>
      <w:bookmarkEnd w:id="0"/>
      <w:r w:rsidRPr="00A2680F">
        <w:rPr>
          <w:rFonts w:ascii="Times New Roman" w:hAnsi="Times New Roman"/>
          <w:color w:val="0000FF"/>
          <w:sz w:val="28"/>
          <w:szCs w:val="28"/>
        </w:rPr>
        <w:t>)</w:t>
      </w:r>
    </w:p>
    <w:p w:rsidR="001C447C" w:rsidRPr="003D404A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4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D404A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4A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D404A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D404A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4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D404A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04A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D404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D404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D404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3D404A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D404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D404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3D404A" w:rsidSect="00CE6E6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38</cp:revision>
  <cp:lastPrinted>2023-04-24T13:21:00Z</cp:lastPrinted>
  <dcterms:created xsi:type="dcterms:W3CDTF">2023-10-30T09:28:00Z</dcterms:created>
  <dcterms:modified xsi:type="dcterms:W3CDTF">2024-11-29T11:26:00Z</dcterms:modified>
</cp:coreProperties>
</file>