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</w:p>
    <w:p w:rsidR="0082554F" w:rsidRDefault="0082554F" w:rsidP="001B568D">
      <w:pPr>
        <w:jc w:val="center"/>
        <w:rPr>
          <w:b/>
        </w:rPr>
      </w:pPr>
    </w:p>
    <w:p w:rsidR="001B568D" w:rsidRPr="00E40996" w:rsidRDefault="001B568D" w:rsidP="00E40996">
      <w:pPr>
        <w:jc w:val="center"/>
        <w:rPr>
          <w:rFonts w:ascii="Arial" w:hAnsi="Arial" w:cs="Arial"/>
          <w:b/>
        </w:rPr>
      </w:pPr>
      <w:r w:rsidRPr="00E40996">
        <w:rPr>
          <w:rFonts w:ascii="Arial" w:hAnsi="Arial" w:cs="Arial"/>
          <w:b/>
        </w:rPr>
        <w:t xml:space="preserve">А Д М И Н И С Т </w:t>
      </w:r>
      <w:proofErr w:type="gramStart"/>
      <w:r w:rsidRPr="00E40996">
        <w:rPr>
          <w:rFonts w:ascii="Arial" w:hAnsi="Arial" w:cs="Arial"/>
          <w:b/>
        </w:rPr>
        <w:t>Р</w:t>
      </w:r>
      <w:proofErr w:type="gramEnd"/>
      <w:r w:rsidRPr="00E40996">
        <w:rPr>
          <w:rFonts w:ascii="Arial" w:hAnsi="Arial" w:cs="Arial"/>
          <w:b/>
        </w:rPr>
        <w:t xml:space="preserve"> А Ц И Я</w:t>
      </w:r>
    </w:p>
    <w:p w:rsidR="001B568D" w:rsidRPr="00E40996" w:rsidRDefault="001B568D" w:rsidP="00E40996">
      <w:pPr>
        <w:jc w:val="center"/>
        <w:rPr>
          <w:rFonts w:ascii="Arial" w:hAnsi="Arial" w:cs="Arial"/>
          <w:b/>
        </w:rPr>
      </w:pPr>
      <w:r w:rsidRPr="00E40996">
        <w:rPr>
          <w:rFonts w:ascii="Arial" w:hAnsi="Arial" w:cs="Arial"/>
          <w:b/>
        </w:rPr>
        <w:t>ЗАПЛАВНЕНСКОГО СЕЛЬСКОГО ПОСЕЛЕНИЯ</w:t>
      </w:r>
    </w:p>
    <w:p w:rsidR="001B568D" w:rsidRPr="00E40996" w:rsidRDefault="001B568D" w:rsidP="00E40996">
      <w:pPr>
        <w:jc w:val="center"/>
        <w:rPr>
          <w:rFonts w:ascii="Arial" w:hAnsi="Arial" w:cs="Arial"/>
          <w:b/>
        </w:rPr>
      </w:pPr>
      <w:r w:rsidRPr="00E40996">
        <w:rPr>
          <w:rFonts w:ascii="Arial" w:hAnsi="Arial" w:cs="Arial"/>
          <w:b/>
        </w:rPr>
        <w:t>ЛЕНИНСКОГО МУНИЦИПАЛЬНОГО РАЙОНА</w:t>
      </w:r>
    </w:p>
    <w:p w:rsidR="001B568D" w:rsidRPr="00E40996" w:rsidRDefault="001B568D" w:rsidP="00E40996">
      <w:pPr>
        <w:jc w:val="center"/>
        <w:rPr>
          <w:rFonts w:ascii="Arial" w:hAnsi="Arial" w:cs="Arial"/>
          <w:b/>
        </w:rPr>
      </w:pPr>
      <w:r w:rsidRPr="00E40996">
        <w:rPr>
          <w:rFonts w:ascii="Arial" w:hAnsi="Arial" w:cs="Arial"/>
          <w:b/>
        </w:rPr>
        <w:t>ВОЛГОГРАДСКОЙ ОБЛАСТИ</w:t>
      </w:r>
    </w:p>
    <w:p w:rsidR="001B568D" w:rsidRPr="00E40996" w:rsidRDefault="001B568D" w:rsidP="00E40996">
      <w:pPr>
        <w:rPr>
          <w:rFonts w:ascii="Arial" w:hAnsi="Arial" w:cs="Arial"/>
        </w:rPr>
      </w:pPr>
    </w:p>
    <w:p w:rsidR="001B568D" w:rsidRPr="00E40996" w:rsidRDefault="001B568D" w:rsidP="00E40996">
      <w:pPr>
        <w:rPr>
          <w:rFonts w:ascii="Arial" w:hAnsi="Arial" w:cs="Arial"/>
        </w:rPr>
      </w:pPr>
    </w:p>
    <w:p w:rsidR="001B568D" w:rsidRPr="00E40996" w:rsidRDefault="001B568D" w:rsidP="00E40996">
      <w:pPr>
        <w:jc w:val="center"/>
        <w:rPr>
          <w:rFonts w:ascii="Arial" w:hAnsi="Arial" w:cs="Arial"/>
        </w:rPr>
      </w:pPr>
      <w:r w:rsidRPr="00E40996">
        <w:rPr>
          <w:rFonts w:ascii="Arial" w:hAnsi="Arial" w:cs="Arial"/>
        </w:rPr>
        <w:t>ПОСТАНОВЛЕНИЕ</w:t>
      </w:r>
    </w:p>
    <w:p w:rsidR="001B568D" w:rsidRPr="00E40996" w:rsidRDefault="001B568D" w:rsidP="00E40996">
      <w:pPr>
        <w:rPr>
          <w:rFonts w:ascii="Arial" w:hAnsi="Arial" w:cs="Arial"/>
        </w:rPr>
      </w:pPr>
    </w:p>
    <w:p w:rsidR="001B568D" w:rsidRPr="00E40996" w:rsidRDefault="001B568D" w:rsidP="00E40996">
      <w:pPr>
        <w:rPr>
          <w:rFonts w:ascii="Arial" w:hAnsi="Arial" w:cs="Arial"/>
        </w:rPr>
      </w:pPr>
      <w:r w:rsidRPr="00E40996">
        <w:rPr>
          <w:rFonts w:ascii="Arial" w:hAnsi="Arial" w:cs="Arial"/>
        </w:rPr>
        <w:t xml:space="preserve">от  </w:t>
      </w:r>
      <w:r w:rsidR="006C6EEF">
        <w:rPr>
          <w:rFonts w:ascii="Arial" w:hAnsi="Arial" w:cs="Arial"/>
        </w:rPr>
        <w:t>30.12.</w:t>
      </w:r>
      <w:r w:rsidRPr="00E40996">
        <w:rPr>
          <w:rFonts w:ascii="Arial" w:hAnsi="Arial" w:cs="Arial"/>
        </w:rPr>
        <w:t>202</w:t>
      </w:r>
      <w:r w:rsidR="001E4BE4">
        <w:rPr>
          <w:rFonts w:ascii="Arial" w:hAnsi="Arial" w:cs="Arial"/>
        </w:rPr>
        <w:t>1</w:t>
      </w:r>
      <w:r w:rsidRPr="00E40996">
        <w:rPr>
          <w:rFonts w:ascii="Arial" w:hAnsi="Arial" w:cs="Arial"/>
        </w:rPr>
        <w:t xml:space="preserve"> г.       №</w:t>
      </w:r>
      <w:r w:rsidR="001D0569" w:rsidRPr="00E40996">
        <w:rPr>
          <w:rFonts w:ascii="Arial" w:hAnsi="Arial" w:cs="Arial"/>
        </w:rPr>
        <w:t xml:space="preserve"> </w:t>
      </w:r>
      <w:r w:rsidR="006C6EEF">
        <w:rPr>
          <w:rFonts w:ascii="Arial" w:hAnsi="Arial" w:cs="Arial"/>
        </w:rPr>
        <w:t>114</w:t>
      </w:r>
    </w:p>
    <w:p w:rsidR="001B568D" w:rsidRPr="00E40996" w:rsidRDefault="001B568D" w:rsidP="00E40996">
      <w:pPr>
        <w:rPr>
          <w:rFonts w:ascii="Arial" w:hAnsi="Arial" w:cs="Arial"/>
        </w:rPr>
      </w:pPr>
    </w:p>
    <w:p w:rsidR="00AD1417" w:rsidRPr="00E40996" w:rsidRDefault="00AD1417" w:rsidP="00E40996">
      <w:pPr>
        <w:ind w:firstLine="708"/>
        <w:jc w:val="both"/>
        <w:rPr>
          <w:rFonts w:ascii="Arial" w:hAnsi="Arial" w:cs="Arial"/>
          <w:b/>
        </w:rPr>
      </w:pPr>
      <w:r w:rsidRPr="00E40996">
        <w:rPr>
          <w:rFonts w:ascii="Arial" w:hAnsi="Arial" w:cs="Arial"/>
          <w:b/>
        </w:rPr>
        <w:t>Об утверждении основных направлений долговой политики муниципального образования Заплавненское сельское поселение на 202</w:t>
      </w:r>
      <w:r w:rsidR="001E4BE4">
        <w:rPr>
          <w:rFonts w:ascii="Arial" w:hAnsi="Arial" w:cs="Arial"/>
          <w:b/>
        </w:rPr>
        <w:t>2</w:t>
      </w:r>
      <w:r w:rsidRPr="00E40996">
        <w:rPr>
          <w:rFonts w:ascii="Arial" w:hAnsi="Arial" w:cs="Arial"/>
          <w:b/>
        </w:rPr>
        <w:t xml:space="preserve"> год и плановый период 202</w:t>
      </w:r>
      <w:r w:rsidR="001E4BE4">
        <w:rPr>
          <w:rFonts w:ascii="Arial" w:hAnsi="Arial" w:cs="Arial"/>
          <w:b/>
        </w:rPr>
        <w:t>3</w:t>
      </w:r>
      <w:r w:rsidRPr="00E40996">
        <w:rPr>
          <w:rFonts w:ascii="Arial" w:hAnsi="Arial" w:cs="Arial"/>
          <w:b/>
        </w:rPr>
        <w:t xml:space="preserve"> и 202</w:t>
      </w:r>
      <w:r w:rsidR="001E4BE4">
        <w:rPr>
          <w:rFonts w:ascii="Arial" w:hAnsi="Arial" w:cs="Arial"/>
          <w:b/>
        </w:rPr>
        <w:t>4</w:t>
      </w:r>
      <w:r w:rsidRPr="00E40996">
        <w:rPr>
          <w:rFonts w:ascii="Arial" w:hAnsi="Arial" w:cs="Arial"/>
          <w:b/>
        </w:rPr>
        <w:t xml:space="preserve"> годов </w:t>
      </w:r>
    </w:p>
    <w:p w:rsidR="001B568D" w:rsidRPr="00E40996" w:rsidRDefault="001B568D" w:rsidP="00E40996">
      <w:pPr>
        <w:ind w:firstLine="708"/>
        <w:jc w:val="both"/>
        <w:rPr>
          <w:rFonts w:ascii="Arial" w:hAnsi="Arial" w:cs="Arial"/>
        </w:rPr>
      </w:pPr>
    </w:p>
    <w:p w:rsidR="001B568D" w:rsidRPr="00E40996" w:rsidRDefault="001D0569" w:rsidP="00E40996">
      <w:pPr>
        <w:ind w:firstLine="708"/>
        <w:jc w:val="both"/>
        <w:rPr>
          <w:rFonts w:ascii="Arial" w:hAnsi="Arial" w:cs="Arial"/>
        </w:rPr>
      </w:pPr>
      <w:r w:rsidRPr="00E40996">
        <w:rPr>
          <w:rFonts w:ascii="Arial" w:hAnsi="Arial" w:cs="Arial"/>
        </w:rPr>
        <w:t>В соответствии с Бюджетным Кодексом Российской Федерации,</w:t>
      </w:r>
      <w:r w:rsidR="00AD1417" w:rsidRPr="00E40996">
        <w:rPr>
          <w:rFonts w:ascii="Arial" w:hAnsi="Arial" w:cs="Arial"/>
        </w:rPr>
        <w:t xml:space="preserve"> в целях эффективного управления муниципальным долгом муниципального образования Заплавненское сельское поселение и принятия мер по снижению долговой нагрузки</w:t>
      </w:r>
      <w:r w:rsidRPr="00E40996">
        <w:rPr>
          <w:rFonts w:ascii="Arial" w:hAnsi="Arial" w:cs="Arial"/>
        </w:rPr>
        <w:t>, руководствуясь Уставом Заплавненского сельского поселения, администрация Заплавненского сельского поселения</w:t>
      </w:r>
    </w:p>
    <w:p w:rsidR="001B568D" w:rsidRPr="00E40996" w:rsidRDefault="001B568D" w:rsidP="00E40996">
      <w:pPr>
        <w:rPr>
          <w:rFonts w:ascii="Arial" w:hAnsi="Arial" w:cs="Arial"/>
        </w:rPr>
      </w:pPr>
    </w:p>
    <w:p w:rsidR="0026195B" w:rsidRPr="00E40996" w:rsidRDefault="0026195B" w:rsidP="00E40996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E40996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26195B" w:rsidRPr="00E40996" w:rsidRDefault="00AD1417" w:rsidP="00E40996">
      <w:pPr>
        <w:jc w:val="both"/>
        <w:rPr>
          <w:rFonts w:ascii="Arial" w:eastAsia="Calibri" w:hAnsi="Arial" w:cs="Arial"/>
          <w:lang w:eastAsia="en-US"/>
        </w:rPr>
      </w:pPr>
      <w:r w:rsidRPr="00E40996">
        <w:rPr>
          <w:rFonts w:ascii="Arial" w:eastAsia="Calibri" w:hAnsi="Arial" w:cs="Arial"/>
          <w:lang w:eastAsia="en-US"/>
        </w:rPr>
        <w:t>1. Утвердить прилагаемые основные направления долговой политики муниципального образования Заплавненское сельское поселение на 202</w:t>
      </w:r>
      <w:r w:rsidR="001E4BE4">
        <w:rPr>
          <w:rFonts w:ascii="Arial" w:eastAsia="Calibri" w:hAnsi="Arial" w:cs="Arial"/>
          <w:lang w:eastAsia="en-US"/>
        </w:rPr>
        <w:t>2</w:t>
      </w:r>
      <w:r w:rsidRPr="00E40996">
        <w:rPr>
          <w:rFonts w:ascii="Arial" w:eastAsia="Calibri" w:hAnsi="Arial" w:cs="Arial"/>
          <w:lang w:eastAsia="en-US"/>
        </w:rPr>
        <w:t xml:space="preserve"> год и на плановый период 202</w:t>
      </w:r>
      <w:r w:rsidR="001E4BE4">
        <w:rPr>
          <w:rFonts w:ascii="Arial" w:eastAsia="Calibri" w:hAnsi="Arial" w:cs="Arial"/>
          <w:lang w:eastAsia="en-US"/>
        </w:rPr>
        <w:t>3</w:t>
      </w:r>
      <w:r w:rsidRPr="00E40996">
        <w:rPr>
          <w:rFonts w:ascii="Arial" w:eastAsia="Calibri" w:hAnsi="Arial" w:cs="Arial"/>
          <w:lang w:eastAsia="en-US"/>
        </w:rPr>
        <w:t xml:space="preserve"> и 202</w:t>
      </w:r>
      <w:r w:rsidR="001E4BE4">
        <w:rPr>
          <w:rFonts w:ascii="Arial" w:eastAsia="Calibri" w:hAnsi="Arial" w:cs="Arial"/>
          <w:lang w:eastAsia="en-US"/>
        </w:rPr>
        <w:t>4</w:t>
      </w:r>
      <w:r w:rsidRPr="00E40996">
        <w:rPr>
          <w:rFonts w:ascii="Arial" w:eastAsia="Calibri" w:hAnsi="Arial" w:cs="Arial"/>
          <w:lang w:eastAsia="en-US"/>
        </w:rPr>
        <w:t xml:space="preserve"> годов.  </w:t>
      </w:r>
    </w:p>
    <w:p w:rsidR="0026195B" w:rsidRPr="00E40996" w:rsidRDefault="00AD1417" w:rsidP="00E40996">
      <w:pPr>
        <w:jc w:val="both"/>
        <w:rPr>
          <w:rFonts w:ascii="Arial" w:hAnsi="Arial" w:cs="Arial"/>
        </w:rPr>
      </w:pPr>
      <w:r w:rsidRPr="00E40996">
        <w:rPr>
          <w:rFonts w:ascii="Arial" w:eastAsia="Calibri" w:hAnsi="Arial" w:cs="Arial"/>
          <w:lang w:eastAsia="en-US"/>
        </w:rPr>
        <w:t xml:space="preserve">2. </w:t>
      </w:r>
      <w:r w:rsidRPr="00E40996">
        <w:rPr>
          <w:rFonts w:ascii="Arial" w:hAnsi="Arial" w:cs="Arial"/>
        </w:rPr>
        <w:t>Настоящее постановление вступает в силу 1 января 202</w:t>
      </w:r>
      <w:r w:rsidR="001E4BE4">
        <w:rPr>
          <w:rFonts w:ascii="Arial" w:hAnsi="Arial" w:cs="Arial"/>
        </w:rPr>
        <w:t xml:space="preserve">2 </w:t>
      </w:r>
      <w:r w:rsidRPr="00E40996">
        <w:rPr>
          <w:rFonts w:ascii="Arial" w:hAnsi="Arial" w:cs="Arial"/>
        </w:rPr>
        <w:t>г.</w:t>
      </w:r>
    </w:p>
    <w:p w:rsidR="00AD1417" w:rsidRPr="00E40996" w:rsidRDefault="00AD1417" w:rsidP="00E40996">
      <w:pPr>
        <w:jc w:val="both"/>
        <w:rPr>
          <w:rFonts w:ascii="Arial" w:hAnsi="Arial" w:cs="Arial"/>
        </w:rPr>
      </w:pPr>
      <w:r w:rsidRPr="00E40996">
        <w:rPr>
          <w:rFonts w:ascii="Arial" w:hAnsi="Arial" w:cs="Arial"/>
        </w:rPr>
        <w:t>3. Опубликовать настоящее постановление на официальном сайте Администрации Заплавненского сельского поселения.</w:t>
      </w:r>
    </w:p>
    <w:p w:rsidR="00AD1417" w:rsidRPr="00E40996" w:rsidRDefault="00AD1417" w:rsidP="00E40996">
      <w:pPr>
        <w:rPr>
          <w:rFonts w:ascii="Arial" w:hAnsi="Arial" w:cs="Arial"/>
        </w:rPr>
      </w:pPr>
      <w:r w:rsidRPr="00E40996">
        <w:rPr>
          <w:rFonts w:ascii="Arial" w:hAnsi="Arial" w:cs="Arial"/>
        </w:rPr>
        <w:t>4.</w:t>
      </w:r>
      <w:r w:rsidR="00E40996">
        <w:rPr>
          <w:rFonts w:ascii="Arial" w:hAnsi="Arial" w:cs="Arial"/>
        </w:rPr>
        <w:t xml:space="preserve"> </w:t>
      </w:r>
      <w:proofErr w:type="gramStart"/>
      <w:r w:rsidRPr="00E40996">
        <w:rPr>
          <w:rFonts w:ascii="Arial" w:hAnsi="Arial" w:cs="Arial"/>
        </w:rPr>
        <w:t>Контроль за</w:t>
      </w:r>
      <w:proofErr w:type="gramEnd"/>
      <w:r w:rsidRPr="00E4099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D1417" w:rsidRPr="00E40996" w:rsidRDefault="00AD1417" w:rsidP="00E40996">
      <w:pPr>
        <w:rPr>
          <w:rFonts w:ascii="Arial" w:hAnsi="Arial" w:cs="Arial"/>
        </w:rPr>
      </w:pPr>
    </w:p>
    <w:p w:rsidR="00AD1417" w:rsidRPr="00E40996" w:rsidRDefault="00AD1417" w:rsidP="00E40996">
      <w:pPr>
        <w:rPr>
          <w:rFonts w:ascii="Arial" w:hAnsi="Arial" w:cs="Arial"/>
        </w:rPr>
      </w:pPr>
    </w:p>
    <w:p w:rsidR="0026195B" w:rsidRPr="00E40996" w:rsidRDefault="0026195B" w:rsidP="00E40996">
      <w:pPr>
        <w:rPr>
          <w:rFonts w:ascii="Arial" w:hAnsi="Arial" w:cs="Arial"/>
        </w:rPr>
      </w:pPr>
      <w:r w:rsidRPr="00E40996">
        <w:rPr>
          <w:rFonts w:ascii="Arial" w:hAnsi="Arial" w:cs="Arial"/>
        </w:rPr>
        <w:t xml:space="preserve">Глава Заплавненского </w:t>
      </w:r>
    </w:p>
    <w:p w:rsidR="0026195B" w:rsidRPr="00E40996" w:rsidRDefault="0026195B" w:rsidP="00E40996">
      <w:pPr>
        <w:rPr>
          <w:rFonts w:ascii="Arial" w:hAnsi="Arial" w:cs="Arial"/>
        </w:rPr>
        <w:sectPr w:rsidR="0026195B" w:rsidRPr="00E40996" w:rsidSect="00AD1417">
          <w:pgSz w:w="11906" w:h="16838"/>
          <w:pgMar w:top="425" w:right="849" w:bottom="284" w:left="1560" w:header="709" w:footer="709" w:gutter="0"/>
          <w:cols w:space="708"/>
          <w:docGrid w:linePitch="360"/>
        </w:sectPr>
      </w:pPr>
      <w:r w:rsidRPr="00E40996">
        <w:rPr>
          <w:rFonts w:ascii="Arial" w:hAnsi="Arial" w:cs="Arial"/>
        </w:rPr>
        <w:t xml:space="preserve">сельского поселения                        </w:t>
      </w:r>
      <w:r w:rsidR="00AD1417" w:rsidRPr="00E40996">
        <w:rPr>
          <w:rFonts w:ascii="Arial" w:hAnsi="Arial" w:cs="Arial"/>
        </w:rPr>
        <w:t xml:space="preserve">                 </w:t>
      </w:r>
      <w:r w:rsidRPr="00E40996">
        <w:rPr>
          <w:rFonts w:ascii="Arial" w:hAnsi="Arial" w:cs="Arial"/>
        </w:rPr>
        <w:t xml:space="preserve">                                         А.В. Юдин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1417" w:rsidRPr="00AD1417" w:rsidTr="001E4BE4">
        <w:tc>
          <w:tcPr>
            <w:tcW w:w="4785" w:type="dxa"/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5" w:type="dxa"/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AD1417">
              <w:rPr>
                <w:rFonts w:ascii="Arial" w:hAnsi="Arial" w:cs="Arial"/>
                <w:bCs/>
              </w:rPr>
              <w:t>Утверждена</w:t>
            </w:r>
          </w:p>
          <w:p w:rsidR="00AD1417" w:rsidRPr="00AD1417" w:rsidRDefault="00AD1417" w:rsidP="00E40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AD1417">
              <w:rPr>
                <w:rFonts w:ascii="Arial" w:hAnsi="Arial" w:cs="Arial"/>
                <w:bCs/>
              </w:rPr>
              <w:t xml:space="preserve">постановлением администрации </w:t>
            </w:r>
          </w:p>
          <w:p w:rsidR="00AD1417" w:rsidRPr="00AD1417" w:rsidRDefault="00AD1417" w:rsidP="00E40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AD1417">
              <w:rPr>
                <w:rFonts w:ascii="Arial" w:hAnsi="Arial" w:cs="Arial"/>
                <w:bCs/>
              </w:rPr>
              <w:t>Заплавненского сельского поселения</w:t>
            </w:r>
          </w:p>
          <w:p w:rsidR="00AD1417" w:rsidRPr="00AD1417" w:rsidRDefault="00AD1417" w:rsidP="006C6E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AD1417">
              <w:rPr>
                <w:rFonts w:ascii="Arial" w:hAnsi="Arial" w:cs="Arial"/>
                <w:bCs/>
              </w:rPr>
              <w:t xml:space="preserve">от  </w:t>
            </w:r>
            <w:r w:rsidR="001E4BE4">
              <w:rPr>
                <w:rFonts w:ascii="Arial" w:hAnsi="Arial" w:cs="Arial"/>
                <w:bCs/>
              </w:rPr>
              <w:t xml:space="preserve"> </w:t>
            </w:r>
            <w:r w:rsidR="006C6EEF">
              <w:rPr>
                <w:rFonts w:ascii="Arial" w:hAnsi="Arial" w:cs="Arial"/>
                <w:bCs/>
              </w:rPr>
              <w:t>30</w:t>
            </w:r>
            <w:r w:rsidRPr="00AD1417">
              <w:rPr>
                <w:rFonts w:ascii="Arial" w:hAnsi="Arial" w:cs="Arial"/>
                <w:bCs/>
              </w:rPr>
              <w:t>.</w:t>
            </w:r>
            <w:r w:rsidR="006C6EEF">
              <w:rPr>
                <w:rFonts w:ascii="Arial" w:hAnsi="Arial" w:cs="Arial"/>
                <w:bCs/>
              </w:rPr>
              <w:t>12</w:t>
            </w:r>
            <w:r w:rsidRPr="00AD1417">
              <w:rPr>
                <w:rFonts w:ascii="Arial" w:hAnsi="Arial" w:cs="Arial"/>
                <w:bCs/>
              </w:rPr>
              <w:t>.202</w:t>
            </w:r>
            <w:r w:rsidR="001E4BE4">
              <w:rPr>
                <w:rFonts w:ascii="Arial" w:hAnsi="Arial" w:cs="Arial"/>
                <w:bCs/>
              </w:rPr>
              <w:t>1</w:t>
            </w:r>
            <w:r w:rsidRPr="00AD1417">
              <w:rPr>
                <w:rFonts w:ascii="Arial" w:hAnsi="Arial" w:cs="Arial"/>
                <w:bCs/>
              </w:rPr>
              <w:t xml:space="preserve"> №</w:t>
            </w:r>
            <w:r w:rsidR="006C6EEF">
              <w:rPr>
                <w:rFonts w:ascii="Arial" w:hAnsi="Arial" w:cs="Arial"/>
                <w:bCs/>
              </w:rPr>
              <w:t>114</w:t>
            </w:r>
            <w:r w:rsidR="001E4BE4">
              <w:rPr>
                <w:rFonts w:ascii="Arial" w:hAnsi="Arial" w:cs="Arial"/>
                <w:bCs/>
              </w:rPr>
              <w:t xml:space="preserve"> </w:t>
            </w:r>
            <w:r w:rsidRPr="00AD1417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:rsidR="00AD1417" w:rsidRPr="00AD1417" w:rsidRDefault="00AD1417" w:rsidP="00E4099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AD1417">
        <w:rPr>
          <w:rFonts w:ascii="Arial" w:hAnsi="Arial" w:cs="Arial"/>
          <w:b/>
          <w:bCs/>
        </w:rPr>
        <w:t xml:space="preserve">                                                         </w:t>
      </w:r>
    </w:p>
    <w:p w:rsidR="00AD1417" w:rsidRPr="00AD1417" w:rsidRDefault="00AD1417" w:rsidP="00E4099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D1417">
        <w:rPr>
          <w:rFonts w:ascii="Arial" w:hAnsi="Arial" w:cs="Arial"/>
          <w:b/>
          <w:bCs/>
        </w:rPr>
        <w:t>ОСНОВНЫЕ НАПРАВЛЕНИЯ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D1417">
        <w:rPr>
          <w:rFonts w:ascii="Arial" w:hAnsi="Arial" w:cs="Arial"/>
          <w:b/>
          <w:bCs/>
        </w:rPr>
        <w:t>долговой политики муниципального образования Заплавненское сельское поселение на 202</w:t>
      </w:r>
      <w:r w:rsidR="001E4BE4">
        <w:rPr>
          <w:rFonts w:ascii="Arial" w:hAnsi="Arial" w:cs="Arial"/>
          <w:b/>
          <w:bCs/>
        </w:rPr>
        <w:t>2</w:t>
      </w:r>
      <w:r w:rsidRPr="00AD1417">
        <w:rPr>
          <w:rFonts w:ascii="Arial" w:hAnsi="Arial" w:cs="Arial"/>
          <w:b/>
          <w:bCs/>
        </w:rPr>
        <w:t xml:space="preserve"> год и на плановый период 202</w:t>
      </w:r>
      <w:r w:rsidR="001E4BE4">
        <w:rPr>
          <w:rFonts w:ascii="Arial" w:hAnsi="Arial" w:cs="Arial"/>
          <w:b/>
          <w:bCs/>
        </w:rPr>
        <w:t>3</w:t>
      </w:r>
      <w:r w:rsidRPr="00AD1417">
        <w:rPr>
          <w:rFonts w:ascii="Arial" w:hAnsi="Arial" w:cs="Arial"/>
          <w:b/>
          <w:bCs/>
        </w:rPr>
        <w:t xml:space="preserve"> и 202</w:t>
      </w:r>
      <w:r w:rsidR="001E4BE4">
        <w:rPr>
          <w:rFonts w:ascii="Arial" w:hAnsi="Arial" w:cs="Arial"/>
          <w:b/>
          <w:bCs/>
        </w:rPr>
        <w:t>4</w:t>
      </w:r>
      <w:r w:rsidRPr="00AD1417">
        <w:rPr>
          <w:rFonts w:ascii="Arial" w:hAnsi="Arial" w:cs="Arial"/>
          <w:b/>
          <w:bCs/>
        </w:rPr>
        <w:t xml:space="preserve"> годов</w:t>
      </w:r>
    </w:p>
    <w:p w:rsidR="00AD1417" w:rsidRPr="00AD1417" w:rsidRDefault="00AD1417" w:rsidP="00E40996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AD1417">
        <w:rPr>
          <w:rFonts w:ascii="Arial" w:hAnsi="Arial" w:cs="Arial"/>
        </w:rPr>
        <w:t>Общие положения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1. </w:t>
      </w:r>
      <w:proofErr w:type="gramStart"/>
      <w:r w:rsidRPr="00AD1417">
        <w:rPr>
          <w:rFonts w:ascii="Arial" w:hAnsi="Arial" w:cs="Arial"/>
        </w:rPr>
        <w:t xml:space="preserve">Долговая политика муниципального образования Заплавненское сельское поселение способствует решению значимых для </w:t>
      </w:r>
      <w:r w:rsidRPr="00AD1417">
        <w:rPr>
          <w:rFonts w:ascii="Arial" w:hAnsi="Arial" w:cs="Arial"/>
          <w:color w:val="000000"/>
        </w:rPr>
        <w:t>местного бюджета (бюджета Заплавненского сельского поселения)</w:t>
      </w:r>
      <w:r w:rsidRPr="00AD1417">
        <w:rPr>
          <w:rFonts w:ascii="Arial" w:hAnsi="Arial" w:cs="Arial"/>
        </w:rPr>
        <w:t xml:space="preserve"> (далее – местный бюджет) задач и заключается в реализации комплекса мер в процессе управления внутренним муниципальным долгом муниципального образования Заплавненское сельское поселение,  своевременном и полном исполнении долговых обязательств муниципального образования Заплавненское сельское поселение (далее – долговые обязательства), минимизации расходов на обслуживание муниципального внутреннего долга муниципального</w:t>
      </w:r>
      <w:proofErr w:type="gramEnd"/>
      <w:r w:rsidRPr="00AD1417">
        <w:rPr>
          <w:rFonts w:ascii="Arial" w:hAnsi="Arial" w:cs="Arial"/>
        </w:rPr>
        <w:t xml:space="preserve"> образования Заплавненское сельское поселение (далее – муниципальный долг), поддержанию объёма и структуры долговых обязательств, исключающих их неисполнение, снижение рисков, возникающих в процессе управления внутренним муниципальным долгом (далее – бюджетные риски).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Раздел </w:t>
      </w:r>
      <w:r w:rsidRPr="00AD1417">
        <w:rPr>
          <w:rFonts w:ascii="Arial" w:hAnsi="Arial" w:cs="Arial"/>
          <w:lang w:val="en-US"/>
        </w:rPr>
        <w:t>I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Итоги реализации долговой политики 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>в период до 202</w:t>
      </w:r>
      <w:r w:rsidR="001E4BE4">
        <w:rPr>
          <w:rFonts w:ascii="Arial" w:hAnsi="Arial" w:cs="Arial"/>
        </w:rPr>
        <w:t>1</w:t>
      </w:r>
      <w:r w:rsidRPr="00AD1417">
        <w:rPr>
          <w:rFonts w:ascii="Arial" w:hAnsi="Arial" w:cs="Arial"/>
        </w:rPr>
        <w:t xml:space="preserve"> года, прогнозируемые итоги 202</w:t>
      </w:r>
      <w:r w:rsidR="001E4BE4">
        <w:rPr>
          <w:rFonts w:ascii="Arial" w:hAnsi="Arial" w:cs="Arial"/>
        </w:rPr>
        <w:t>1</w:t>
      </w:r>
      <w:r w:rsidRPr="00AD1417">
        <w:rPr>
          <w:rFonts w:ascii="Arial" w:hAnsi="Arial" w:cs="Arial"/>
        </w:rPr>
        <w:t xml:space="preserve"> года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2. Заимствования осуществлялись согласно решению совета депутатов Заплавненского сельского поселения о местном бюджете на соответствующие годы. Размер внутреннего муниципального долга, а также стоимость его обслуживания ежегодно были ниже предельных значений, установленных Бюджетным кодексом Российской Федерации и решениями совета депутатов Заплавненского сельского поселения о местном бюджете на соответствующие годы.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3. Основные показатели, характеризующие муниципальный долг, приведены в таблице № 1.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i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i/>
        </w:rPr>
      </w:pPr>
      <w:r w:rsidRPr="00AD1417">
        <w:rPr>
          <w:rFonts w:ascii="Arial" w:hAnsi="Arial" w:cs="Arial"/>
          <w:i/>
        </w:rPr>
        <w:t>Таблица № 1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>Показатели, характеризующие внутренний муниципальный долг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>за 20</w:t>
      </w:r>
      <w:r w:rsidR="001E4BE4">
        <w:rPr>
          <w:rFonts w:ascii="Arial" w:hAnsi="Arial" w:cs="Arial"/>
        </w:rPr>
        <w:t>20</w:t>
      </w:r>
      <w:r w:rsidRPr="00AD1417">
        <w:rPr>
          <w:rFonts w:ascii="Arial" w:hAnsi="Arial" w:cs="Arial"/>
        </w:rPr>
        <w:t xml:space="preserve"> – 202</w:t>
      </w:r>
      <w:r w:rsidR="001E4BE4">
        <w:rPr>
          <w:rFonts w:ascii="Arial" w:hAnsi="Arial" w:cs="Arial"/>
        </w:rPr>
        <w:t>1</w:t>
      </w:r>
      <w:r w:rsidRPr="00AD1417">
        <w:rPr>
          <w:rFonts w:ascii="Arial" w:hAnsi="Arial" w:cs="Arial"/>
        </w:rPr>
        <w:t xml:space="preserve"> годы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564"/>
      </w:tblGrid>
      <w:tr w:rsidR="00AD1417" w:rsidRPr="00AD1417" w:rsidTr="001E4BE4">
        <w:tc>
          <w:tcPr>
            <w:tcW w:w="567" w:type="dxa"/>
            <w:vMerge w:val="restart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 xml:space="preserve">№ </w:t>
            </w:r>
            <w:proofErr w:type="gramStart"/>
            <w:r w:rsidRPr="00AD1417">
              <w:rPr>
                <w:rFonts w:ascii="Arial" w:hAnsi="Arial" w:cs="Arial"/>
              </w:rPr>
              <w:t>п</w:t>
            </w:r>
            <w:proofErr w:type="gramEnd"/>
            <w:r w:rsidRPr="00AD1417">
              <w:rPr>
                <w:rFonts w:ascii="Arial" w:hAnsi="Arial" w:cs="Arial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Показатель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Годы</w:t>
            </w:r>
          </w:p>
        </w:tc>
      </w:tr>
      <w:tr w:rsidR="00AD1417" w:rsidRPr="00AD1417" w:rsidTr="001E4BE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1E4B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</w:t>
            </w:r>
            <w:r w:rsidR="001E4BE4">
              <w:rPr>
                <w:rFonts w:ascii="Arial" w:hAnsi="Arial" w:cs="Arial"/>
              </w:rPr>
              <w:t>20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1E4B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202</w:t>
            </w:r>
            <w:r w:rsidR="001E4BE4">
              <w:rPr>
                <w:rFonts w:ascii="Arial" w:hAnsi="Arial" w:cs="Arial"/>
              </w:rPr>
              <w:t>1</w:t>
            </w:r>
            <w:r w:rsidRPr="00AD1417">
              <w:rPr>
                <w:rFonts w:ascii="Arial" w:hAnsi="Arial" w:cs="Arial"/>
              </w:rPr>
              <w:t xml:space="preserve"> (оценка)</w:t>
            </w:r>
          </w:p>
        </w:tc>
      </w:tr>
      <w:tr w:rsidR="00AD1417" w:rsidRPr="00AD1417" w:rsidTr="001E4BE4"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Объём муниципального долга, тыс. рублей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1E4BE4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6 700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6C6EEF" w:rsidP="006C6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AD1417" w:rsidRPr="00AD141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7</w:t>
            </w:r>
            <w:r w:rsidR="00AD1417" w:rsidRPr="00AD1417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Расходы на обслуживание муниципального долга, тыс.  рублей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8D1AFE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  <w:tc>
          <w:tcPr>
            <w:tcW w:w="15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473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Годовой объём доходов местного бюджета без учёта объёма безвозмездных поступлений, тыс. рублей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8D1AFE" w:rsidP="008D1AF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</w:t>
            </w:r>
            <w:r w:rsidR="00AD1417" w:rsidRPr="00AD14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190</w:t>
            </w:r>
          </w:p>
        </w:tc>
        <w:tc>
          <w:tcPr>
            <w:tcW w:w="15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8D1AFE">
            <w:pPr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 xml:space="preserve">8 </w:t>
            </w:r>
            <w:r w:rsidR="008D1AFE">
              <w:rPr>
                <w:rFonts w:ascii="Arial" w:hAnsi="Arial" w:cs="Arial"/>
              </w:rPr>
              <w:t>253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4.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Долговая нагрузка, %  (стр. 1 / стр. 3)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8D1AFE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93,2</w:t>
            </w:r>
          </w:p>
        </w:tc>
        <w:tc>
          <w:tcPr>
            <w:tcW w:w="1564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6C6EEF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32,7</w:t>
            </w:r>
          </w:p>
        </w:tc>
      </w:tr>
    </w:tbl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4. Муниципальные заимствования муниципального образования Заплавненское сельское поселение в 2019 году осуществлялись в целях финансирования дефицита местного бюджета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.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Сложившаяся структура муниципального долга приведена в таблице № 2. 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i/>
        </w:rPr>
      </w:pPr>
      <w:r w:rsidRPr="00AD1417">
        <w:rPr>
          <w:rFonts w:ascii="Arial" w:hAnsi="Arial" w:cs="Arial"/>
          <w:i/>
        </w:rPr>
        <w:t>Таблица № 2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>Структура муниципального долга за  20</w:t>
      </w:r>
      <w:r w:rsidR="008D1AFE">
        <w:rPr>
          <w:rFonts w:ascii="Arial" w:hAnsi="Arial" w:cs="Arial"/>
        </w:rPr>
        <w:t>20</w:t>
      </w:r>
      <w:r w:rsidRPr="00AD1417">
        <w:rPr>
          <w:rFonts w:ascii="Arial" w:hAnsi="Arial" w:cs="Arial"/>
        </w:rPr>
        <w:t xml:space="preserve"> год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268"/>
      </w:tblGrid>
      <w:tr w:rsidR="00AD1417" w:rsidRPr="00AD1417" w:rsidTr="001E4BE4">
        <w:tc>
          <w:tcPr>
            <w:tcW w:w="567" w:type="dxa"/>
            <w:vMerge w:val="restart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 xml:space="preserve">№ </w:t>
            </w:r>
            <w:proofErr w:type="gramStart"/>
            <w:r w:rsidRPr="00AD1417">
              <w:rPr>
                <w:rFonts w:ascii="Arial" w:hAnsi="Arial" w:cs="Arial"/>
              </w:rPr>
              <w:t>п</w:t>
            </w:r>
            <w:proofErr w:type="gramEnd"/>
            <w:r w:rsidRPr="00AD1417">
              <w:rPr>
                <w:rFonts w:ascii="Arial" w:hAnsi="Arial" w:cs="Arial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Показатель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Годы</w:t>
            </w:r>
          </w:p>
        </w:tc>
      </w:tr>
      <w:tr w:rsidR="00AD1417" w:rsidRPr="00AD1417" w:rsidTr="001E4BE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8D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</w:t>
            </w:r>
            <w:r w:rsidR="008D1AFE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8D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202</w:t>
            </w:r>
            <w:r w:rsidR="008D1AFE">
              <w:rPr>
                <w:rFonts w:ascii="Arial" w:hAnsi="Arial" w:cs="Arial"/>
              </w:rPr>
              <w:t>1</w:t>
            </w:r>
            <w:r w:rsidRPr="00AD1417">
              <w:rPr>
                <w:rFonts w:ascii="Arial" w:hAnsi="Arial" w:cs="Arial"/>
              </w:rPr>
              <w:t xml:space="preserve"> (оценка)</w:t>
            </w:r>
          </w:p>
        </w:tc>
      </w:tr>
      <w:tr w:rsidR="00AD1417" w:rsidRPr="00AD1417" w:rsidTr="001E4BE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4</w:t>
            </w:r>
          </w:p>
        </w:tc>
      </w:tr>
      <w:tr w:rsidR="00AD1417" w:rsidRPr="00AD1417" w:rsidTr="001E4BE4"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Кредиты, привлечённые от кредитных организаций, тыс. рублей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4 200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6C6EEF" w:rsidP="006C6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="00AD1417" w:rsidRPr="00AD14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="00AD1417" w:rsidRPr="00AD1417">
              <w:rPr>
                <w:rFonts w:ascii="Arial" w:hAnsi="Arial" w:cs="Arial"/>
              </w:rPr>
              <w:t>00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Муниципальные гарантии, тыс. рублей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8D1AFE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2 500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ind w:left="-102" w:firstLine="102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0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Итого муниципальный долг, тыс. рублей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8D1AFE" w:rsidP="008D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D1417" w:rsidRPr="00AD14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700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6C6EEF" w:rsidP="006C6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="00AD1417" w:rsidRPr="00AD14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="00AD1417" w:rsidRPr="00AD1417">
              <w:rPr>
                <w:rFonts w:ascii="Arial" w:hAnsi="Arial" w:cs="Arial"/>
              </w:rPr>
              <w:t>00</w:t>
            </w:r>
          </w:p>
        </w:tc>
      </w:tr>
    </w:tbl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5. Параметры внутреннего муниципального долга и расходов на его обслуживание за 20</w:t>
      </w:r>
      <w:r w:rsidR="008D1AFE">
        <w:rPr>
          <w:rFonts w:ascii="Arial" w:hAnsi="Arial" w:cs="Arial"/>
        </w:rPr>
        <w:t>20</w:t>
      </w:r>
      <w:r w:rsidRPr="00AD1417">
        <w:rPr>
          <w:rFonts w:ascii="Arial" w:hAnsi="Arial" w:cs="Arial"/>
        </w:rPr>
        <w:t xml:space="preserve"> год соответствовали требованиям бюджетного законодательства Российской Федерации, погашение и обслуживание долговых обязательств муниципального образования Заплавненское сельское поселение осуществлялось в установленный срок и в полном объёме.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6. По состоянию на 01.10.202</w:t>
      </w:r>
      <w:r w:rsidR="008D1AFE">
        <w:rPr>
          <w:rFonts w:ascii="Arial" w:hAnsi="Arial" w:cs="Arial"/>
        </w:rPr>
        <w:t>1</w:t>
      </w:r>
      <w:r w:rsidRPr="00AD1417">
        <w:rPr>
          <w:rFonts w:ascii="Arial" w:hAnsi="Arial" w:cs="Arial"/>
        </w:rPr>
        <w:t xml:space="preserve"> общий объем внутреннего муниципального долга составлял </w:t>
      </w:r>
      <w:r w:rsidR="008D1AFE">
        <w:rPr>
          <w:rFonts w:ascii="Arial" w:hAnsi="Arial" w:cs="Arial"/>
        </w:rPr>
        <w:t>4</w:t>
      </w:r>
      <w:r w:rsidRPr="00AD1417">
        <w:rPr>
          <w:rFonts w:ascii="Arial" w:hAnsi="Arial" w:cs="Arial"/>
        </w:rPr>
        <w:t> </w:t>
      </w:r>
      <w:r w:rsidR="008D1AFE">
        <w:rPr>
          <w:rFonts w:ascii="Arial" w:hAnsi="Arial" w:cs="Arial"/>
        </w:rPr>
        <w:t>2</w:t>
      </w:r>
      <w:r w:rsidRPr="00AD1417">
        <w:rPr>
          <w:rFonts w:ascii="Arial" w:hAnsi="Arial" w:cs="Arial"/>
        </w:rPr>
        <w:t xml:space="preserve">00 тыс. рублей, из них кредиты, привлеченные от кредитных организаций 4 200 тыс. рублей, муниципальные гарантии в валюте Российской Федерации </w:t>
      </w:r>
      <w:r w:rsidR="008D1AFE">
        <w:rPr>
          <w:rFonts w:ascii="Arial" w:hAnsi="Arial" w:cs="Arial"/>
        </w:rPr>
        <w:t xml:space="preserve">0 </w:t>
      </w:r>
      <w:r w:rsidRPr="00AD1417">
        <w:rPr>
          <w:rFonts w:ascii="Arial" w:hAnsi="Arial" w:cs="Arial"/>
        </w:rPr>
        <w:t xml:space="preserve">тыс. рублей. В октябре 2020 года досрочно погашена муниципальная гарантия в общей сумме 2 500 тыс. рублей. </w:t>
      </w:r>
      <w:r w:rsidR="006C6EEF">
        <w:rPr>
          <w:rFonts w:ascii="Arial" w:hAnsi="Arial" w:cs="Arial"/>
        </w:rPr>
        <w:t xml:space="preserve">В ноябре-декабре 2021 г. погашены кредитные средства в сумме 1 500,00 тыс. рублей. </w:t>
      </w:r>
      <w:r w:rsidRPr="00AD1417">
        <w:rPr>
          <w:rFonts w:ascii="Arial" w:hAnsi="Arial" w:cs="Arial"/>
        </w:rPr>
        <w:t>Исходя из этого, ожидаемый внутренний муниципальный долг по состоянию на 01.01.202</w:t>
      </w:r>
      <w:r w:rsidR="008D1AFE">
        <w:rPr>
          <w:rFonts w:ascii="Arial" w:hAnsi="Arial" w:cs="Arial"/>
        </w:rPr>
        <w:t>2</w:t>
      </w:r>
      <w:r w:rsidRPr="00AD1417">
        <w:rPr>
          <w:rFonts w:ascii="Arial" w:hAnsi="Arial" w:cs="Arial"/>
        </w:rPr>
        <w:t xml:space="preserve"> составит </w:t>
      </w:r>
      <w:r w:rsidR="006C6EEF">
        <w:rPr>
          <w:rFonts w:ascii="Arial" w:hAnsi="Arial" w:cs="Arial"/>
        </w:rPr>
        <w:t>2</w:t>
      </w:r>
      <w:r w:rsidRPr="00AD1417">
        <w:rPr>
          <w:rFonts w:ascii="Arial" w:hAnsi="Arial" w:cs="Arial"/>
        </w:rPr>
        <w:t> </w:t>
      </w:r>
      <w:r w:rsidR="006C6EEF">
        <w:rPr>
          <w:rFonts w:ascii="Arial" w:hAnsi="Arial" w:cs="Arial"/>
        </w:rPr>
        <w:t>7</w:t>
      </w:r>
      <w:r w:rsidRPr="00AD1417">
        <w:rPr>
          <w:rFonts w:ascii="Arial" w:hAnsi="Arial" w:cs="Arial"/>
        </w:rPr>
        <w:t>00 тыс. рублей.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Раздел </w:t>
      </w:r>
      <w:r w:rsidRPr="00AD1417">
        <w:rPr>
          <w:rFonts w:ascii="Arial" w:hAnsi="Arial" w:cs="Arial"/>
          <w:lang w:val="en-US"/>
        </w:rPr>
        <w:t>II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Основные факторы, определяющие характер и направления долговой политики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7. Основные факторы, определяющие характер, особенности и направления долговой политики муниципального образования Заплавненское сельское поселение на 2021 – 2023 годы: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сохраняющийся значительный накопленный объём внутреннего муниципального долга;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необходимость финансового обеспечения принятых расходных обязательств муниципального образования Заплавненское сельское поселение в полном объёме;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значительный объём расходов местного бюджета в социальной сфере.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Основными направлениями долговой политики являются: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направление дополнительных доходов, полученных при исполнении бюджета муниципального образования Заплавненское сельское поселение, на досрочное погашение долговых обязательств муниципального образования  Заплавненское сельское поселение;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недопущение принятия новых расходных обязательств муниципального образования Заплавненское сельское поселение, не обеспеченных источниками доходов;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мораторий на предоставление муниципальных гарантий муниципального образования Заплавненское сельское поселение;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lastRenderedPageBreak/>
        <w:t>- осуществление мониторинга соответствия параметров муниципального долга ограничениям, установленным Бюджетным кодексом Российской Федерации;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обеспечение информационной прозрачности (открытости) в вопросах долговой политики.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Раздел </w:t>
      </w:r>
      <w:r w:rsidRPr="00AD1417">
        <w:rPr>
          <w:rFonts w:ascii="Arial" w:hAnsi="Arial" w:cs="Arial"/>
          <w:lang w:val="en-US"/>
        </w:rPr>
        <w:t>III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Цели, задачи долговой политики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8. Цели долговой политики муниципального образования Заплавненское сельское поселение: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обеспечение сбалансированности местного бюджета;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соблюдение ограничений по объёму внутреннего муниципального долга, в том числе объёму расходных обязательств, и расходов на обслуживание муниципального долга, установленных бюджетным законодательством Российской Федерации;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недопущение возникновения просроченной задолженности по погашению и обслуживанию долговых обязательств;</w:t>
      </w:r>
    </w:p>
    <w:p w:rsidR="00AD1417" w:rsidRPr="00AD1417" w:rsidRDefault="00AD1417" w:rsidP="00E409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        - минимизация расходов на обслуживание муниципального долга.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9. Задачи долговой политики муниципального образования Заплавненское сельское поселение: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соблюдение законодательства Российской Федерации при осуществлении заимствований;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исполнение обязательств по погашению и обслуживанию внутреннего муниципального долга в полном объёме и в установленные сроки;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соблюдение ограничений по уровню долговой нагрузки;</w:t>
      </w:r>
    </w:p>
    <w:p w:rsidR="00AD1417" w:rsidRPr="00AD1417" w:rsidRDefault="00AD1417" w:rsidP="00E409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       - минимизация рисков, связанных с осуществлением заимствований;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обеспечение прозрачности и предсказуемости долговой политики муниципального образования Заплавненское сельское поселение, сохранение преемственности основных направлений управления муниципальным долгом.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В 2021 году и плановом периоде 2022 и 2023 годов необходимо осуществлять управление сложившимся в предшествующие годы внутренним муниципальным долгом, в том числе обеспечивать своевременное погашение долговых обязательств и процентов по кредитам. Требуемые для этого средства на соответствующие годы будут предусматриваться в местном бюджете в необходимом объёме.</w:t>
      </w:r>
    </w:p>
    <w:p w:rsidR="00AD1417" w:rsidRPr="00AD1417" w:rsidRDefault="00AD1417" w:rsidP="00E4099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В таблице № 3 приведены прогнозируемые показатели по внутреннему муниципальному долгу на 2021 – 2023 годы.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i/>
        </w:rPr>
      </w:pPr>
      <w:r w:rsidRPr="00AD1417">
        <w:rPr>
          <w:rFonts w:ascii="Arial" w:hAnsi="Arial" w:cs="Arial"/>
          <w:i/>
        </w:rPr>
        <w:t>Таблица № 3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>Показатели, характеризующие внутренний муниципальный долг (прогноз)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276"/>
        <w:gridCol w:w="1275"/>
      </w:tblGrid>
      <w:tr w:rsidR="00AD1417" w:rsidRPr="00AD1417" w:rsidTr="001E4BE4">
        <w:tc>
          <w:tcPr>
            <w:tcW w:w="567" w:type="dxa"/>
            <w:vMerge w:val="restart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 xml:space="preserve">№ </w:t>
            </w:r>
            <w:proofErr w:type="gramStart"/>
            <w:r w:rsidRPr="00AD1417">
              <w:rPr>
                <w:rFonts w:ascii="Arial" w:hAnsi="Arial" w:cs="Arial"/>
              </w:rPr>
              <w:t>п</w:t>
            </w:r>
            <w:proofErr w:type="gramEnd"/>
            <w:r w:rsidRPr="00AD1417">
              <w:rPr>
                <w:rFonts w:ascii="Arial" w:hAnsi="Arial" w:cs="Arial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Показатель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Годы</w:t>
            </w:r>
          </w:p>
        </w:tc>
      </w:tr>
      <w:tr w:rsidR="00AD1417" w:rsidRPr="00AD1417" w:rsidTr="001E4BE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2023</w:t>
            </w:r>
          </w:p>
        </w:tc>
      </w:tr>
      <w:tr w:rsidR="00AD1417" w:rsidRPr="00AD1417" w:rsidTr="001E4BE4"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Объём внутреннего муниципального долга (не более), тыс. рублей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6C6EEF" w:rsidP="006C6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D1417" w:rsidRPr="00AD141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</w:t>
            </w:r>
            <w:r w:rsidR="00AD1417" w:rsidRPr="00AD1417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6C6EEF" w:rsidP="006C6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D1417" w:rsidRPr="00AD14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="00AD1417" w:rsidRPr="00AD1417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0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Годовой объём доходов местного бюджета без учёта объёма безвозмездных поступлений, тыс. рублей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5 557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5 687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5 847</w:t>
            </w:r>
          </w:p>
        </w:tc>
      </w:tr>
      <w:tr w:rsidR="00AD1417" w:rsidRPr="00AD1417" w:rsidTr="001E4BE4">
        <w:tc>
          <w:tcPr>
            <w:tcW w:w="567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Долговая нагрузка (не более), %  (стр. 1/стр. 2)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6C6EEF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6C6EEF" w:rsidP="006C6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AD1417" w:rsidRPr="00AD1417" w:rsidRDefault="00AD1417" w:rsidP="00E40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1417">
              <w:rPr>
                <w:rFonts w:ascii="Arial" w:hAnsi="Arial" w:cs="Arial"/>
              </w:rPr>
              <w:t>0</w:t>
            </w:r>
          </w:p>
        </w:tc>
      </w:tr>
    </w:tbl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                                            Раздел </w:t>
      </w:r>
      <w:r w:rsidRPr="00AD1417">
        <w:rPr>
          <w:rFonts w:ascii="Arial" w:hAnsi="Arial" w:cs="Arial"/>
          <w:lang w:val="en-US"/>
        </w:rPr>
        <w:t>IV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>Инструменты реализации долговой политики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lastRenderedPageBreak/>
        <w:t>10. Основными инструментами реализации долговой политики муниципального образования Заплавненское сельское поселение в 2021 – 2023 годах будут являться: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- направление налоговых и неналоговых доходов, полученных в ходе исполнения местного бюджета сверх утвержденного решением Совета депутатов муниципального образования Заплавненское сельское поселение о местном  бюджете на очередной финансовый год и плановый период объема указанных доходов, на досрочное погашение долговых обязательств;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обеспечение своевременного и полного учета долговых обязательств.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Для минимизации нагрузки на местный бюджет по погашению долговых обязатель</w:t>
      </w:r>
      <w:proofErr w:type="gramStart"/>
      <w:r w:rsidRPr="00AD1417">
        <w:rPr>
          <w:rFonts w:ascii="Arial" w:hAnsi="Arial" w:cs="Arial"/>
        </w:rPr>
        <w:t>ств пр</w:t>
      </w:r>
      <w:proofErr w:type="gramEnd"/>
      <w:r w:rsidRPr="00AD1417">
        <w:rPr>
          <w:rFonts w:ascii="Arial" w:hAnsi="Arial" w:cs="Arial"/>
        </w:rPr>
        <w:t xml:space="preserve">и составлении и исполнении местного бюджета будет проведён анализ объёмов погашения долговых обязательств прошлых лет, приходящихся на соответствующие финансовые годы. </w:t>
      </w: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Раздел </w:t>
      </w:r>
      <w:r w:rsidRPr="00AD1417">
        <w:rPr>
          <w:rFonts w:ascii="Arial" w:hAnsi="Arial" w:cs="Arial"/>
          <w:lang w:val="en-US"/>
        </w:rPr>
        <w:t>V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1417">
        <w:rPr>
          <w:rFonts w:ascii="Arial" w:hAnsi="Arial" w:cs="Arial"/>
        </w:rPr>
        <w:t xml:space="preserve"> Анализ рисков для бюджета, возникающих в процессе управления муниципальным долгом</w:t>
      </w:r>
    </w:p>
    <w:p w:rsidR="00AD1417" w:rsidRPr="00AD1417" w:rsidRDefault="00AD1417" w:rsidP="00E4099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11. Риски, возникающие в процессе управления внутренним муниципальным долгом: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- риск недостаточного поступления доходов в бюджет муниципального образования Заплавненское сельское поселение.</w:t>
      </w:r>
    </w:p>
    <w:p w:rsidR="00AD1417" w:rsidRPr="00AD1417" w:rsidRDefault="00AD1417" w:rsidP="00E409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1417">
        <w:rPr>
          <w:rFonts w:ascii="Arial" w:hAnsi="Arial" w:cs="Arial"/>
        </w:rPr>
        <w:t>С целью снижения указанных выше рисков и сохранения их на приемлемом уровне реализация долговой политики будет осуществляться на основе прогнозов поступления доходов, финансирования расходов, анализа исполнения бюджета предыдущих лет.</w:t>
      </w:r>
    </w:p>
    <w:p w:rsidR="00AD1417" w:rsidRPr="00AD1417" w:rsidRDefault="00AD1417" w:rsidP="00E40996">
      <w:pPr>
        <w:autoSpaceDE w:val="0"/>
        <w:autoSpaceDN w:val="0"/>
        <w:adjustRightInd w:val="0"/>
        <w:rPr>
          <w:rFonts w:ascii="Arial" w:hAnsi="Arial" w:cs="Arial"/>
        </w:rPr>
      </w:pPr>
    </w:p>
    <w:p w:rsidR="00AD1417" w:rsidRPr="00AD1417" w:rsidRDefault="00AD1417" w:rsidP="00E40996">
      <w:pPr>
        <w:autoSpaceDE w:val="0"/>
        <w:autoSpaceDN w:val="0"/>
        <w:adjustRightInd w:val="0"/>
        <w:rPr>
          <w:rFonts w:ascii="Arial" w:hAnsi="Arial" w:cs="Arial"/>
        </w:rPr>
      </w:pPr>
    </w:p>
    <w:p w:rsidR="007724FE" w:rsidRPr="0026195B" w:rsidRDefault="007724FE" w:rsidP="00AD1417">
      <w:pPr>
        <w:jc w:val="right"/>
        <w:rPr>
          <w:rFonts w:ascii="Arial" w:hAnsi="Arial" w:cs="Arial"/>
        </w:rPr>
      </w:pPr>
    </w:p>
    <w:sectPr w:rsidR="007724FE" w:rsidRPr="0026195B" w:rsidSect="00AD141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31B82"/>
    <w:rsid w:val="00057A92"/>
    <w:rsid w:val="00084E17"/>
    <w:rsid w:val="000A4AAD"/>
    <w:rsid w:val="000C5B48"/>
    <w:rsid w:val="001058EB"/>
    <w:rsid w:val="00105BAE"/>
    <w:rsid w:val="00110CA5"/>
    <w:rsid w:val="00112A4F"/>
    <w:rsid w:val="0013460B"/>
    <w:rsid w:val="001467D3"/>
    <w:rsid w:val="001B568D"/>
    <w:rsid w:val="001D0569"/>
    <w:rsid w:val="001D2FBD"/>
    <w:rsid w:val="001E4BE4"/>
    <w:rsid w:val="0020520C"/>
    <w:rsid w:val="0023737C"/>
    <w:rsid w:val="0026195B"/>
    <w:rsid w:val="002766BD"/>
    <w:rsid w:val="00287ABC"/>
    <w:rsid w:val="00290EC2"/>
    <w:rsid w:val="002A3F20"/>
    <w:rsid w:val="002B37DD"/>
    <w:rsid w:val="002D7A4E"/>
    <w:rsid w:val="002F284B"/>
    <w:rsid w:val="00324076"/>
    <w:rsid w:val="003321BE"/>
    <w:rsid w:val="0033308E"/>
    <w:rsid w:val="003569A8"/>
    <w:rsid w:val="00386F5F"/>
    <w:rsid w:val="00424908"/>
    <w:rsid w:val="00431C9B"/>
    <w:rsid w:val="004462E5"/>
    <w:rsid w:val="004479E0"/>
    <w:rsid w:val="00467285"/>
    <w:rsid w:val="004F6907"/>
    <w:rsid w:val="005448CC"/>
    <w:rsid w:val="00594842"/>
    <w:rsid w:val="005C7128"/>
    <w:rsid w:val="0060268D"/>
    <w:rsid w:val="006048F9"/>
    <w:rsid w:val="00617990"/>
    <w:rsid w:val="00682F66"/>
    <w:rsid w:val="006A58B4"/>
    <w:rsid w:val="006C6EEF"/>
    <w:rsid w:val="006D28FB"/>
    <w:rsid w:val="00733A83"/>
    <w:rsid w:val="007724FE"/>
    <w:rsid w:val="007801B5"/>
    <w:rsid w:val="007832A1"/>
    <w:rsid w:val="00795135"/>
    <w:rsid w:val="007E1EFF"/>
    <w:rsid w:val="00814E5F"/>
    <w:rsid w:val="0082554F"/>
    <w:rsid w:val="00880D01"/>
    <w:rsid w:val="008A0EB5"/>
    <w:rsid w:val="008A1CE8"/>
    <w:rsid w:val="008C18FE"/>
    <w:rsid w:val="008D1AFE"/>
    <w:rsid w:val="008F4847"/>
    <w:rsid w:val="00914AEC"/>
    <w:rsid w:val="00935E89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1417"/>
    <w:rsid w:val="00AD499D"/>
    <w:rsid w:val="00B17D45"/>
    <w:rsid w:val="00B21099"/>
    <w:rsid w:val="00B265B8"/>
    <w:rsid w:val="00B40B0C"/>
    <w:rsid w:val="00B767C2"/>
    <w:rsid w:val="00B76F8A"/>
    <w:rsid w:val="00B85D89"/>
    <w:rsid w:val="00C0319C"/>
    <w:rsid w:val="00C127B7"/>
    <w:rsid w:val="00C30F95"/>
    <w:rsid w:val="00CB55C9"/>
    <w:rsid w:val="00CC4944"/>
    <w:rsid w:val="00CD3D86"/>
    <w:rsid w:val="00CF79B1"/>
    <w:rsid w:val="00D6497E"/>
    <w:rsid w:val="00DA4376"/>
    <w:rsid w:val="00DF217F"/>
    <w:rsid w:val="00E17CA0"/>
    <w:rsid w:val="00E40996"/>
    <w:rsid w:val="00E659D4"/>
    <w:rsid w:val="00F23870"/>
    <w:rsid w:val="00F53527"/>
    <w:rsid w:val="00FA40C3"/>
    <w:rsid w:val="00FE5B9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ED69-D179-4A60-BF21-DC46A56F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3</cp:revision>
  <cp:lastPrinted>2020-07-08T10:37:00Z</cp:lastPrinted>
  <dcterms:created xsi:type="dcterms:W3CDTF">2022-01-14T13:40:00Z</dcterms:created>
  <dcterms:modified xsi:type="dcterms:W3CDTF">2022-01-14T13:41:00Z</dcterms:modified>
</cp:coreProperties>
</file>