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42517" w14:textId="77777777" w:rsidR="00730ECD" w:rsidRDefault="00DD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793FC116" w14:textId="77777777" w:rsidR="00730ECD" w:rsidRDefault="00DD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1DDF721D" w14:textId="77777777" w:rsidR="00730ECD" w:rsidRDefault="00DD2DC8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 wp14:anchorId="61932860" wp14:editId="6580E7EE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ight wrapText="bothSides">
              <wp:wrapPolygon edited="0">
                <wp:start x="7175" y="140"/>
                <wp:lineTo x="7036" y="281"/>
                <wp:lineTo x="6482" y="422"/>
                <wp:lineTo x="6344" y="563"/>
                <wp:lineTo x="6344" y="704"/>
                <wp:lineTo x="5927" y="845"/>
                <wp:lineTo x="5373" y="986"/>
                <wp:lineTo x="5234" y="1127"/>
                <wp:lineTo x="5234" y="1268"/>
                <wp:lineTo x="4956" y="1409"/>
                <wp:lineTo x="4679" y="1550"/>
                <wp:lineTo x="4540" y="1691"/>
                <wp:lineTo x="4124" y="1832"/>
                <wp:lineTo x="4124" y="1972"/>
                <wp:lineTo x="4124" y="2113"/>
                <wp:lineTo x="3847" y="2254"/>
                <wp:lineTo x="3569" y="2395"/>
                <wp:lineTo x="3292" y="2536"/>
                <wp:lineTo x="3292" y="2677"/>
                <wp:lineTo x="3153" y="2818"/>
                <wp:lineTo x="3015" y="2959"/>
                <wp:lineTo x="2737" y="3101"/>
                <wp:lineTo x="2737" y="3242"/>
                <wp:lineTo x="2737" y="3383"/>
                <wp:lineTo x="2737" y="3524"/>
                <wp:lineTo x="2598" y="3665"/>
                <wp:lineTo x="2460" y="3806"/>
                <wp:lineTo x="2182" y="3946"/>
                <wp:lineTo x="2044" y="4087"/>
                <wp:lineTo x="2044" y="4228"/>
                <wp:lineTo x="2044" y="4369"/>
                <wp:lineTo x="2182" y="4510"/>
                <wp:lineTo x="1905" y="4651"/>
                <wp:lineTo x="1766" y="4792"/>
                <wp:lineTo x="1766" y="4933"/>
                <wp:lineTo x="1766" y="5074"/>
                <wp:lineTo x="1627" y="5215"/>
                <wp:lineTo x="1489" y="5356"/>
                <wp:lineTo x="1489" y="5497"/>
                <wp:lineTo x="1489" y="5638"/>
                <wp:lineTo x="1489" y="5779"/>
                <wp:lineTo x="1489" y="5919"/>
                <wp:lineTo x="1350" y="6060"/>
                <wp:lineTo x="1211" y="6202"/>
                <wp:lineTo x="1211" y="6343"/>
                <wp:lineTo x="1073" y="6484"/>
                <wp:lineTo x="1073" y="6625"/>
                <wp:lineTo x="1073" y="6766"/>
                <wp:lineTo x="1073" y="6907"/>
                <wp:lineTo x="934" y="7048"/>
                <wp:lineTo x="934" y="7189"/>
                <wp:lineTo x="934" y="7330"/>
                <wp:lineTo x="1073" y="7471"/>
                <wp:lineTo x="1073" y="7612"/>
                <wp:lineTo x="1073" y="7753"/>
                <wp:lineTo x="1073" y="7893"/>
                <wp:lineTo x="1073" y="8034"/>
                <wp:lineTo x="934" y="8175"/>
                <wp:lineTo x="934" y="8316"/>
                <wp:lineTo x="795" y="8457"/>
                <wp:lineTo x="795" y="8598"/>
                <wp:lineTo x="795" y="8739"/>
                <wp:lineTo x="795" y="8880"/>
                <wp:lineTo x="795" y="9021"/>
                <wp:lineTo x="795" y="9163"/>
                <wp:lineTo x="795" y="9304"/>
                <wp:lineTo x="795" y="9445"/>
                <wp:lineTo x="795" y="9586"/>
                <wp:lineTo x="795" y="9726"/>
                <wp:lineTo x="795" y="9867"/>
                <wp:lineTo x="240" y="10008"/>
                <wp:lineTo x="102" y="10149"/>
                <wp:lineTo x="-176" y="10290"/>
                <wp:lineTo x="-176" y="10431"/>
                <wp:lineTo x="-176" y="10572"/>
                <wp:lineTo x="-176" y="10713"/>
                <wp:lineTo x="-176" y="10854"/>
                <wp:lineTo x="-176" y="10995"/>
                <wp:lineTo x="-176" y="11136"/>
                <wp:lineTo x="-176" y="11277"/>
                <wp:lineTo x="-176" y="11418"/>
                <wp:lineTo x="-176" y="11559"/>
                <wp:lineTo x="-176" y="11699"/>
                <wp:lineTo x="-176" y="11840"/>
                <wp:lineTo x="-176" y="11981"/>
                <wp:lineTo x="-176" y="12122"/>
                <wp:lineTo x="-37" y="12264"/>
                <wp:lineTo x="102" y="12405"/>
                <wp:lineTo x="240" y="12546"/>
                <wp:lineTo x="379" y="12687"/>
                <wp:lineTo x="240" y="12828"/>
                <wp:lineTo x="-37" y="12969"/>
                <wp:lineTo x="-176" y="13110"/>
                <wp:lineTo x="-176" y="13251"/>
                <wp:lineTo x="-176" y="13392"/>
                <wp:lineTo x="-176" y="13533"/>
                <wp:lineTo x="-176" y="13673"/>
                <wp:lineTo x="-176" y="13814"/>
                <wp:lineTo x="-176" y="13955"/>
                <wp:lineTo x="-176" y="14096"/>
                <wp:lineTo x="-176" y="14237"/>
                <wp:lineTo x="-176" y="14378"/>
                <wp:lineTo x="-176" y="14519"/>
                <wp:lineTo x="-176" y="14660"/>
                <wp:lineTo x="-37" y="14801"/>
                <wp:lineTo x="102" y="14942"/>
                <wp:lineTo x="240" y="15083"/>
                <wp:lineTo x="379" y="15225"/>
                <wp:lineTo x="518" y="15366"/>
                <wp:lineTo x="656" y="15506"/>
                <wp:lineTo x="934" y="15647"/>
                <wp:lineTo x="795" y="15788"/>
                <wp:lineTo x="656" y="15929"/>
                <wp:lineTo x="656" y="16070"/>
                <wp:lineTo x="656" y="16211"/>
                <wp:lineTo x="656" y="16352"/>
                <wp:lineTo x="656" y="16493"/>
                <wp:lineTo x="656" y="16634"/>
                <wp:lineTo x="656" y="16775"/>
                <wp:lineTo x="656" y="16916"/>
                <wp:lineTo x="795" y="17057"/>
                <wp:lineTo x="934" y="17198"/>
                <wp:lineTo x="1073" y="17339"/>
                <wp:lineTo x="1211" y="17479"/>
                <wp:lineTo x="1350" y="17620"/>
                <wp:lineTo x="1489" y="17761"/>
                <wp:lineTo x="1766" y="17902"/>
                <wp:lineTo x="2044" y="18043"/>
                <wp:lineTo x="2460" y="18184"/>
                <wp:lineTo x="3431" y="18326"/>
                <wp:lineTo x="3292" y="18467"/>
                <wp:lineTo x="3292" y="18608"/>
                <wp:lineTo x="3292" y="18749"/>
                <wp:lineTo x="3431" y="18890"/>
                <wp:lineTo x="3431" y="19031"/>
                <wp:lineTo x="3569" y="19172"/>
                <wp:lineTo x="3569" y="19313"/>
                <wp:lineTo x="3708" y="19453"/>
                <wp:lineTo x="3847" y="19594"/>
                <wp:lineTo x="4124" y="19735"/>
                <wp:lineTo x="4540" y="19876"/>
                <wp:lineTo x="5373" y="20017"/>
                <wp:lineTo x="5234" y="20158"/>
                <wp:lineTo x="5095" y="20299"/>
                <wp:lineTo x="5234" y="20440"/>
                <wp:lineTo x="5373" y="20581"/>
                <wp:lineTo x="5511" y="20722"/>
                <wp:lineTo x="5650" y="20863"/>
                <wp:lineTo x="15219" y="20863"/>
                <wp:lineTo x="15358" y="20722"/>
                <wp:lineTo x="15496" y="20581"/>
                <wp:lineTo x="15774" y="20440"/>
                <wp:lineTo x="15774" y="20299"/>
                <wp:lineTo x="15774" y="20158"/>
                <wp:lineTo x="15635" y="20017"/>
                <wp:lineTo x="16606" y="19876"/>
                <wp:lineTo x="17022" y="19735"/>
                <wp:lineTo x="17161" y="19594"/>
                <wp:lineTo x="17438" y="19453"/>
                <wp:lineTo x="17438" y="19313"/>
                <wp:lineTo x="17577" y="19172"/>
                <wp:lineTo x="17716" y="19031"/>
                <wp:lineTo x="17716" y="18890"/>
                <wp:lineTo x="17716" y="18749"/>
                <wp:lineTo x="17716" y="18608"/>
                <wp:lineTo x="17716" y="18467"/>
                <wp:lineTo x="17716" y="18326"/>
                <wp:lineTo x="18687" y="18184"/>
                <wp:lineTo x="19103" y="18043"/>
                <wp:lineTo x="19380" y="17902"/>
                <wp:lineTo x="19519" y="17761"/>
                <wp:lineTo x="19796" y="17620"/>
                <wp:lineTo x="19935" y="17479"/>
                <wp:lineTo x="20074" y="17339"/>
                <wp:lineTo x="20212" y="17198"/>
                <wp:lineTo x="20351" y="17057"/>
                <wp:lineTo x="20351" y="16916"/>
                <wp:lineTo x="20490" y="16775"/>
                <wp:lineTo x="20490" y="16634"/>
                <wp:lineTo x="20490" y="16493"/>
                <wp:lineTo x="20490" y="16352"/>
                <wp:lineTo x="20490" y="16211"/>
                <wp:lineTo x="20490" y="16070"/>
                <wp:lineTo x="20351" y="15929"/>
                <wp:lineTo x="20351" y="15788"/>
                <wp:lineTo x="20212" y="15647"/>
                <wp:lineTo x="20351" y="15506"/>
                <wp:lineTo x="20629" y="15366"/>
                <wp:lineTo x="20767" y="15225"/>
                <wp:lineTo x="20906" y="15083"/>
                <wp:lineTo x="21045" y="14942"/>
                <wp:lineTo x="21183" y="14801"/>
                <wp:lineTo x="21322" y="14660"/>
                <wp:lineTo x="21322" y="14519"/>
                <wp:lineTo x="21322" y="14378"/>
                <wp:lineTo x="21322" y="14237"/>
                <wp:lineTo x="21322" y="14096"/>
                <wp:lineTo x="21322" y="13955"/>
                <wp:lineTo x="21322" y="13814"/>
                <wp:lineTo x="21322" y="13673"/>
                <wp:lineTo x="21322" y="13533"/>
                <wp:lineTo x="21322" y="13392"/>
                <wp:lineTo x="21322" y="13251"/>
                <wp:lineTo x="21322" y="13110"/>
                <wp:lineTo x="21183" y="12969"/>
                <wp:lineTo x="20906" y="12828"/>
                <wp:lineTo x="20767" y="12687"/>
                <wp:lineTo x="20906" y="12546"/>
                <wp:lineTo x="21045" y="12405"/>
                <wp:lineTo x="21183" y="12264"/>
                <wp:lineTo x="21183" y="12122"/>
                <wp:lineTo x="21322" y="11981"/>
                <wp:lineTo x="21322" y="11840"/>
                <wp:lineTo x="21322" y="11699"/>
                <wp:lineTo x="21322" y="11559"/>
                <wp:lineTo x="21322" y="11418"/>
                <wp:lineTo x="21322" y="11277"/>
                <wp:lineTo x="21322" y="11136"/>
                <wp:lineTo x="21322" y="10995"/>
                <wp:lineTo x="21322" y="10854"/>
                <wp:lineTo x="21322" y="10713"/>
                <wp:lineTo x="21322" y="10572"/>
                <wp:lineTo x="21322" y="10431"/>
                <wp:lineTo x="21183" y="10290"/>
                <wp:lineTo x="21045" y="10149"/>
                <wp:lineTo x="20767" y="10008"/>
                <wp:lineTo x="20212" y="9867"/>
                <wp:lineTo x="20212" y="9726"/>
                <wp:lineTo x="20351" y="9586"/>
                <wp:lineTo x="20351" y="9445"/>
                <wp:lineTo x="20351" y="9304"/>
                <wp:lineTo x="20351" y="9163"/>
                <wp:lineTo x="20351" y="9021"/>
                <wp:lineTo x="20351" y="8880"/>
                <wp:lineTo x="20351" y="8739"/>
                <wp:lineTo x="20212" y="8598"/>
                <wp:lineTo x="20212" y="8457"/>
                <wp:lineTo x="20212" y="8316"/>
                <wp:lineTo x="20074" y="8175"/>
                <wp:lineTo x="19935" y="8034"/>
                <wp:lineTo x="19935" y="7893"/>
                <wp:lineTo x="19796" y="7753"/>
                <wp:lineTo x="19658" y="7612"/>
                <wp:lineTo x="19658" y="7471"/>
                <wp:lineTo x="19658" y="7330"/>
                <wp:lineTo x="19519" y="7189"/>
                <wp:lineTo x="19658" y="7048"/>
                <wp:lineTo x="19658" y="6907"/>
                <wp:lineTo x="19658" y="6766"/>
                <wp:lineTo x="19519" y="6625"/>
                <wp:lineTo x="19380" y="6484"/>
                <wp:lineTo x="19380" y="6343"/>
                <wp:lineTo x="19380" y="6202"/>
                <wp:lineTo x="19380" y="6060"/>
                <wp:lineTo x="19241" y="5919"/>
                <wp:lineTo x="19241" y="5779"/>
                <wp:lineTo x="19103" y="5638"/>
                <wp:lineTo x="18825" y="5497"/>
                <wp:lineTo x="18964" y="5356"/>
                <wp:lineTo x="18964" y="5215"/>
                <wp:lineTo x="18964" y="5074"/>
                <wp:lineTo x="18825" y="4933"/>
                <wp:lineTo x="18687" y="4792"/>
                <wp:lineTo x="18548" y="4651"/>
                <wp:lineTo x="18548" y="4510"/>
                <wp:lineTo x="18409" y="4369"/>
                <wp:lineTo x="18409" y="4228"/>
                <wp:lineTo x="18548" y="4087"/>
                <wp:lineTo x="18548" y="3946"/>
                <wp:lineTo x="18409" y="3806"/>
                <wp:lineTo x="17993" y="3665"/>
                <wp:lineTo x="17854" y="3524"/>
                <wp:lineTo x="17854" y="3383"/>
                <wp:lineTo x="17716" y="3242"/>
                <wp:lineTo x="17716" y="3101"/>
                <wp:lineTo x="17577" y="2959"/>
                <wp:lineTo x="17577" y="2818"/>
                <wp:lineTo x="17577" y="2677"/>
                <wp:lineTo x="17161" y="2536"/>
                <wp:lineTo x="17022" y="2395"/>
                <wp:lineTo x="16883" y="2254"/>
                <wp:lineTo x="16606" y="2113"/>
                <wp:lineTo x="16190" y="1972"/>
                <wp:lineTo x="16051" y="1832"/>
                <wp:lineTo x="16051" y="1691"/>
                <wp:lineTo x="15774" y="1550"/>
                <wp:lineTo x="15358" y="1409"/>
                <wp:lineTo x="15219" y="1268"/>
                <wp:lineTo x="15080" y="1127"/>
                <wp:lineTo x="15080" y="986"/>
                <wp:lineTo x="14941" y="845"/>
                <wp:lineTo x="14110" y="704"/>
                <wp:lineTo x="13972" y="563"/>
                <wp:lineTo x="13694" y="422"/>
                <wp:lineTo x="13694" y="281"/>
                <wp:lineTo x="13555" y="140"/>
                <wp:lineTo x="7175" y="140"/>
              </wp:wrapPolygon>
            </wp:wrapTight>
            <wp:docPr id="1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20298599" w14:textId="77777777" w:rsidR="00730ECD" w:rsidRDefault="00DD2DC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73F707DC" w14:textId="26E88F64" w:rsidR="00730ECD" w:rsidRDefault="00DD2DC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№ 3</w:t>
      </w:r>
      <w:r w:rsidR="00247907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от </w:t>
      </w:r>
      <w:r w:rsidR="00E52FF4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="0069499E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247907">
        <w:rPr>
          <w:rFonts w:ascii="Times New Roman" w:hAnsi="Times New Roman" w:cs="Times New Roman"/>
          <w:b/>
          <w:color w:val="00B050"/>
          <w:sz w:val="24"/>
          <w:szCs w:val="24"/>
        </w:rPr>
        <w:t>октября 2023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66F5757C" w14:textId="77777777" w:rsidR="00730ECD" w:rsidRDefault="00730ECD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1A90BE8" w14:textId="62F7B67C" w:rsidR="00730ECD" w:rsidRDefault="00472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 усилить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посевами озимых зерновых культур</w:t>
      </w:r>
      <w:r w:rsidR="00DD2DC8">
        <w:rPr>
          <w:rFonts w:ascii="Times New Roman" w:hAnsi="Times New Roman" w:cs="Times New Roman"/>
          <w:b/>
          <w:sz w:val="28"/>
          <w:szCs w:val="28"/>
        </w:rPr>
        <w:t>.</w:t>
      </w:r>
    </w:p>
    <w:p w14:paraId="7D3AB8C4" w14:textId="77777777" w:rsidR="00730ECD" w:rsidRDefault="00DD2D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сельхозтоваропроизводители!</w:t>
      </w:r>
    </w:p>
    <w:p w14:paraId="50CF3036" w14:textId="77777777" w:rsidR="00730ECD" w:rsidRDefault="00DD2D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3" behindDoc="0" locked="0" layoutInCell="0" allowOverlap="1" wp14:anchorId="1D4E755F" wp14:editId="6FBBBE26">
            <wp:simplePos x="0" y="0"/>
            <wp:positionH relativeFrom="column">
              <wp:posOffset>97155</wp:posOffset>
            </wp:positionH>
            <wp:positionV relativeFrom="paragraph">
              <wp:posOffset>205105</wp:posOffset>
            </wp:positionV>
            <wp:extent cx="2319020" cy="1438275"/>
            <wp:effectExtent l="0" t="0" r="5080" b="9525"/>
            <wp:wrapTight wrapText="bothSides">
              <wp:wrapPolygon edited="0">
                <wp:start x="0" y="0"/>
                <wp:lineTo x="0" y="21457"/>
                <wp:lineTo x="21470" y="21457"/>
                <wp:lineTo x="21470" y="0"/>
                <wp:lineTo x="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1996D" w14:textId="044AB792" w:rsidR="00D56E18" w:rsidRPr="00472A8F" w:rsidRDefault="00472A8F" w:rsidP="0069212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Во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en-US"/>
        </w:rPr>
        <w:t>II</w:t>
      </w:r>
      <w:r w:rsidRPr="00472A8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декаде октября </w:t>
      </w:r>
      <w:r w:rsidR="0069212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на отдельных полях </w:t>
      </w:r>
      <w:r w:rsidR="00C25F2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озимой пшеницы </w:t>
      </w:r>
      <w:r w:rsidR="0069212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выявлено краевое заселение мышевидными грызунами</w:t>
      </w:r>
      <w:r w:rsidR="00692129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 Городищенском, Даниловском, Еланском, Котовском, Новоаннинском, Суровикинском, Серафимовичском, Руднянском и Палласовском районах</w:t>
      </w:r>
      <w:r w:rsidR="0069212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48A1FFE6" w14:textId="47FAE16F" w:rsidR="00730ECD" w:rsidRDefault="00FB3848" w:rsidP="00D56E18">
      <w:pPr>
        <w:spacing w:after="0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  <w:shd w:val="clear" w:color="auto" w:fill="FFFFFF"/>
        </w:rPr>
        <w:t>Рекомендуем</w:t>
      </w:r>
      <w:r w:rsidR="002A07F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472A8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проводить постоянный мониторинг</w:t>
      </w:r>
      <w:r w:rsidR="002A07F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за посевами озимых культур.</w:t>
      </w:r>
    </w:p>
    <w:p w14:paraId="09E2E70F" w14:textId="417106F9" w:rsidR="00730ECD" w:rsidRDefault="00DD2DC8">
      <w:pPr>
        <w:spacing w:after="0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При обнаружении мышевидных грызунов</w:t>
      </w:r>
      <w:r w:rsidR="0069212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с численностью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выше ЭПВ (от 50 жилых нор/</w:t>
      </w:r>
      <w:proofErr w:type="gramStart"/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га</w:t>
      </w:r>
      <w:proofErr w:type="gramEnd"/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) следует провести обработку родентицидами. </w:t>
      </w:r>
    </w:p>
    <w:p w14:paraId="086AB55F" w14:textId="77777777" w:rsidR="00247907" w:rsidRDefault="00247907" w:rsidP="002A07FC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C00000"/>
          <w:sz w:val="23"/>
          <w:szCs w:val="23"/>
          <w:shd w:val="clear" w:color="auto" w:fill="FFFFFF"/>
        </w:rPr>
      </w:pPr>
    </w:p>
    <w:p w14:paraId="41745DA1" w14:textId="00BCC419" w:rsidR="002A07FC" w:rsidRPr="00692129" w:rsidRDefault="00DD2DC8" w:rsidP="00247907">
      <w:pPr>
        <w:spacing w:after="0"/>
        <w:ind w:firstLine="708"/>
        <w:jc w:val="both"/>
        <w:rPr>
          <w:b/>
          <w:sz w:val="23"/>
          <w:szCs w:val="23"/>
        </w:rPr>
      </w:pPr>
      <w:r w:rsidRPr="002A07FC">
        <w:rPr>
          <w:rFonts w:ascii="Times New Roman" w:hAnsi="Times New Roman" w:cs="Times New Roman"/>
          <w:b/>
          <w:bCs/>
          <w:i/>
          <w:iCs/>
          <w:color w:val="C00000"/>
          <w:sz w:val="23"/>
          <w:szCs w:val="23"/>
          <w:shd w:val="clear" w:color="auto" w:fill="FFFFFF"/>
        </w:rPr>
        <w:t>В</w:t>
      </w:r>
      <w:r w:rsidR="002A07FC" w:rsidRPr="002A07FC">
        <w:rPr>
          <w:rFonts w:ascii="Times New Roman" w:hAnsi="Times New Roman" w:cs="Times New Roman"/>
          <w:b/>
          <w:bCs/>
          <w:i/>
          <w:iCs/>
          <w:color w:val="C00000"/>
          <w:sz w:val="23"/>
          <w:szCs w:val="23"/>
          <w:shd w:val="clear" w:color="auto" w:fill="FFFFFF"/>
        </w:rPr>
        <w:t xml:space="preserve">АЖНО! </w:t>
      </w:r>
      <w:r w:rsidRPr="0069212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О</w:t>
      </w:r>
      <w:r w:rsidR="00D56E18" w:rsidRPr="0069212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б</w:t>
      </w:r>
      <w:r w:rsidRPr="0069212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работки проводить согласно Государственному каталогу пестицидов и агрохимикатов, разрешённых к применению на территории Российской Федерации в 202</w:t>
      </w:r>
      <w:r w:rsidR="00247907" w:rsidRPr="0069212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3</w:t>
      </w:r>
      <w:r w:rsidRPr="0069212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 xml:space="preserve"> году методом ручного внесения в норы.</w:t>
      </w:r>
    </w:p>
    <w:tbl>
      <w:tblPr>
        <w:tblStyle w:val="af4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10989"/>
      </w:tblGrid>
      <w:tr w:rsidR="002A07FC" w14:paraId="598D3986" w14:textId="77777777" w:rsidTr="001171F7">
        <w:tc>
          <w:tcPr>
            <w:tcW w:w="10989" w:type="dxa"/>
            <w:shd w:val="clear" w:color="auto" w:fill="FFFFFF" w:themeFill="background1"/>
          </w:tcPr>
          <w:p w14:paraId="15618738" w14:textId="28255B5F" w:rsidR="002A07FC" w:rsidRPr="002A07FC" w:rsidRDefault="002A07FC" w:rsidP="00C25F26">
            <w:pPr>
              <w:spacing w:after="0"/>
              <w:ind w:firstLine="737"/>
              <w:jc w:val="both"/>
              <w:rPr>
                <w:color w:val="C00000"/>
                <w:sz w:val="23"/>
                <w:szCs w:val="23"/>
              </w:rPr>
            </w:pPr>
            <w:r w:rsidRPr="004F3F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  <w:t>Напоминаем</w:t>
            </w:r>
            <w:r w:rsidRPr="004F3F9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, что родентициды</w:t>
            </w:r>
            <w:r w:rsidR="00DD2DC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–</w:t>
            </w:r>
            <w:r w:rsidRPr="004F3F9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токсичные препараты, требующие особой осторожности в применении. Мышевидные грызуны относятся к теплокровным животным, поэтому механизмы действия химических родентицидов сходны как для грызунов, так и для других теплокровных, включая человека. Поэтому во избежание угрозы здоровью работы с приманками должны проводится с применением средств индивидуальной защиты и под контролем специалистов агрономической службы хозяйств. </w:t>
            </w:r>
            <w:r w:rsidRPr="004F3F9A">
              <w:rPr>
                <w:rFonts w:ascii="Times New Roman" w:hAnsi="Times New Roman" w:cs="Times New Roman"/>
                <w:b/>
                <w:bCs/>
                <w:color w:val="C00000"/>
                <w:sz w:val="23"/>
                <w:szCs w:val="23"/>
                <w:shd w:val="clear" w:color="auto" w:fill="FFFFFF"/>
              </w:rPr>
              <w:t>Для эффективности применения препаратов и недопущения гибели животных приманки раскладываются на полях вручную, строго в норы грызунов с применением специальных аппликаторов или мерных ложек с длинным черенком. Перед началом работ родентицидами обязательно необходимо оповестить население и контролирующие органы. Обработанные места отмечаются табличками и колышками.</w:t>
            </w:r>
          </w:p>
        </w:tc>
      </w:tr>
    </w:tbl>
    <w:p w14:paraId="36BA257B" w14:textId="4D5AD2F3" w:rsidR="00730ECD" w:rsidRDefault="00730ECD">
      <w:pPr>
        <w:spacing w:after="0"/>
        <w:ind w:firstLine="708"/>
        <w:jc w:val="both"/>
        <w:rPr>
          <w:sz w:val="23"/>
          <w:szCs w:val="23"/>
        </w:rPr>
      </w:pPr>
    </w:p>
    <w:p w14:paraId="699A5A9D" w14:textId="77777777" w:rsidR="00730ECD" w:rsidRDefault="00DD2DC8">
      <w:pPr>
        <w:spacing w:after="0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по защи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те растений -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8-995-428-20-29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</w:p>
    <w:sectPr w:rsidR="00730ECD">
      <w:footerReference w:type="default" r:id="rId10"/>
      <w:pgSz w:w="11906" w:h="16838"/>
      <w:pgMar w:top="413" w:right="566" w:bottom="382" w:left="567" w:header="0" w:footer="325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0335F" w14:textId="77777777" w:rsidR="0073238D" w:rsidRDefault="0073238D">
      <w:pPr>
        <w:spacing w:after="0" w:line="240" w:lineRule="auto"/>
      </w:pPr>
      <w:r>
        <w:separator/>
      </w:r>
    </w:p>
  </w:endnote>
  <w:endnote w:type="continuationSeparator" w:id="0">
    <w:p w14:paraId="3DDFEDDA" w14:textId="77777777" w:rsidR="0073238D" w:rsidRDefault="0073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D0948" w14:textId="48263C6E" w:rsidR="00730ECD" w:rsidRDefault="00DD2DC8">
    <w:pPr>
      <w:pStyle w:val="a8"/>
    </w:pPr>
    <w:r>
      <w:rPr>
        <w:rFonts w:ascii="Times New Roman" w:hAnsi="Times New Roman" w:cs="Times New Roman"/>
      </w:rPr>
      <w:t>№ 3</w:t>
    </w:r>
    <w:r w:rsidR="0069499E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 xml:space="preserve">                                      Информационный лист филиала ФГБУ «Россельхозцентр» по Волгоградской области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2459B" w14:textId="77777777" w:rsidR="0073238D" w:rsidRDefault="0073238D">
      <w:pPr>
        <w:spacing w:after="0" w:line="240" w:lineRule="auto"/>
      </w:pPr>
      <w:r>
        <w:separator/>
      </w:r>
    </w:p>
  </w:footnote>
  <w:footnote w:type="continuationSeparator" w:id="0">
    <w:p w14:paraId="2CA9A277" w14:textId="77777777" w:rsidR="0073238D" w:rsidRDefault="00732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CD"/>
    <w:rsid w:val="001171F7"/>
    <w:rsid w:val="001C1180"/>
    <w:rsid w:val="00205582"/>
    <w:rsid w:val="00247907"/>
    <w:rsid w:val="002A07FC"/>
    <w:rsid w:val="00472A8F"/>
    <w:rsid w:val="004F3F9A"/>
    <w:rsid w:val="00683FCA"/>
    <w:rsid w:val="00692129"/>
    <w:rsid w:val="0069499E"/>
    <w:rsid w:val="00730ECD"/>
    <w:rsid w:val="0073238D"/>
    <w:rsid w:val="00736E98"/>
    <w:rsid w:val="00782B04"/>
    <w:rsid w:val="0093558E"/>
    <w:rsid w:val="00A80F87"/>
    <w:rsid w:val="00C25F26"/>
    <w:rsid w:val="00C9465F"/>
    <w:rsid w:val="00D56E18"/>
    <w:rsid w:val="00D70BD3"/>
    <w:rsid w:val="00DD2DC8"/>
    <w:rsid w:val="00E52FF4"/>
    <w:rsid w:val="00F37052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1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character" w:customStyle="1" w:styleId="a9">
    <w:name w:val="Символ нумерации"/>
    <w:qFormat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Фигура"/>
    <w:basedOn w:val="ac"/>
    <w:qFormat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styleId="af3">
    <w:name w:val="List Paragraph"/>
    <w:basedOn w:val="a"/>
    <w:uiPriority w:val="34"/>
    <w:qFormat/>
    <w:rsid w:val="00E120A5"/>
    <w:pPr>
      <w:ind w:left="720"/>
      <w:contextualSpacing/>
    </w:pPr>
  </w:style>
  <w:style w:type="table" w:styleId="af4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character" w:customStyle="1" w:styleId="a9">
    <w:name w:val="Символ нумерации"/>
    <w:qFormat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Фигура"/>
    <w:basedOn w:val="ac"/>
    <w:qFormat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styleId="af3">
    <w:name w:val="List Paragraph"/>
    <w:basedOn w:val="a"/>
    <w:uiPriority w:val="34"/>
    <w:qFormat/>
    <w:rsid w:val="00E120A5"/>
    <w:pPr>
      <w:ind w:left="720"/>
      <w:contextualSpacing/>
    </w:pPr>
  </w:style>
  <w:style w:type="table" w:styleId="af4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1FE2-9A8B-47FA-B5C9-1706EC73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Ксения</cp:lastModifiedBy>
  <cp:revision>16</cp:revision>
  <cp:lastPrinted>2022-12-12T13:13:00Z</cp:lastPrinted>
  <dcterms:created xsi:type="dcterms:W3CDTF">2022-12-12T10:42:00Z</dcterms:created>
  <dcterms:modified xsi:type="dcterms:W3CDTF">2023-10-12T08:28:00Z</dcterms:modified>
  <dc:language>ru-RU</dc:language>
</cp:coreProperties>
</file>