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BC1" w:rsidRDefault="00DF3BC1" w:rsidP="00DF3B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00C5" w:rsidRDefault="002C00C5" w:rsidP="002C00C5">
      <w:pPr>
        <w:ind w:firstLine="850"/>
        <w:rPr>
          <w:rFonts w:ascii="Times New Roman" w:hAnsi="Times New Roman"/>
          <w:sz w:val="28"/>
          <w:szCs w:val="28"/>
        </w:rPr>
      </w:pPr>
    </w:p>
    <w:p w:rsidR="006B28EC" w:rsidRPr="00C53A71" w:rsidRDefault="006B28EC" w:rsidP="006B28EC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bookmarkStart w:id="0" w:name="_GoBack"/>
      <w:r w:rsidRPr="00C53A71">
        <w:rPr>
          <w:b/>
          <w:sz w:val="28"/>
          <w:szCs w:val="28"/>
        </w:rPr>
        <w:t xml:space="preserve">Волгоградский Росреестр рассказал о сервисе </w:t>
      </w:r>
      <w:r w:rsidR="008E2A5C">
        <w:rPr>
          <w:b/>
          <w:sz w:val="28"/>
          <w:szCs w:val="28"/>
        </w:rPr>
        <w:br/>
      </w:r>
      <w:r w:rsidRPr="00C53A71">
        <w:rPr>
          <w:b/>
          <w:sz w:val="28"/>
          <w:szCs w:val="28"/>
        </w:rPr>
        <w:t xml:space="preserve">«Извещения о продаже доли в праве» </w:t>
      </w:r>
    </w:p>
    <w:bookmarkEnd w:id="0"/>
    <w:p w:rsidR="006B28EC" w:rsidRDefault="006B28EC" w:rsidP="006B28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28EC" w:rsidRDefault="006B28EC" w:rsidP="006B28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62A">
        <w:rPr>
          <w:rFonts w:ascii="Times New Roman" w:hAnsi="Times New Roman" w:cs="Times New Roman"/>
          <w:sz w:val="28"/>
          <w:szCs w:val="28"/>
        </w:rPr>
        <w:t xml:space="preserve">В современных условиях популярность электронных услуг Росреестра постоянно растет. Благодаря информационным технологиям у граждан появилась возможность быстро, доступно и качественно получить государственные услуги Росреестра в электронном виде. Сегодня портал Росреестра www.rosreestr.gov.ru предлагает посетителям </w:t>
      </w:r>
      <w:r>
        <w:rPr>
          <w:rFonts w:ascii="Times New Roman" w:hAnsi="Times New Roman" w:cs="Times New Roman"/>
          <w:sz w:val="28"/>
          <w:szCs w:val="28"/>
        </w:rPr>
        <w:t xml:space="preserve">ряд </w:t>
      </w:r>
      <w:r w:rsidRPr="005C262A">
        <w:rPr>
          <w:rFonts w:ascii="Times New Roman" w:hAnsi="Times New Roman" w:cs="Times New Roman"/>
          <w:sz w:val="28"/>
          <w:szCs w:val="28"/>
        </w:rPr>
        <w:t>услуг и сервисов, охватывающих все сферы и направления нашей деятельности.</w:t>
      </w:r>
    </w:p>
    <w:p w:rsidR="006B28EC" w:rsidRDefault="006B28EC" w:rsidP="006B28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28EC" w:rsidRDefault="006B28EC" w:rsidP="006B28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01D">
        <w:rPr>
          <w:rFonts w:ascii="Times New Roman" w:hAnsi="Times New Roman" w:cs="Times New Roman"/>
          <w:sz w:val="28"/>
          <w:szCs w:val="28"/>
        </w:rPr>
        <w:t xml:space="preserve">Гражданский кодекс Российской Федерации обязывает участника долевой собственности письменно известить всех других участников долевой собственности о намерении продать свою долю постороннему лицу. </w:t>
      </w:r>
    </w:p>
    <w:p w:rsidR="006B28EC" w:rsidRPr="00A9001D" w:rsidRDefault="006B28EC" w:rsidP="006B28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28EC" w:rsidRDefault="006B28EC" w:rsidP="006B28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01D">
        <w:rPr>
          <w:rFonts w:ascii="Times New Roman" w:hAnsi="Times New Roman" w:cs="Times New Roman"/>
          <w:sz w:val="28"/>
          <w:szCs w:val="28"/>
        </w:rPr>
        <w:t xml:space="preserve">Если число участников долевой собственности на недвижимость превышает 20, вместо извещения в письменной форме продавец доли может разместить извещение на официальном сайте Росреестра через сервис «Извещения о продаже доли в праве». Это правило не распространяется на извещения о продаже доли в праве общей собственности на жилые помещения. </w:t>
      </w:r>
    </w:p>
    <w:p w:rsidR="006B28EC" w:rsidRPr="00A9001D" w:rsidRDefault="006B28EC" w:rsidP="006B28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28EC" w:rsidRDefault="006B28EC" w:rsidP="006B28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01D">
        <w:rPr>
          <w:rFonts w:ascii="Times New Roman" w:hAnsi="Times New Roman" w:cs="Times New Roman"/>
          <w:sz w:val="28"/>
          <w:szCs w:val="28"/>
        </w:rPr>
        <w:t>Сервис позволяет собственникам недвижимости сэкономить время и средства, так как за публикацию извещения на сайте Росреестра плата не взимается. Для публикации нужно заполнить специальную форму в «Личном кабинете». Тем участникам долевой собственности, у которых также открыт доступ в «Личный кабинет», в течение трех дней поступит уведомление о публикации извещения о продаже одним из собственников своей доли. Опубликованное извещение доступно для просмотра в течение трех месяцев.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001D">
        <w:rPr>
          <w:rFonts w:ascii="Times New Roman" w:hAnsi="Times New Roman" w:cs="Times New Roman"/>
          <w:sz w:val="28"/>
          <w:szCs w:val="28"/>
        </w:rPr>
        <w:t>Также любой пользователь Интернета может в свободном доступе искать и просматривать опубликованные извещения.</w:t>
      </w:r>
    </w:p>
    <w:p w:rsidR="006B28EC" w:rsidRDefault="006B28EC" w:rsidP="006B28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28EC" w:rsidRDefault="006B28EC" w:rsidP="006B28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01D">
        <w:rPr>
          <w:rFonts w:ascii="Times New Roman" w:hAnsi="Times New Roman" w:cs="Times New Roman"/>
          <w:sz w:val="28"/>
          <w:szCs w:val="28"/>
        </w:rPr>
        <w:t xml:space="preserve">Напоминаем, что с помощью сервиса «личный кабинет» на сайте Росреестра также можно подать заявление и документы на регистрацию прав, кадастровый учет, в том числе одновременно в рамках единой процедуры. Кроме того, в личном кабинете правообладатель может подать заявление на исправление технической ошибки в сведениях ЕГРН об объекте </w:t>
      </w:r>
      <w:r w:rsidRPr="00A9001D">
        <w:rPr>
          <w:rFonts w:ascii="Times New Roman" w:hAnsi="Times New Roman" w:cs="Times New Roman"/>
          <w:sz w:val="28"/>
          <w:szCs w:val="28"/>
        </w:rPr>
        <w:lastRenderedPageBreak/>
        <w:t>недвижимости, а также заявить о внесении в ЕГРН записи о невозможности проведения любых действий с его недвижимостью без его личного участия.</w:t>
      </w:r>
    </w:p>
    <w:p w:rsidR="006B28EC" w:rsidRDefault="006B28EC" w:rsidP="006B28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28EC" w:rsidRPr="006B28EC" w:rsidRDefault="006B28EC" w:rsidP="006B28E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7399">
        <w:rPr>
          <w:rFonts w:ascii="Times New Roman" w:hAnsi="Times New Roman" w:cs="Times New Roman"/>
          <w:sz w:val="28"/>
          <w:szCs w:val="28"/>
        </w:rPr>
        <w:t xml:space="preserve">Заместитель руководителя </w:t>
      </w:r>
      <w:r w:rsidRPr="006B28EC">
        <w:rPr>
          <w:rFonts w:ascii="Times New Roman" w:hAnsi="Times New Roman" w:cs="Times New Roman"/>
          <w:b/>
          <w:sz w:val="28"/>
          <w:szCs w:val="28"/>
        </w:rPr>
        <w:t>Татьяна Кривова</w:t>
      </w:r>
      <w:r w:rsidRPr="00687399">
        <w:rPr>
          <w:rFonts w:ascii="Times New Roman" w:hAnsi="Times New Roman" w:cs="Times New Roman"/>
          <w:sz w:val="28"/>
          <w:szCs w:val="28"/>
        </w:rPr>
        <w:t xml:space="preserve"> отмечает,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7399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28EC">
        <w:rPr>
          <w:rFonts w:ascii="Times New Roman" w:hAnsi="Times New Roman" w:cs="Times New Roman"/>
          <w:i/>
          <w:sz w:val="28"/>
          <w:szCs w:val="28"/>
        </w:rPr>
        <w:t>документы, поданные в режиме онлайн и подписанные электронной подписью, имеют такую же юридическую силу, как и бумажные, которые подписаны собственноручно. Кроме того, электронный документооборот позволяет значительно сократить время получения государственных услуг.</w:t>
      </w:r>
    </w:p>
    <w:p w:rsidR="00657B48" w:rsidRPr="00655FED" w:rsidRDefault="00657B48" w:rsidP="00655FED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0F3B1C" w:rsidRPr="00655FED" w:rsidRDefault="000F3B1C" w:rsidP="00655FED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6536F6" w:rsidRPr="00655FED" w:rsidRDefault="006536F6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C30038" w:rsidRDefault="00A15948" w:rsidP="008C73B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5F13"/>
    <w:rsid w:val="00074751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411F8"/>
    <w:rsid w:val="00163A82"/>
    <w:rsid w:val="00172446"/>
    <w:rsid w:val="001826C4"/>
    <w:rsid w:val="001A0DB9"/>
    <w:rsid w:val="001C1C3B"/>
    <w:rsid w:val="001C2D12"/>
    <w:rsid w:val="001C3EBF"/>
    <w:rsid w:val="001C7512"/>
    <w:rsid w:val="001F7DE3"/>
    <w:rsid w:val="00203288"/>
    <w:rsid w:val="00204DE5"/>
    <w:rsid w:val="00207FC4"/>
    <w:rsid w:val="00211C4D"/>
    <w:rsid w:val="0022558D"/>
    <w:rsid w:val="0023455F"/>
    <w:rsid w:val="00236A08"/>
    <w:rsid w:val="002459AE"/>
    <w:rsid w:val="002509F8"/>
    <w:rsid w:val="00255227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7E65"/>
    <w:rsid w:val="00354679"/>
    <w:rsid w:val="003621AE"/>
    <w:rsid w:val="00371677"/>
    <w:rsid w:val="00371D30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F8A"/>
    <w:rsid w:val="003D0CA1"/>
    <w:rsid w:val="003D530A"/>
    <w:rsid w:val="003D5B54"/>
    <w:rsid w:val="003D5D13"/>
    <w:rsid w:val="003D691B"/>
    <w:rsid w:val="003E4FD8"/>
    <w:rsid w:val="004019C3"/>
    <w:rsid w:val="004027C9"/>
    <w:rsid w:val="00411A1A"/>
    <w:rsid w:val="00414C97"/>
    <w:rsid w:val="00420E3B"/>
    <w:rsid w:val="004269D5"/>
    <w:rsid w:val="004440C8"/>
    <w:rsid w:val="0046065F"/>
    <w:rsid w:val="00473BC2"/>
    <w:rsid w:val="00480F73"/>
    <w:rsid w:val="004815EF"/>
    <w:rsid w:val="00483C98"/>
    <w:rsid w:val="00493BD9"/>
    <w:rsid w:val="00494918"/>
    <w:rsid w:val="00496389"/>
    <w:rsid w:val="004A0E11"/>
    <w:rsid w:val="004B01AA"/>
    <w:rsid w:val="004B2753"/>
    <w:rsid w:val="004B2CCE"/>
    <w:rsid w:val="004B62C7"/>
    <w:rsid w:val="004C17E0"/>
    <w:rsid w:val="004E074F"/>
    <w:rsid w:val="004F0118"/>
    <w:rsid w:val="004F2F37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10379"/>
    <w:rsid w:val="0062407E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FF9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5A5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C73B9"/>
    <w:rsid w:val="008D4A54"/>
    <w:rsid w:val="008D4B53"/>
    <w:rsid w:val="008E2763"/>
    <w:rsid w:val="008E2A5C"/>
    <w:rsid w:val="008E3F79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45B3"/>
    <w:rsid w:val="009704CE"/>
    <w:rsid w:val="00976BF5"/>
    <w:rsid w:val="00980B75"/>
    <w:rsid w:val="00982F3E"/>
    <w:rsid w:val="00986974"/>
    <w:rsid w:val="009A06B7"/>
    <w:rsid w:val="009B51FF"/>
    <w:rsid w:val="009B5F51"/>
    <w:rsid w:val="009C2BC7"/>
    <w:rsid w:val="009C6AC3"/>
    <w:rsid w:val="009D1703"/>
    <w:rsid w:val="00A00521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5576"/>
    <w:rsid w:val="00AF588D"/>
    <w:rsid w:val="00B01EF9"/>
    <w:rsid w:val="00B04B8D"/>
    <w:rsid w:val="00B0790E"/>
    <w:rsid w:val="00B14DDE"/>
    <w:rsid w:val="00B277DD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728C0"/>
    <w:rsid w:val="00C83B07"/>
    <w:rsid w:val="00CA18B1"/>
    <w:rsid w:val="00CA2DD6"/>
    <w:rsid w:val="00CA5A50"/>
    <w:rsid w:val="00CB3600"/>
    <w:rsid w:val="00CB4FAE"/>
    <w:rsid w:val="00CC3552"/>
    <w:rsid w:val="00CD3DFC"/>
    <w:rsid w:val="00CD5A23"/>
    <w:rsid w:val="00D0084E"/>
    <w:rsid w:val="00D1243D"/>
    <w:rsid w:val="00D36172"/>
    <w:rsid w:val="00D37599"/>
    <w:rsid w:val="00D37F1B"/>
    <w:rsid w:val="00D45958"/>
    <w:rsid w:val="00D509BD"/>
    <w:rsid w:val="00D573C9"/>
    <w:rsid w:val="00D60BE3"/>
    <w:rsid w:val="00D6226C"/>
    <w:rsid w:val="00D63D5F"/>
    <w:rsid w:val="00D72152"/>
    <w:rsid w:val="00D855B5"/>
    <w:rsid w:val="00D86A44"/>
    <w:rsid w:val="00D9481D"/>
    <w:rsid w:val="00D949FD"/>
    <w:rsid w:val="00DA0C46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837DE"/>
    <w:rsid w:val="00E867E4"/>
    <w:rsid w:val="00E92E46"/>
    <w:rsid w:val="00EB0D2F"/>
    <w:rsid w:val="00EC3334"/>
    <w:rsid w:val="00EC4158"/>
    <w:rsid w:val="00EC55D4"/>
    <w:rsid w:val="00EF0B7A"/>
    <w:rsid w:val="00EF3F2F"/>
    <w:rsid w:val="00F0765E"/>
    <w:rsid w:val="00F12C83"/>
    <w:rsid w:val="00F17C20"/>
    <w:rsid w:val="00F21592"/>
    <w:rsid w:val="00F2464B"/>
    <w:rsid w:val="00F323C6"/>
    <w:rsid w:val="00F32E44"/>
    <w:rsid w:val="00F44C7E"/>
    <w:rsid w:val="00F44D98"/>
    <w:rsid w:val="00F50C23"/>
    <w:rsid w:val="00F534D2"/>
    <w:rsid w:val="00F550F9"/>
    <w:rsid w:val="00F56A5E"/>
    <w:rsid w:val="00F759B1"/>
    <w:rsid w:val="00F82CBD"/>
    <w:rsid w:val="00FA587F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4</cp:revision>
  <cp:lastPrinted>2023-04-24T13:21:00Z</cp:lastPrinted>
  <dcterms:created xsi:type="dcterms:W3CDTF">2023-06-07T08:28:00Z</dcterms:created>
  <dcterms:modified xsi:type="dcterms:W3CDTF">2023-06-07T11:09:00Z</dcterms:modified>
</cp:coreProperties>
</file>