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300" w:rsidRDefault="00B57300" w:rsidP="00B57300">
      <w:pPr>
        <w:spacing w:before="1"/>
        <w:ind w:left="2937" w:right="2948"/>
        <w:jc w:val="center"/>
        <w:rPr>
          <w:b/>
        </w:rPr>
      </w:pPr>
      <w:r>
        <w:rPr>
          <w:b/>
        </w:rPr>
        <w:t>ОПОВЕЩЕНИЕ</w:t>
      </w:r>
    </w:p>
    <w:p w:rsidR="00B57300" w:rsidRDefault="00B57300" w:rsidP="00B57300">
      <w:pPr>
        <w:spacing w:before="2"/>
        <w:ind w:left="2999" w:right="2948"/>
        <w:jc w:val="center"/>
        <w:rPr>
          <w:b/>
        </w:rPr>
      </w:pPr>
      <w:r>
        <w:rPr>
          <w:b/>
        </w:rPr>
        <w:t>о начале публичных слушаний</w:t>
      </w:r>
    </w:p>
    <w:p w:rsidR="00B57300" w:rsidRDefault="00B57300" w:rsidP="00B57300">
      <w:pPr>
        <w:pStyle w:val="a4"/>
        <w:spacing w:before="4"/>
      </w:pPr>
    </w:p>
    <w:p w:rsidR="00B57300" w:rsidRPr="00A02A2C" w:rsidRDefault="00B57300" w:rsidP="00A02A2C">
      <w:pPr>
        <w:pStyle w:val="a4"/>
        <w:spacing w:before="1" w:line="244" w:lineRule="auto"/>
        <w:ind w:left="15" w:right="11" w:firstLine="836"/>
        <w:jc w:val="both"/>
        <w:rPr>
          <w:b/>
        </w:rPr>
      </w:pPr>
      <w:r>
        <w:t xml:space="preserve">Администрация Ленинского муниципального района оповещает о начале </w:t>
      </w:r>
      <w:r w:rsidR="008170D1">
        <w:t>общественных обсуждений</w:t>
      </w:r>
      <w:r>
        <w:t xml:space="preserve"> по проекту </w:t>
      </w:r>
      <w:r>
        <w:rPr>
          <w:b/>
          <w:i/>
        </w:rPr>
        <w:t xml:space="preserve">планировки территории для размещения </w:t>
      </w:r>
      <w:r w:rsidR="00A02A2C">
        <w:rPr>
          <w:b/>
          <w:i/>
        </w:rPr>
        <w:t xml:space="preserve">линейного </w:t>
      </w:r>
      <w:r>
        <w:rPr>
          <w:b/>
          <w:i/>
        </w:rPr>
        <w:t>объекта</w:t>
      </w:r>
      <w:r w:rsidR="00A02A2C">
        <w:rPr>
          <w:b/>
          <w:i/>
        </w:rPr>
        <w:t xml:space="preserve"> </w:t>
      </w:r>
      <w:r w:rsidRPr="00A02A2C">
        <w:rPr>
          <w:b/>
          <w:i/>
        </w:rPr>
        <w:t>«</w:t>
      </w:r>
      <w:r w:rsidR="00A02A2C" w:rsidRPr="00A02A2C">
        <w:rPr>
          <w:b/>
          <w:i/>
          <w:spacing w:val="2"/>
        </w:rPr>
        <w:t>Реконструкция системы капельного орошения (объекта мелиорации) орошаемого участк</w:t>
      </w:r>
      <w:proofErr w:type="gramStart"/>
      <w:r w:rsidR="00A02A2C" w:rsidRPr="00A02A2C">
        <w:rPr>
          <w:b/>
          <w:i/>
          <w:spacing w:val="2"/>
        </w:rPr>
        <w:t>а ООО</w:t>
      </w:r>
      <w:proofErr w:type="gramEnd"/>
      <w:r w:rsidR="00A02A2C" w:rsidRPr="00A02A2C">
        <w:rPr>
          <w:b/>
          <w:i/>
          <w:spacing w:val="2"/>
        </w:rPr>
        <w:t xml:space="preserve"> «КУХМАСТЕР», расположенного на 3,5 км северо-восточнее с. </w:t>
      </w:r>
      <w:proofErr w:type="spellStart"/>
      <w:r w:rsidR="00A02A2C" w:rsidRPr="00A02A2C">
        <w:rPr>
          <w:b/>
          <w:i/>
          <w:spacing w:val="2"/>
        </w:rPr>
        <w:t>Заплавное</w:t>
      </w:r>
      <w:proofErr w:type="spellEnd"/>
      <w:r w:rsidR="00A02A2C" w:rsidRPr="00A02A2C">
        <w:rPr>
          <w:b/>
          <w:i/>
          <w:spacing w:val="2"/>
        </w:rPr>
        <w:t xml:space="preserve"> </w:t>
      </w:r>
      <w:r w:rsidR="00A02A2C" w:rsidRPr="00A02A2C">
        <w:rPr>
          <w:b/>
          <w:i/>
        </w:rPr>
        <w:t>Ленинского района Волгоградской области</w:t>
      </w:r>
      <w:r w:rsidRPr="00A02A2C">
        <w:rPr>
          <w:b/>
          <w:i/>
        </w:rPr>
        <w:t>»</w:t>
      </w:r>
    </w:p>
    <w:p w:rsidR="00B57300" w:rsidRDefault="00B57300" w:rsidP="00B57300">
      <w:pPr>
        <w:pStyle w:val="a4"/>
        <w:spacing w:before="1" w:line="244" w:lineRule="auto"/>
        <w:ind w:left="15" w:right="11" w:hanging="5"/>
        <w:jc w:val="both"/>
        <w:rPr>
          <w:spacing w:val="-3"/>
        </w:rPr>
      </w:pPr>
      <w:r>
        <w:t xml:space="preserve">Перечень информационных материалов к рассматриваемому </w:t>
      </w:r>
      <w:r>
        <w:rPr>
          <w:spacing w:val="-3"/>
        </w:rPr>
        <w:t xml:space="preserve">проекту: </w:t>
      </w:r>
    </w:p>
    <w:p w:rsidR="00B57300" w:rsidRDefault="00B57300" w:rsidP="00B57300">
      <w:pPr>
        <w:pStyle w:val="a4"/>
        <w:numPr>
          <w:ilvl w:val="0"/>
          <w:numId w:val="2"/>
        </w:numPr>
        <w:spacing w:before="18" w:line="204" w:lineRule="auto"/>
        <w:ind w:right="-1"/>
        <w:jc w:val="both"/>
        <w:rPr>
          <w:spacing w:val="-5"/>
        </w:rPr>
      </w:pPr>
      <w:r>
        <w:rPr>
          <w:spacing w:val="-5"/>
        </w:rPr>
        <w:t xml:space="preserve">Основная часть. Раздел 1 Проект планировки. Текстовая часть в формате </w:t>
      </w:r>
      <w:r>
        <w:rPr>
          <w:spacing w:val="-5"/>
          <w:lang w:val="en-US"/>
        </w:rPr>
        <w:t>PDF</w:t>
      </w:r>
      <w:r>
        <w:rPr>
          <w:spacing w:val="-5"/>
        </w:rPr>
        <w:t>.</w:t>
      </w:r>
    </w:p>
    <w:p w:rsidR="00B57300" w:rsidRDefault="00B57300" w:rsidP="00B57300">
      <w:pPr>
        <w:pStyle w:val="a4"/>
        <w:numPr>
          <w:ilvl w:val="0"/>
          <w:numId w:val="2"/>
        </w:numPr>
        <w:spacing w:before="18" w:line="204" w:lineRule="auto"/>
        <w:ind w:right="-1"/>
        <w:jc w:val="both"/>
        <w:rPr>
          <w:spacing w:val="-5"/>
        </w:rPr>
      </w:pPr>
      <w:r>
        <w:rPr>
          <w:spacing w:val="-5"/>
        </w:rPr>
        <w:t xml:space="preserve">Основная часть. Раздел 1 Проект планировки. Графическая часть в формате </w:t>
      </w:r>
      <w:r>
        <w:rPr>
          <w:spacing w:val="-5"/>
          <w:lang w:val="en-US"/>
        </w:rPr>
        <w:t>PDF</w:t>
      </w:r>
      <w:r>
        <w:rPr>
          <w:spacing w:val="-5"/>
        </w:rPr>
        <w:t>.</w:t>
      </w:r>
    </w:p>
    <w:p w:rsidR="00B57300" w:rsidRDefault="00B57300" w:rsidP="00B57300">
      <w:pPr>
        <w:pStyle w:val="a4"/>
        <w:numPr>
          <w:ilvl w:val="0"/>
          <w:numId w:val="2"/>
        </w:numPr>
        <w:spacing w:before="18" w:line="204" w:lineRule="auto"/>
        <w:ind w:right="-1"/>
        <w:jc w:val="both"/>
        <w:rPr>
          <w:spacing w:val="-5"/>
        </w:rPr>
      </w:pPr>
      <w:r>
        <w:rPr>
          <w:spacing w:val="-5"/>
        </w:rPr>
        <w:t xml:space="preserve">Материалы по  обоснованию. Раздел 2 Проект планировки. Текстовая часть в формате </w:t>
      </w:r>
      <w:r>
        <w:rPr>
          <w:spacing w:val="-5"/>
          <w:lang w:val="en-US"/>
        </w:rPr>
        <w:t>PDF</w:t>
      </w:r>
      <w:r>
        <w:rPr>
          <w:spacing w:val="-5"/>
        </w:rPr>
        <w:t>.</w:t>
      </w:r>
    </w:p>
    <w:p w:rsidR="00B57300" w:rsidRDefault="00B57300" w:rsidP="00B57300">
      <w:pPr>
        <w:pStyle w:val="a4"/>
        <w:numPr>
          <w:ilvl w:val="0"/>
          <w:numId w:val="2"/>
        </w:numPr>
        <w:spacing w:before="18" w:line="204" w:lineRule="auto"/>
        <w:ind w:right="-1"/>
        <w:jc w:val="both"/>
        <w:rPr>
          <w:spacing w:val="-5"/>
        </w:rPr>
      </w:pPr>
      <w:r>
        <w:rPr>
          <w:spacing w:val="-5"/>
        </w:rPr>
        <w:t xml:space="preserve">Материалы по обоснованию. Раздел 2 Проект планировки. Графическая часть в формате </w:t>
      </w:r>
      <w:r>
        <w:rPr>
          <w:spacing w:val="-5"/>
          <w:lang w:val="en-US"/>
        </w:rPr>
        <w:t>PDF</w:t>
      </w:r>
      <w:r>
        <w:rPr>
          <w:spacing w:val="-5"/>
        </w:rPr>
        <w:t>.</w:t>
      </w:r>
    </w:p>
    <w:p w:rsidR="00B57300" w:rsidRDefault="00B57300" w:rsidP="00B57300">
      <w:pPr>
        <w:pStyle w:val="a4"/>
        <w:numPr>
          <w:ilvl w:val="0"/>
          <w:numId w:val="2"/>
        </w:numPr>
        <w:spacing w:before="18" w:line="204" w:lineRule="auto"/>
        <w:ind w:right="-1"/>
        <w:jc w:val="both"/>
        <w:rPr>
          <w:spacing w:val="-5"/>
        </w:rPr>
      </w:pPr>
      <w:r>
        <w:rPr>
          <w:spacing w:val="-5"/>
        </w:rPr>
        <w:t xml:space="preserve">Основная часть. Раздел 3 Проект межевания. Текстовая часть в формате </w:t>
      </w:r>
      <w:r>
        <w:rPr>
          <w:spacing w:val="-5"/>
          <w:lang w:val="en-US"/>
        </w:rPr>
        <w:t>PDF</w:t>
      </w:r>
      <w:r>
        <w:rPr>
          <w:spacing w:val="-5"/>
        </w:rPr>
        <w:t>.</w:t>
      </w:r>
    </w:p>
    <w:p w:rsidR="00B57300" w:rsidRDefault="00B57300" w:rsidP="00B57300">
      <w:pPr>
        <w:pStyle w:val="a4"/>
        <w:numPr>
          <w:ilvl w:val="0"/>
          <w:numId w:val="2"/>
        </w:numPr>
        <w:spacing w:before="18" w:line="204" w:lineRule="auto"/>
        <w:ind w:right="-1"/>
        <w:jc w:val="both"/>
        <w:rPr>
          <w:spacing w:val="-5"/>
        </w:rPr>
      </w:pPr>
      <w:r>
        <w:rPr>
          <w:spacing w:val="-5"/>
        </w:rPr>
        <w:t xml:space="preserve">Основная часть. Раздел 3 Проект межевания. Графическая часть в формате </w:t>
      </w:r>
      <w:r>
        <w:rPr>
          <w:spacing w:val="-5"/>
          <w:lang w:val="en-US"/>
        </w:rPr>
        <w:t>PDF</w:t>
      </w:r>
      <w:r>
        <w:rPr>
          <w:spacing w:val="-5"/>
        </w:rPr>
        <w:t>.</w:t>
      </w:r>
    </w:p>
    <w:p w:rsidR="00B57300" w:rsidRDefault="00B57300" w:rsidP="00B57300">
      <w:pPr>
        <w:pStyle w:val="a4"/>
        <w:numPr>
          <w:ilvl w:val="0"/>
          <w:numId w:val="2"/>
        </w:numPr>
        <w:spacing w:before="18" w:line="204" w:lineRule="auto"/>
        <w:ind w:right="-1"/>
        <w:jc w:val="both"/>
        <w:rPr>
          <w:spacing w:val="-5"/>
        </w:rPr>
      </w:pPr>
      <w:r>
        <w:rPr>
          <w:spacing w:val="-5"/>
        </w:rPr>
        <w:t xml:space="preserve">Материалы по  обоснованию. Раздел 4 Проект межевания. Текстовая часть в формате </w:t>
      </w:r>
      <w:r>
        <w:rPr>
          <w:spacing w:val="-5"/>
          <w:lang w:val="en-US"/>
        </w:rPr>
        <w:t>PDF</w:t>
      </w:r>
      <w:r>
        <w:rPr>
          <w:spacing w:val="-5"/>
        </w:rPr>
        <w:t>.</w:t>
      </w:r>
    </w:p>
    <w:p w:rsidR="00B57300" w:rsidRDefault="00B57300" w:rsidP="00B57300">
      <w:pPr>
        <w:pStyle w:val="a4"/>
        <w:numPr>
          <w:ilvl w:val="0"/>
          <w:numId w:val="2"/>
        </w:numPr>
        <w:spacing w:before="18" w:line="204" w:lineRule="auto"/>
        <w:ind w:right="-1"/>
        <w:jc w:val="both"/>
        <w:rPr>
          <w:spacing w:val="-5"/>
        </w:rPr>
      </w:pPr>
      <w:r>
        <w:rPr>
          <w:spacing w:val="-5"/>
        </w:rPr>
        <w:t xml:space="preserve">Материалы по обоснованию. Раздел 4 Проект межевания. Графическая часть в формате </w:t>
      </w:r>
      <w:r>
        <w:rPr>
          <w:spacing w:val="-5"/>
          <w:lang w:val="en-US"/>
        </w:rPr>
        <w:t>PDF</w:t>
      </w:r>
      <w:r>
        <w:rPr>
          <w:spacing w:val="-5"/>
        </w:rPr>
        <w:t>.</w:t>
      </w:r>
    </w:p>
    <w:p w:rsidR="00B57300" w:rsidRDefault="00B57300" w:rsidP="00B57300">
      <w:pPr>
        <w:pStyle w:val="a4"/>
        <w:tabs>
          <w:tab w:val="left" w:leader="underscore" w:pos="8879"/>
        </w:tabs>
        <w:spacing w:before="245"/>
        <w:ind w:left="5"/>
        <w:jc w:val="both"/>
      </w:pPr>
      <w:r>
        <w:t>Проект,  информационные материалы  к  нему  будут размещены</w:t>
      </w:r>
      <w:r>
        <w:rPr>
          <w:spacing w:val="25"/>
        </w:rPr>
        <w:t xml:space="preserve"> </w:t>
      </w:r>
      <w:r>
        <w:t>с</w:t>
      </w:r>
      <w:r>
        <w:rPr>
          <w:spacing w:val="44"/>
        </w:rPr>
        <w:t xml:space="preserve"> </w:t>
      </w:r>
      <w:r w:rsidRPr="001A3353">
        <w:rPr>
          <w:spacing w:val="-5"/>
          <w:u w:val="single"/>
        </w:rPr>
        <w:t>«</w:t>
      </w:r>
      <w:r w:rsidR="008170D1">
        <w:rPr>
          <w:spacing w:val="-5"/>
          <w:u w:val="single"/>
        </w:rPr>
        <w:t>07</w:t>
      </w:r>
      <w:r w:rsidRPr="001A3353">
        <w:rPr>
          <w:spacing w:val="-5"/>
          <w:u w:val="single"/>
        </w:rPr>
        <w:t>»</w:t>
      </w:r>
      <w:r w:rsidR="001A3353">
        <w:rPr>
          <w:spacing w:val="-5"/>
          <w:u w:val="single"/>
        </w:rPr>
        <w:t xml:space="preserve"> </w:t>
      </w:r>
      <w:r w:rsidR="008170D1">
        <w:rPr>
          <w:spacing w:val="-5"/>
          <w:u w:val="single"/>
        </w:rPr>
        <w:t>феврал</w:t>
      </w:r>
      <w:r w:rsidR="00EC03F5">
        <w:rPr>
          <w:spacing w:val="-5"/>
          <w:u w:val="single"/>
        </w:rPr>
        <w:t>я</w:t>
      </w:r>
      <w:r w:rsidR="001A3353">
        <w:rPr>
          <w:spacing w:val="-5"/>
          <w:u w:val="single"/>
        </w:rPr>
        <w:t xml:space="preserve"> </w:t>
      </w:r>
      <w:r w:rsidRPr="001A3353">
        <w:rPr>
          <w:spacing w:val="-5"/>
          <w:u w:val="single"/>
        </w:rPr>
        <w:t>202</w:t>
      </w:r>
      <w:r w:rsidR="001A3353" w:rsidRPr="001A3353">
        <w:rPr>
          <w:spacing w:val="-5"/>
          <w:u w:val="single"/>
        </w:rPr>
        <w:t>4</w:t>
      </w:r>
      <w:r w:rsidR="001A3353">
        <w:rPr>
          <w:spacing w:val="-5"/>
          <w:u w:val="single"/>
        </w:rPr>
        <w:t xml:space="preserve"> </w:t>
      </w:r>
      <w:r w:rsidRPr="001A3353">
        <w:rPr>
          <w:spacing w:val="-5"/>
          <w:u w:val="single"/>
        </w:rPr>
        <w:t>г.</w:t>
      </w:r>
    </w:p>
    <w:p w:rsidR="00B57300" w:rsidRDefault="00B57300" w:rsidP="00B57300">
      <w:pPr>
        <w:spacing w:after="0" w:line="240" w:lineRule="auto"/>
        <w:ind w:left="6" w:hanging="6"/>
        <w:jc w:val="both"/>
      </w:pPr>
      <w:r>
        <w:t xml:space="preserve">на официальном сайте администрации Ленинского муниципального района </w:t>
      </w:r>
    </w:p>
    <w:p w:rsidR="00B57300" w:rsidRDefault="00B57300" w:rsidP="00B57300">
      <w:pPr>
        <w:spacing w:after="0" w:line="240" w:lineRule="auto"/>
        <w:ind w:left="6" w:hanging="6"/>
        <w:jc w:val="both"/>
      </w:pPr>
    </w:p>
    <w:p w:rsidR="00B57300" w:rsidRDefault="00665900" w:rsidP="00B57300">
      <w:pPr>
        <w:spacing w:after="0" w:line="240" w:lineRule="auto"/>
        <w:ind w:hanging="6"/>
        <w:jc w:val="both"/>
        <w:rPr>
          <w:b/>
        </w:rPr>
      </w:pPr>
      <w:hyperlink r:id="rId5" w:history="1">
        <w:r w:rsidR="00B57300">
          <w:rPr>
            <w:rStyle w:val="a3"/>
            <w:i/>
            <w:szCs w:val="24"/>
          </w:rPr>
          <w:t>http://adm-leninskiy.ru</w:t>
        </w:r>
      </w:hyperlink>
      <w:r w:rsidR="00B57300">
        <w:rPr>
          <w:i/>
          <w:szCs w:val="24"/>
          <w:u w:val="single"/>
        </w:rPr>
        <w:t xml:space="preserve"> в разделе отдела архитектуры и градостроительства в подразделе объявления</w:t>
      </w:r>
      <w:r w:rsidR="00B57300">
        <w:t>______________________________________________________________________</w:t>
      </w:r>
    </w:p>
    <w:p w:rsidR="00B57300" w:rsidRDefault="00B57300" w:rsidP="00B57300">
      <w:pPr>
        <w:pStyle w:val="a4"/>
        <w:spacing w:after="0" w:line="240" w:lineRule="auto"/>
        <w:jc w:val="both"/>
        <w:rPr>
          <w:i/>
        </w:rPr>
      </w:pPr>
    </w:p>
    <w:p w:rsidR="00DA1DC4" w:rsidRDefault="00DA1DC4" w:rsidP="00DA1DC4">
      <w:pPr>
        <w:spacing w:after="0" w:line="240" w:lineRule="auto"/>
        <w:ind w:firstLine="10"/>
        <w:jc w:val="both"/>
      </w:pPr>
      <w:r>
        <w:t xml:space="preserve">Собрание </w:t>
      </w:r>
      <w:r>
        <w:rPr>
          <w:spacing w:val="-3"/>
        </w:rPr>
        <w:t xml:space="preserve">(собрания) </w:t>
      </w:r>
      <w:r>
        <w:t xml:space="preserve">участников общественных обсуждений будет проведено (будут проведены) </w:t>
      </w:r>
    </w:p>
    <w:p w:rsidR="00DA1DC4" w:rsidRDefault="00DA1DC4" w:rsidP="00B57300">
      <w:pPr>
        <w:pStyle w:val="a4"/>
        <w:spacing w:after="0" w:line="240" w:lineRule="auto"/>
        <w:jc w:val="both"/>
        <w:rPr>
          <w:i/>
        </w:rPr>
      </w:pPr>
    </w:p>
    <w:p w:rsidR="009E6A02" w:rsidRPr="00DA1DC4" w:rsidRDefault="007734A5" w:rsidP="00B57300">
      <w:pPr>
        <w:pStyle w:val="a4"/>
        <w:spacing w:after="0" w:line="240" w:lineRule="auto"/>
        <w:jc w:val="both"/>
        <w:rPr>
          <w:i/>
          <w:u w:val="single"/>
        </w:rPr>
      </w:pPr>
      <w:r>
        <w:rPr>
          <w:i/>
          <w:u w:val="single"/>
        </w:rPr>
        <w:t xml:space="preserve">Дата и время завершения подведения итогов </w:t>
      </w:r>
      <w:r w:rsidR="009E6A02" w:rsidRPr="00DA1DC4">
        <w:rPr>
          <w:i/>
          <w:u w:val="single"/>
        </w:rPr>
        <w:t>21 февраля в 15:30</w:t>
      </w:r>
    </w:p>
    <w:p w:rsidR="009E6A02" w:rsidRDefault="009E6A02" w:rsidP="00B57300">
      <w:pPr>
        <w:pStyle w:val="a4"/>
        <w:spacing w:after="0" w:line="240" w:lineRule="auto"/>
        <w:jc w:val="both"/>
        <w:rPr>
          <w:i/>
        </w:rPr>
      </w:pPr>
      <w:r>
        <w:rPr>
          <w:i/>
        </w:rPr>
        <w:t xml:space="preserve"> </w:t>
      </w:r>
    </w:p>
    <w:p w:rsidR="00B57300" w:rsidRDefault="00B57300" w:rsidP="00B57300">
      <w:pPr>
        <w:pStyle w:val="a4"/>
        <w:spacing w:line="240" w:lineRule="auto"/>
        <w:ind w:left="5" w:right="18"/>
        <w:jc w:val="both"/>
      </w:pPr>
      <w:r>
        <w:t xml:space="preserve">С документацией </w:t>
      </w:r>
      <w:r>
        <w:rPr>
          <w:spacing w:val="-3"/>
        </w:rPr>
        <w:t xml:space="preserve">по </w:t>
      </w:r>
      <w:r>
        <w:t xml:space="preserve">подготовке и проведению </w:t>
      </w:r>
      <w:r w:rsidR="008170D1">
        <w:t>общественных обсуждений</w:t>
      </w:r>
      <w:r>
        <w:t xml:space="preserve"> можно ознакомиться на экспозиции (экспозициях) по следующему </w:t>
      </w:r>
      <w:r>
        <w:rPr>
          <w:spacing w:val="-4"/>
        </w:rPr>
        <w:t>адресу (адресам):</w:t>
      </w:r>
      <w:r>
        <w:rPr>
          <w:spacing w:val="52"/>
        </w:rPr>
        <w:t xml:space="preserve"> </w:t>
      </w:r>
    </w:p>
    <w:p w:rsidR="00B57300" w:rsidRDefault="00B57300" w:rsidP="00B57300">
      <w:pPr>
        <w:pStyle w:val="a4"/>
        <w:spacing w:before="3"/>
        <w:rPr>
          <w:i/>
          <w:u w:val="single"/>
        </w:rPr>
      </w:pPr>
      <w:r>
        <w:rPr>
          <w:i/>
          <w:u w:val="single"/>
        </w:rPr>
        <w:t xml:space="preserve">Волгоградская область, Ленинский район, </w:t>
      </w:r>
      <w:proofErr w:type="gramStart"/>
      <w:r>
        <w:rPr>
          <w:i/>
          <w:u w:val="single"/>
        </w:rPr>
        <w:t>г</w:t>
      </w:r>
      <w:proofErr w:type="gramEnd"/>
      <w:r>
        <w:rPr>
          <w:i/>
          <w:u w:val="single"/>
        </w:rPr>
        <w:t>. Ленинск, ул. Комсомольская, 2.</w:t>
      </w:r>
      <w:r>
        <w:rPr>
          <w:u w:val="single"/>
        </w:rPr>
        <w:t xml:space="preserve"> </w:t>
      </w:r>
      <w:r>
        <w:rPr>
          <w:i/>
          <w:u w:val="single"/>
        </w:rPr>
        <w:t>Контактный телефон</w:t>
      </w:r>
      <w:r>
        <w:rPr>
          <w:u w:val="single"/>
        </w:rPr>
        <w:t xml:space="preserve"> </w:t>
      </w:r>
      <w:r>
        <w:rPr>
          <w:i/>
          <w:u w:val="single"/>
        </w:rPr>
        <w:t>8(84478) 4-16-70.</w:t>
      </w:r>
    </w:p>
    <w:p w:rsidR="00B57300" w:rsidRDefault="00B57300" w:rsidP="00B57300">
      <w:pPr>
        <w:spacing w:line="244" w:lineRule="auto"/>
        <w:ind w:left="4" w:right="9" w:firstLine="5"/>
        <w:jc w:val="both"/>
        <w:rPr>
          <w:b/>
          <w:i/>
        </w:rPr>
      </w:pPr>
      <w:r>
        <w:t xml:space="preserve">Срок проведения экспозиции: </w:t>
      </w:r>
    </w:p>
    <w:p w:rsidR="00B57300" w:rsidRDefault="00B57300" w:rsidP="00B57300">
      <w:pPr>
        <w:jc w:val="both"/>
        <w:rPr>
          <w:i/>
          <w:szCs w:val="24"/>
          <w:u w:val="single"/>
        </w:rPr>
      </w:pPr>
      <w:r>
        <w:rPr>
          <w:i/>
          <w:szCs w:val="24"/>
          <w:u w:val="single"/>
        </w:rPr>
        <w:t xml:space="preserve">с </w:t>
      </w:r>
      <w:r w:rsidR="005803E5">
        <w:rPr>
          <w:i/>
          <w:szCs w:val="24"/>
          <w:u w:val="single"/>
        </w:rPr>
        <w:t>07.02</w:t>
      </w:r>
      <w:r w:rsidR="001A3353">
        <w:rPr>
          <w:i/>
          <w:szCs w:val="24"/>
          <w:u w:val="single"/>
        </w:rPr>
        <w:t>.2024</w:t>
      </w:r>
      <w:r w:rsidR="005803E5">
        <w:rPr>
          <w:i/>
          <w:szCs w:val="24"/>
          <w:u w:val="single"/>
        </w:rPr>
        <w:t xml:space="preserve"> по 20</w:t>
      </w:r>
      <w:r w:rsidR="001A3353">
        <w:rPr>
          <w:i/>
          <w:szCs w:val="24"/>
          <w:u w:val="single"/>
        </w:rPr>
        <w:t>.02.2024</w:t>
      </w:r>
      <w:r>
        <w:rPr>
          <w:i/>
          <w:szCs w:val="24"/>
          <w:u w:val="single"/>
        </w:rPr>
        <w:t>. Время работы экспозиции: в будние дни с 8.00 до 17.00.</w:t>
      </w:r>
      <w:r>
        <w:rPr>
          <w:i/>
          <w:szCs w:val="24"/>
        </w:rPr>
        <w:t>____________________________________________________________________________</w:t>
      </w:r>
    </w:p>
    <w:p w:rsidR="00B57300" w:rsidRDefault="00B57300" w:rsidP="00B57300">
      <w:pPr>
        <w:pStyle w:val="a4"/>
        <w:ind w:right="24" w:firstLine="5"/>
        <w:rPr>
          <w:spacing w:val="-4"/>
        </w:rPr>
      </w:pPr>
      <w:r>
        <w:t xml:space="preserve">Предложения и замечания по проекту можно подавать в срок до  </w:t>
      </w:r>
      <w:r w:rsidRPr="001A3353">
        <w:rPr>
          <w:spacing w:val="-4"/>
          <w:u w:val="single"/>
        </w:rPr>
        <w:t>«</w:t>
      </w:r>
      <w:r w:rsidR="001A3353">
        <w:rPr>
          <w:spacing w:val="-4"/>
          <w:u w:val="single"/>
        </w:rPr>
        <w:t xml:space="preserve"> </w:t>
      </w:r>
      <w:r w:rsidR="005803E5">
        <w:rPr>
          <w:spacing w:val="-4"/>
          <w:u w:val="single"/>
        </w:rPr>
        <w:t>20</w:t>
      </w:r>
      <w:r w:rsidR="001A3353">
        <w:rPr>
          <w:spacing w:val="-4"/>
          <w:u w:val="single"/>
        </w:rPr>
        <w:t xml:space="preserve"> » </w:t>
      </w:r>
      <w:r w:rsidR="001A3353" w:rsidRPr="001A3353">
        <w:rPr>
          <w:spacing w:val="-4"/>
          <w:u w:val="single"/>
        </w:rPr>
        <w:t>февраля</w:t>
      </w:r>
      <w:r w:rsidR="001A3353">
        <w:rPr>
          <w:spacing w:val="-4"/>
          <w:u w:val="single"/>
        </w:rPr>
        <w:t xml:space="preserve">  </w:t>
      </w:r>
      <w:r w:rsidRPr="001A3353">
        <w:rPr>
          <w:spacing w:val="-4"/>
          <w:u w:val="single"/>
        </w:rPr>
        <w:t>202</w:t>
      </w:r>
      <w:r w:rsidR="001A3353" w:rsidRPr="001A3353">
        <w:rPr>
          <w:spacing w:val="-4"/>
          <w:u w:val="single"/>
        </w:rPr>
        <w:t>4</w:t>
      </w:r>
      <w:r w:rsidR="001A3353">
        <w:rPr>
          <w:spacing w:val="-4"/>
          <w:u w:val="single"/>
        </w:rPr>
        <w:t xml:space="preserve"> г</w:t>
      </w:r>
      <w:r w:rsidRPr="001A3353">
        <w:rPr>
          <w:spacing w:val="-4"/>
          <w:u w:val="single"/>
        </w:rPr>
        <w:t>ода</w:t>
      </w:r>
      <w:r>
        <w:rPr>
          <w:spacing w:val="-4"/>
        </w:rPr>
        <w:t xml:space="preserve">: </w:t>
      </w:r>
    </w:p>
    <w:p w:rsidR="00B57300" w:rsidRDefault="00B57300" w:rsidP="00B57300">
      <w:pPr>
        <w:pStyle w:val="a4"/>
        <w:ind w:right="24" w:firstLine="5"/>
        <w:rPr>
          <w:spacing w:val="-4"/>
        </w:rPr>
      </w:pPr>
      <w:r>
        <w:rPr>
          <w:spacing w:val="-4"/>
        </w:rPr>
        <w:t xml:space="preserve">- </w:t>
      </w:r>
      <w:r>
        <w:t xml:space="preserve">в письменной </w:t>
      </w:r>
      <w:r>
        <w:rPr>
          <w:spacing w:val="-3"/>
        </w:rPr>
        <w:t xml:space="preserve">форме </w:t>
      </w:r>
      <w:r>
        <w:t xml:space="preserve">в </w:t>
      </w:r>
      <w:r>
        <w:rPr>
          <w:spacing w:val="-3"/>
        </w:rPr>
        <w:t>администрацию Ленинского муниципального района</w:t>
      </w:r>
      <w:r>
        <w:t xml:space="preserve"> </w:t>
      </w:r>
      <w:r>
        <w:rPr>
          <w:spacing w:val="-3"/>
        </w:rPr>
        <w:t xml:space="preserve">по </w:t>
      </w:r>
      <w:r>
        <w:rPr>
          <w:spacing w:val="-4"/>
        </w:rPr>
        <w:t xml:space="preserve">адресу: </w:t>
      </w:r>
      <w:proofErr w:type="gramStart"/>
      <w:r>
        <w:rPr>
          <w:spacing w:val="-4"/>
        </w:rPr>
        <w:t>г</w:t>
      </w:r>
      <w:proofErr w:type="gramEnd"/>
      <w:r>
        <w:rPr>
          <w:spacing w:val="-4"/>
        </w:rPr>
        <w:t>. Ленинск, ул. им. Ленина,</w:t>
      </w:r>
      <w:r w:rsidR="005803E5">
        <w:rPr>
          <w:spacing w:val="-4"/>
        </w:rPr>
        <w:t xml:space="preserve"> </w:t>
      </w:r>
      <w:r>
        <w:rPr>
          <w:spacing w:val="-4"/>
        </w:rPr>
        <w:t xml:space="preserve">209 </w:t>
      </w:r>
      <w:r>
        <w:rPr>
          <w:spacing w:val="-8"/>
        </w:rPr>
        <w:t xml:space="preserve"> </w:t>
      </w:r>
      <w:r>
        <w:t xml:space="preserve">или на адрес электронной почты: </w:t>
      </w:r>
      <w:hyperlink r:id="rId6" w:history="1">
        <w:r>
          <w:rPr>
            <w:rStyle w:val="a3"/>
            <w:lang w:val="en-US"/>
          </w:rPr>
          <w:t>leninsk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arhitektura</w:t>
        </w:r>
        <w:r>
          <w:rPr>
            <w:rStyle w:val="a3"/>
          </w:rPr>
          <w:t>@</w:t>
        </w:r>
        <w:r>
          <w:rPr>
            <w:rStyle w:val="a3"/>
            <w:lang w:val="en-US"/>
          </w:rPr>
          <w:t>yandex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ru</w:t>
        </w:r>
      </w:hyperlink>
      <w:r>
        <w:t xml:space="preserve">.  </w:t>
      </w:r>
    </w:p>
    <w:p w:rsidR="00211CA7" w:rsidRPr="001A3353" w:rsidRDefault="00B57300" w:rsidP="00B57300">
      <w:pPr>
        <w:rPr>
          <w:szCs w:val="20"/>
        </w:rPr>
      </w:pPr>
      <w:r>
        <w:rPr>
          <w:spacing w:val="-4"/>
        </w:rPr>
        <w:t xml:space="preserve">- </w:t>
      </w:r>
      <w:r>
        <w:t xml:space="preserve">посредством записи в журнале учета посетителей экспозиции проекта, подлежащего рассмотрению на </w:t>
      </w:r>
      <w:r w:rsidR="008170D1">
        <w:t>общественных обсуждений</w:t>
      </w:r>
    </w:p>
    <w:sectPr w:rsidR="00211CA7" w:rsidRPr="001A3353" w:rsidSect="004C7A3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E67ADD"/>
    <w:multiLevelType w:val="hybridMultilevel"/>
    <w:tmpl w:val="9EBC3F4C"/>
    <w:lvl w:ilvl="0" w:tplc="20D84244">
      <w:start w:val="1"/>
      <w:numFmt w:val="decimal"/>
      <w:lvlText w:val="%1."/>
      <w:lvlJc w:val="left"/>
      <w:pPr>
        <w:ind w:left="3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9" w:hanging="360"/>
      </w:pPr>
    </w:lvl>
    <w:lvl w:ilvl="2" w:tplc="0419001B" w:tentative="1">
      <w:start w:val="1"/>
      <w:numFmt w:val="lowerRoman"/>
      <w:lvlText w:val="%3."/>
      <w:lvlJc w:val="right"/>
      <w:pPr>
        <w:ind w:left="1809" w:hanging="180"/>
      </w:pPr>
    </w:lvl>
    <w:lvl w:ilvl="3" w:tplc="0419000F" w:tentative="1">
      <w:start w:val="1"/>
      <w:numFmt w:val="decimal"/>
      <w:lvlText w:val="%4."/>
      <w:lvlJc w:val="left"/>
      <w:pPr>
        <w:ind w:left="2529" w:hanging="360"/>
      </w:pPr>
    </w:lvl>
    <w:lvl w:ilvl="4" w:tplc="04190019" w:tentative="1">
      <w:start w:val="1"/>
      <w:numFmt w:val="lowerLetter"/>
      <w:lvlText w:val="%5."/>
      <w:lvlJc w:val="left"/>
      <w:pPr>
        <w:ind w:left="3249" w:hanging="360"/>
      </w:pPr>
    </w:lvl>
    <w:lvl w:ilvl="5" w:tplc="0419001B" w:tentative="1">
      <w:start w:val="1"/>
      <w:numFmt w:val="lowerRoman"/>
      <w:lvlText w:val="%6."/>
      <w:lvlJc w:val="right"/>
      <w:pPr>
        <w:ind w:left="3969" w:hanging="180"/>
      </w:pPr>
    </w:lvl>
    <w:lvl w:ilvl="6" w:tplc="0419000F" w:tentative="1">
      <w:start w:val="1"/>
      <w:numFmt w:val="decimal"/>
      <w:lvlText w:val="%7."/>
      <w:lvlJc w:val="left"/>
      <w:pPr>
        <w:ind w:left="4689" w:hanging="360"/>
      </w:pPr>
    </w:lvl>
    <w:lvl w:ilvl="7" w:tplc="04190019" w:tentative="1">
      <w:start w:val="1"/>
      <w:numFmt w:val="lowerLetter"/>
      <w:lvlText w:val="%8."/>
      <w:lvlJc w:val="left"/>
      <w:pPr>
        <w:ind w:left="5409" w:hanging="360"/>
      </w:pPr>
    </w:lvl>
    <w:lvl w:ilvl="8" w:tplc="0419001B" w:tentative="1">
      <w:start w:val="1"/>
      <w:numFmt w:val="lowerRoman"/>
      <w:lvlText w:val="%9."/>
      <w:lvlJc w:val="right"/>
      <w:pPr>
        <w:ind w:left="6129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1398B"/>
    <w:rsid w:val="00172783"/>
    <w:rsid w:val="001A3353"/>
    <w:rsid w:val="00211CA7"/>
    <w:rsid w:val="00266556"/>
    <w:rsid w:val="00483615"/>
    <w:rsid w:val="004A633F"/>
    <w:rsid w:val="0053503E"/>
    <w:rsid w:val="0056061F"/>
    <w:rsid w:val="005803E5"/>
    <w:rsid w:val="00665900"/>
    <w:rsid w:val="0070128B"/>
    <w:rsid w:val="007734A5"/>
    <w:rsid w:val="008170D1"/>
    <w:rsid w:val="00986379"/>
    <w:rsid w:val="009E6A02"/>
    <w:rsid w:val="00A02A2C"/>
    <w:rsid w:val="00AB0327"/>
    <w:rsid w:val="00B57300"/>
    <w:rsid w:val="00C1398B"/>
    <w:rsid w:val="00C67F49"/>
    <w:rsid w:val="00DA1DC4"/>
    <w:rsid w:val="00E464B3"/>
    <w:rsid w:val="00EC03F5"/>
    <w:rsid w:val="00F32E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98B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C1398B"/>
    <w:rPr>
      <w:color w:val="0000FF"/>
      <w:u w:val="single"/>
    </w:rPr>
  </w:style>
  <w:style w:type="paragraph" w:styleId="a4">
    <w:name w:val="Body Text"/>
    <w:basedOn w:val="a"/>
    <w:link w:val="a5"/>
    <w:unhideWhenUsed/>
    <w:rsid w:val="00C1398B"/>
    <w:pPr>
      <w:spacing w:after="120"/>
    </w:pPr>
  </w:style>
  <w:style w:type="character" w:customStyle="1" w:styleId="a5">
    <w:name w:val="Основной текст Знак"/>
    <w:basedOn w:val="a0"/>
    <w:link w:val="a4"/>
    <w:rsid w:val="00C1398B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13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eninsk.arhitektura@yandex.ru" TargetMode="External"/><Relationship Id="rId5" Type="http://schemas.openxmlformats.org/officeDocument/2006/relationships/hyperlink" Target="http://adm-leninski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16</cp:revision>
  <cp:lastPrinted>2024-02-02T07:38:00Z</cp:lastPrinted>
  <dcterms:created xsi:type="dcterms:W3CDTF">2020-07-28T10:58:00Z</dcterms:created>
  <dcterms:modified xsi:type="dcterms:W3CDTF">2024-02-05T12:02:00Z</dcterms:modified>
</cp:coreProperties>
</file>