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22D" w:rsidRDefault="009D1B9E" w:rsidP="00B7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2798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B9E" w:rsidRDefault="009D1B9E" w:rsidP="00294F5B">
      <w:pPr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294F5B" w:rsidRPr="008650FC" w:rsidRDefault="00294F5B" w:rsidP="00294F5B">
      <w:pPr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8650FC">
        <w:rPr>
          <w:rFonts w:ascii="Times New Roman" w:hAnsi="Times New Roman"/>
          <w:b/>
          <w:sz w:val="28"/>
          <w:szCs w:val="28"/>
        </w:rPr>
        <w:t xml:space="preserve">В Управлении </w:t>
      </w:r>
      <w:proofErr w:type="spellStart"/>
      <w:r w:rsidRPr="008650FC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8650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Волгоградской области </w:t>
      </w:r>
      <w:r w:rsidRPr="008650FC">
        <w:rPr>
          <w:rFonts w:ascii="Times New Roman" w:hAnsi="Times New Roman"/>
          <w:b/>
          <w:sz w:val="28"/>
          <w:szCs w:val="28"/>
        </w:rPr>
        <w:t>обсуждены вопросы взаимодействия с новым застройщиком</w:t>
      </w:r>
    </w:p>
    <w:p w:rsidR="00294F5B" w:rsidRPr="000B1088" w:rsidRDefault="00294F5B" w:rsidP="00294F5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4F5B" w:rsidRDefault="00294F5B" w:rsidP="00294F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на постоянной основе проводятся рабочие встречи с профессиональными участниками рынка недвижимости Волгограда и области. Сегодня Управлением проведена очередная рабочая встреча, на этот раз – с представителями ООО «Красивый город», застройщиком нового многоквартирного жилого дома по улице Иркутской города Волгограда. </w:t>
      </w:r>
    </w:p>
    <w:p w:rsidR="00294F5B" w:rsidRDefault="00294F5B" w:rsidP="00294F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встречи обсуждены актуальные вопросы взаимодействия строительной организации и Управления, а именно: порядок представления документов для государственной регистрации сделок и прав, требования к составу и содержанию таких документов, сроки рассмотрения поступивших обращений, иные вопросы. </w:t>
      </w:r>
    </w:p>
    <w:p w:rsidR="00294F5B" w:rsidRDefault="00294F5B" w:rsidP="00294F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заместителем руководителя </w:t>
      </w:r>
      <w:r w:rsidRPr="00000751">
        <w:rPr>
          <w:rFonts w:ascii="Times New Roman" w:hAnsi="Times New Roman"/>
          <w:b/>
          <w:sz w:val="28"/>
          <w:szCs w:val="28"/>
        </w:rPr>
        <w:t>Натальей Шмелевой</w:t>
      </w:r>
      <w:r>
        <w:rPr>
          <w:rFonts w:ascii="Times New Roman" w:hAnsi="Times New Roman"/>
          <w:sz w:val="28"/>
          <w:szCs w:val="28"/>
        </w:rPr>
        <w:t xml:space="preserve"> уделено вопросам подачи документов для государственной регистрации в электронном виде, а также новациям законодательства в части представления застройщиком заявлений о государственной регистрации прав граждан-участников долевого строительства на построенные квартиры. </w:t>
      </w:r>
    </w:p>
    <w:p w:rsidR="00E038E2" w:rsidRPr="00294F5B" w:rsidRDefault="00294F5B" w:rsidP="00294F5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застройщикаООО «Красивый город» выразили готовность к сотрудничеству в части оптимизации процедур представления документов, а также отметили важность и актуальность новых положений закона, связанных с упрощением регистрационных процедур для граждан-дольщиков.</w:t>
      </w:r>
      <w:bookmarkStart w:id="0" w:name="_GoBack"/>
      <w:bookmarkEnd w:id="0"/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9D1B9E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9D1B9E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1B9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7410A7"/>
    <w:rsid w:val="00744CFB"/>
    <w:rsid w:val="0083088F"/>
    <w:rsid w:val="00850E05"/>
    <w:rsid w:val="00852BA4"/>
    <w:rsid w:val="008C5582"/>
    <w:rsid w:val="008F0D28"/>
    <w:rsid w:val="0091795D"/>
    <w:rsid w:val="00933192"/>
    <w:rsid w:val="0098198C"/>
    <w:rsid w:val="00997385"/>
    <w:rsid w:val="009D1B9E"/>
    <w:rsid w:val="009E2B8E"/>
    <w:rsid w:val="009E4FE2"/>
    <w:rsid w:val="009E5466"/>
    <w:rsid w:val="009E6F7C"/>
    <w:rsid w:val="00A31E55"/>
    <w:rsid w:val="00A57825"/>
    <w:rsid w:val="00A94417"/>
    <w:rsid w:val="00AC3DC4"/>
    <w:rsid w:val="00AC5B76"/>
    <w:rsid w:val="00B456D0"/>
    <w:rsid w:val="00B7422D"/>
    <w:rsid w:val="00BA174C"/>
    <w:rsid w:val="00C04FAA"/>
    <w:rsid w:val="00CB3DB8"/>
    <w:rsid w:val="00CF715B"/>
    <w:rsid w:val="00D24A6E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2021-08-20T06:22:00Z</dcterms:created>
  <dcterms:modified xsi:type="dcterms:W3CDTF">2021-08-20T06:22:00Z</dcterms:modified>
</cp:coreProperties>
</file>