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E54" w:rsidRDefault="00074E54" w:rsidP="00155BF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94C4F" w:rsidRDefault="00494C4F" w:rsidP="00155BF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E3C0D" w:rsidRDefault="007E6FAB" w:rsidP="001E3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FAB">
        <w:rPr>
          <w:rFonts w:ascii="Times New Roman" w:hAnsi="Times New Roman" w:cs="Times New Roman"/>
          <w:b/>
          <w:sz w:val="28"/>
          <w:szCs w:val="28"/>
        </w:rPr>
        <w:t>Доля заявлений, поданных в электронном виде составила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FAB">
        <w:rPr>
          <w:rFonts w:ascii="Times New Roman" w:hAnsi="Times New Roman" w:cs="Times New Roman"/>
          <w:b/>
          <w:sz w:val="28"/>
          <w:szCs w:val="28"/>
        </w:rPr>
        <w:t>более</w:t>
      </w:r>
      <w:r w:rsidR="00B25B3A">
        <w:rPr>
          <w:rFonts w:ascii="Times New Roman" w:hAnsi="Times New Roman" w:cs="Times New Roman"/>
          <w:b/>
          <w:sz w:val="28"/>
          <w:szCs w:val="28"/>
        </w:rPr>
        <w:t xml:space="preserve"> 91</w:t>
      </w:r>
      <w:r w:rsidRPr="007E6FAB">
        <w:rPr>
          <w:rFonts w:ascii="Times New Roman" w:hAnsi="Times New Roman" w:cs="Times New Roman"/>
          <w:b/>
          <w:sz w:val="28"/>
          <w:szCs w:val="28"/>
        </w:rPr>
        <w:t xml:space="preserve">% подсчитали в Волгоградском </w:t>
      </w:r>
      <w:proofErr w:type="spellStart"/>
      <w:r w:rsidRPr="007E6FAB">
        <w:rPr>
          <w:rFonts w:ascii="Times New Roman" w:hAnsi="Times New Roman" w:cs="Times New Roman"/>
          <w:b/>
          <w:sz w:val="28"/>
          <w:szCs w:val="28"/>
        </w:rPr>
        <w:t>Росреестре</w:t>
      </w:r>
      <w:proofErr w:type="spellEnd"/>
    </w:p>
    <w:p w:rsidR="007E6FAB" w:rsidRPr="001E3C0D" w:rsidRDefault="007E6FAB" w:rsidP="001E3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8C2" w:rsidRDefault="0088644B" w:rsidP="00991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BE1">
        <w:rPr>
          <w:rFonts w:ascii="Times New Roman" w:hAnsi="Times New Roman" w:cs="Times New Roman"/>
          <w:sz w:val="28"/>
          <w:szCs w:val="28"/>
        </w:rPr>
        <w:t>Использование электронных сервисов Росреестра дает очевидные преимущества. Получить необходимую услугу становится удобнее и быстрее.</w:t>
      </w:r>
    </w:p>
    <w:p w:rsidR="007E6FAB" w:rsidRDefault="007E6FAB" w:rsidP="00991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B3A" w:rsidRDefault="007E6FAB" w:rsidP="00991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прошедшую неделю, как подсчитали в  Волгоградском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B3A">
        <w:rPr>
          <w:rFonts w:ascii="Times New Roman" w:hAnsi="Times New Roman" w:cs="Times New Roman"/>
          <w:sz w:val="28"/>
          <w:szCs w:val="28"/>
        </w:rPr>
        <w:t xml:space="preserve">доля заявлений о государственном кадастровом учете, в том числе </w:t>
      </w:r>
      <w:r w:rsidR="00B25B3A">
        <w:rPr>
          <w:rFonts w:ascii="Times New Roman" w:hAnsi="Times New Roman" w:cs="Times New Roman"/>
          <w:sz w:val="28"/>
          <w:szCs w:val="28"/>
        </w:rPr>
        <w:br/>
      </w:r>
      <w:r w:rsidRPr="00B25B3A">
        <w:rPr>
          <w:rFonts w:ascii="Times New Roman" w:hAnsi="Times New Roman" w:cs="Times New Roman"/>
          <w:sz w:val="28"/>
          <w:szCs w:val="28"/>
        </w:rPr>
        <w:t>с одновременной государственной регистрацией прав, в отношении объектов бытовой недвижимости по документам, представленным в электронном виде и отработанным</w:t>
      </w:r>
      <w:r w:rsidRPr="00B25B3A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 составила </w:t>
      </w:r>
      <w:r w:rsidRPr="00B25B3A">
        <w:rPr>
          <w:rFonts w:ascii="Times New Roman" w:hAnsi="Times New Roman" w:cs="Times New Roman"/>
          <w:sz w:val="28"/>
          <w:szCs w:val="28"/>
        </w:rPr>
        <w:t>91%</w:t>
      </w:r>
      <w:r w:rsidRPr="00B25B3A">
        <w:rPr>
          <w:rFonts w:ascii="Times New Roman" w:hAnsi="Times New Roman" w:cs="Times New Roman"/>
          <w:sz w:val="28"/>
          <w:szCs w:val="28"/>
        </w:rPr>
        <w:t>,</w:t>
      </w:r>
      <w:r w:rsidR="00B25B3A">
        <w:rPr>
          <w:rFonts w:ascii="Times New Roman" w:hAnsi="Times New Roman" w:cs="Times New Roman"/>
          <w:sz w:val="28"/>
          <w:szCs w:val="28"/>
        </w:rPr>
        <w:t xml:space="preserve"> а</w:t>
      </w:r>
      <w:r w:rsidRPr="00B25B3A">
        <w:rPr>
          <w:rFonts w:ascii="Times New Roman" w:hAnsi="Times New Roman" w:cs="Times New Roman"/>
          <w:sz w:val="28"/>
          <w:szCs w:val="28"/>
        </w:rPr>
        <w:t xml:space="preserve"> </w:t>
      </w:r>
      <w:r w:rsidRPr="00B25B3A">
        <w:rPr>
          <w:rFonts w:ascii="Times New Roman" w:hAnsi="Times New Roman" w:cs="Times New Roman"/>
          <w:sz w:val="28"/>
          <w:szCs w:val="28"/>
        </w:rPr>
        <w:t xml:space="preserve">доля заявлений о государственной регистрации прав в отношении объектов бытовой недвижимости по документам, представленным в электронном виде и отработанным в течение одного рабочего дня </w:t>
      </w:r>
      <w:r w:rsidR="00B25B3A">
        <w:rPr>
          <w:rFonts w:ascii="Times New Roman" w:hAnsi="Times New Roman" w:cs="Times New Roman"/>
          <w:sz w:val="28"/>
          <w:szCs w:val="28"/>
        </w:rPr>
        <w:t xml:space="preserve">составила 91,5%. </w:t>
      </w:r>
    </w:p>
    <w:p w:rsidR="00B25B3A" w:rsidRDefault="00B25B3A" w:rsidP="00991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FAB" w:rsidRDefault="00B25B3A" w:rsidP="00991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E6FAB" w:rsidRPr="00B25B3A">
        <w:rPr>
          <w:rFonts w:ascii="Times New Roman" w:hAnsi="Times New Roman" w:cs="Times New Roman"/>
          <w:sz w:val="28"/>
          <w:szCs w:val="28"/>
        </w:rPr>
        <w:t xml:space="preserve">оля заявлений о государственной регистрации ипотеки, поданных </w:t>
      </w:r>
      <w:r>
        <w:rPr>
          <w:rFonts w:ascii="Times New Roman" w:hAnsi="Times New Roman" w:cs="Times New Roman"/>
          <w:sz w:val="28"/>
          <w:szCs w:val="28"/>
        </w:rPr>
        <w:br/>
      </w:r>
      <w:r w:rsidR="007E6FAB" w:rsidRPr="00B25B3A">
        <w:rPr>
          <w:rFonts w:ascii="Times New Roman" w:hAnsi="Times New Roman" w:cs="Times New Roman"/>
          <w:sz w:val="28"/>
          <w:szCs w:val="28"/>
        </w:rPr>
        <w:t>в электронном виде, срок государственной регистрации по которым не превышает 1 рабочий день, в общем количестве заявлений о государственной регистрации ипотеки (при взаимодействии с кредитными организациями) составила 96 %</w:t>
      </w:r>
      <w:r w:rsidR="007E6FAB" w:rsidRPr="00B25B3A">
        <w:rPr>
          <w:rFonts w:ascii="Times New Roman" w:hAnsi="Times New Roman" w:cs="Times New Roman"/>
          <w:sz w:val="28"/>
          <w:szCs w:val="28"/>
        </w:rPr>
        <w:t>.</w:t>
      </w:r>
      <w:r w:rsidR="007E6FA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4C4F" w:rsidRDefault="00494C4F" w:rsidP="00991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44B" w:rsidRDefault="00B25B3A" w:rsidP="00B25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B3A">
        <w:rPr>
          <w:rFonts w:ascii="Times New Roman" w:hAnsi="Times New Roman" w:cs="Times New Roman"/>
          <w:i/>
          <w:color w:val="292C2F"/>
          <w:sz w:val="28"/>
          <w:szCs w:val="28"/>
        </w:rPr>
        <w:t>«</w:t>
      </w:r>
      <w:r w:rsidR="0088644B" w:rsidRPr="00B25B3A">
        <w:rPr>
          <w:rFonts w:ascii="Times New Roman" w:hAnsi="Times New Roman" w:cs="Times New Roman"/>
          <w:i/>
          <w:color w:val="292C2F"/>
          <w:sz w:val="28"/>
          <w:szCs w:val="28"/>
        </w:rPr>
        <w:t xml:space="preserve">Подача заявления </w:t>
      </w:r>
      <w:r w:rsidR="0088644B" w:rsidRPr="00B25B3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88644B" w:rsidRPr="00B25B3A">
        <w:rPr>
          <w:rFonts w:ascii="Times New Roman" w:hAnsi="Times New Roman" w:cs="Times New Roman"/>
          <w:i/>
          <w:color w:val="292C2F"/>
          <w:sz w:val="28"/>
          <w:szCs w:val="28"/>
        </w:rPr>
        <w:t>электронной</w:t>
      </w:r>
      <w:r w:rsidR="0088644B" w:rsidRPr="00B25B3A">
        <w:rPr>
          <w:rFonts w:ascii="Times New Roman" w:hAnsi="Times New Roman" w:cs="Times New Roman"/>
          <w:i/>
          <w:sz w:val="28"/>
          <w:szCs w:val="28"/>
        </w:rPr>
        <w:t xml:space="preserve"> форме</w:t>
      </w:r>
      <w:r w:rsidR="007E6FAB" w:rsidRPr="00B25B3A">
        <w:rPr>
          <w:rFonts w:ascii="Times New Roman" w:hAnsi="Times New Roman" w:cs="Times New Roman"/>
          <w:i/>
          <w:sz w:val="28"/>
          <w:szCs w:val="28"/>
        </w:rPr>
        <w:t xml:space="preserve"> – это отличная возможность</w:t>
      </w:r>
      <w:r w:rsidRPr="00B25B3A">
        <w:rPr>
          <w:rFonts w:ascii="Times New Roman" w:hAnsi="Times New Roman" w:cs="Times New Roman"/>
          <w:i/>
          <w:sz w:val="28"/>
          <w:szCs w:val="28"/>
        </w:rPr>
        <w:t xml:space="preserve"> для граждан</w:t>
      </w:r>
      <w:r w:rsidR="007E6FAB" w:rsidRPr="00B25B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25B3A">
        <w:rPr>
          <w:rFonts w:ascii="Times New Roman" w:hAnsi="Times New Roman" w:cs="Times New Roman"/>
          <w:i/>
          <w:sz w:val="28"/>
          <w:szCs w:val="28"/>
        </w:rPr>
        <w:t>представить</w:t>
      </w:r>
      <w:r w:rsidR="0088644B" w:rsidRPr="00B25B3A">
        <w:rPr>
          <w:rFonts w:ascii="Times New Roman" w:hAnsi="Times New Roman" w:cs="Times New Roman"/>
          <w:i/>
          <w:sz w:val="28"/>
          <w:szCs w:val="28"/>
        </w:rPr>
        <w:t xml:space="preserve"> заявлени</w:t>
      </w:r>
      <w:r w:rsidRPr="00B25B3A">
        <w:rPr>
          <w:rFonts w:ascii="Times New Roman" w:hAnsi="Times New Roman" w:cs="Times New Roman"/>
          <w:i/>
          <w:sz w:val="28"/>
          <w:szCs w:val="28"/>
        </w:rPr>
        <w:t>е</w:t>
      </w:r>
      <w:r w:rsidR="0088644B" w:rsidRPr="00B25B3A">
        <w:rPr>
          <w:rFonts w:ascii="Times New Roman" w:hAnsi="Times New Roman" w:cs="Times New Roman"/>
          <w:i/>
          <w:sz w:val="28"/>
          <w:szCs w:val="28"/>
        </w:rPr>
        <w:t xml:space="preserve"> в любое удобное время, без посещения офисов МФЦ, отсутствие очередей и</w:t>
      </w:r>
      <w:r w:rsidRPr="00B25B3A">
        <w:rPr>
          <w:rFonts w:ascii="Times New Roman" w:hAnsi="Times New Roman" w:cs="Times New Roman"/>
          <w:i/>
          <w:sz w:val="28"/>
          <w:szCs w:val="28"/>
        </w:rPr>
        <w:t xml:space="preserve"> как следствие экономия времени</w:t>
      </w:r>
      <w:r w:rsidR="0088644B" w:rsidRPr="00B25B3A">
        <w:rPr>
          <w:rFonts w:ascii="Times New Roman" w:hAnsi="Times New Roman" w:cs="Times New Roman"/>
          <w:i/>
          <w:sz w:val="28"/>
          <w:szCs w:val="28"/>
        </w:rPr>
        <w:t>»,</w:t>
      </w:r>
      <w:r w:rsidR="008864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88644B">
        <w:rPr>
          <w:rFonts w:ascii="Times New Roman" w:hAnsi="Times New Roman" w:cs="Times New Roman"/>
          <w:sz w:val="28"/>
          <w:szCs w:val="28"/>
        </w:rPr>
        <w:t>- отмечает з</w:t>
      </w:r>
      <w:r w:rsidR="0088644B" w:rsidRPr="00C947ED">
        <w:rPr>
          <w:rFonts w:ascii="Times New Roman" w:hAnsi="Times New Roman" w:cs="Times New Roman"/>
          <w:sz w:val="28"/>
          <w:szCs w:val="28"/>
        </w:rPr>
        <w:t>аместите</w:t>
      </w:r>
      <w:r w:rsidR="0088644B">
        <w:rPr>
          <w:rFonts w:ascii="Times New Roman" w:hAnsi="Times New Roman" w:cs="Times New Roman"/>
          <w:sz w:val="28"/>
          <w:szCs w:val="28"/>
        </w:rPr>
        <w:t xml:space="preserve">ль руководителя </w:t>
      </w:r>
      <w:r w:rsidR="0088644B" w:rsidRPr="0088644B">
        <w:rPr>
          <w:rFonts w:ascii="Times New Roman" w:hAnsi="Times New Roman" w:cs="Times New Roman"/>
          <w:b/>
          <w:sz w:val="28"/>
          <w:szCs w:val="28"/>
        </w:rPr>
        <w:t xml:space="preserve">Татьяна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Штыряева</w:t>
      </w:r>
      <w:proofErr w:type="spellEnd"/>
      <w:r w:rsidR="0088644B">
        <w:rPr>
          <w:rFonts w:ascii="Times New Roman" w:hAnsi="Times New Roman" w:cs="Times New Roman"/>
          <w:sz w:val="28"/>
          <w:szCs w:val="28"/>
        </w:rPr>
        <w:t>.</w:t>
      </w:r>
    </w:p>
    <w:p w:rsidR="0088644B" w:rsidRDefault="0088644B" w:rsidP="001E3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B3A" w:rsidRDefault="00B25B3A" w:rsidP="008A367B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47C" w:rsidRPr="005A5B6C" w:rsidRDefault="001C447C" w:rsidP="008A367B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  <w:bookmarkStart w:id="0" w:name="_GoBack"/>
      <w:bookmarkEnd w:id="0"/>
    </w:p>
    <w:p w:rsidR="001C447C" w:rsidRPr="005A5B6C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5A5B6C">
        <w:rPr>
          <w:rFonts w:ascii="Times New Roman" w:hAnsi="Times New Roman" w:cs="Times New Roman"/>
          <w:sz w:val="28"/>
          <w:szCs w:val="28"/>
        </w:rPr>
        <w:t>,</w:t>
      </w:r>
    </w:p>
    <w:p w:rsidR="001C447C" w:rsidRPr="005A5B6C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B25B3A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B25B3A">
        <w:rPr>
          <w:rFonts w:ascii="Times New Roman" w:hAnsi="Times New Roman" w:cs="Times New Roman"/>
          <w:sz w:val="28"/>
          <w:szCs w:val="28"/>
        </w:rPr>
        <w:t>: +7(</w:t>
      </w:r>
      <w:r w:rsidR="0000148D" w:rsidRPr="00B25B3A">
        <w:rPr>
          <w:rFonts w:ascii="Times New Roman" w:hAnsi="Times New Roman" w:cs="Times New Roman"/>
          <w:sz w:val="28"/>
          <w:szCs w:val="28"/>
        </w:rPr>
        <w:t>937</w:t>
      </w:r>
      <w:r w:rsidRPr="00B25B3A">
        <w:rPr>
          <w:rFonts w:ascii="Times New Roman" w:hAnsi="Times New Roman" w:cs="Times New Roman"/>
          <w:sz w:val="28"/>
          <w:szCs w:val="28"/>
        </w:rPr>
        <w:t xml:space="preserve">) </w:t>
      </w:r>
      <w:r w:rsidR="0000148D" w:rsidRPr="00B25B3A">
        <w:rPr>
          <w:rFonts w:ascii="Times New Roman" w:hAnsi="Times New Roman" w:cs="Times New Roman"/>
          <w:sz w:val="28"/>
          <w:szCs w:val="28"/>
        </w:rPr>
        <w:t>531-22-98</w:t>
      </w:r>
    </w:p>
    <w:p w:rsidR="00074E54" w:rsidRPr="00155BF4" w:rsidRDefault="001C447C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55BF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55BF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6" w:history="1">
        <w:r w:rsidR="00155BF4" w:rsidRPr="00155BF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155BF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EB0"/>
    <w:rsid w:val="001A0DB9"/>
    <w:rsid w:val="001C1C3B"/>
    <w:rsid w:val="001C2D12"/>
    <w:rsid w:val="001C3EBF"/>
    <w:rsid w:val="001C447C"/>
    <w:rsid w:val="001C7512"/>
    <w:rsid w:val="001E3C0D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14780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20</cp:revision>
  <cp:lastPrinted>2023-04-24T13:21:00Z</cp:lastPrinted>
  <dcterms:created xsi:type="dcterms:W3CDTF">2023-10-30T09:28:00Z</dcterms:created>
  <dcterms:modified xsi:type="dcterms:W3CDTF">2024-06-13T11:13:00Z</dcterms:modified>
</cp:coreProperties>
</file>