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0" w:edGrp="everyone"/>
      <w:permEnd w:id="0"/>
      <w:r w:rsidRPr="00311FE1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>ЗАПЛАВНЕНСКОГО СЕЛЬСКОГО ПОСЕЛЕНИЯ</w:t>
      </w:r>
    </w:p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>ЛЕНИНСКОГО МУНИЦИПАЛЬНОГО РАЙОНА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</w:p>
    <w:p w:rsidR="008B764F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3467" w:rsidRDefault="00543467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 РЕШЕНИЯ</w:t>
      </w:r>
    </w:p>
    <w:p w:rsidR="00543467" w:rsidRDefault="00543467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3467" w:rsidRPr="00A125B8" w:rsidRDefault="00543467" w:rsidP="00543467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A125B8">
        <w:rPr>
          <w:rFonts w:ascii="Arial" w:hAnsi="Arial" w:cs="Arial"/>
          <w:b/>
          <w:sz w:val="24"/>
          <w:szCs w:val="24"/>
        </w:rPr>
        <w:t xml:space="preserve">О создании муниципального дорожного фонда  </w:t>
      </w:r>
      <w:r>
        <w:rPr>
          <w:rFonts w:ascii="Arial" w:hAnsi="Arial" w:cs="Arial"/>
          <w:b/>
          <w:sz w:val="24"/>
          <w:szCs w:val="24"/>
        </w:rPr>
        <w:t>Заплавненского</w:t>
      </w:r>
      <w:r w:rsidRPr="00A125B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/>
          <w:sz w:val="24"/>
          <w:szCs w:val="24"/>
        </w:rPr>
        <w:t>Заплавненского сельского поселения Ленинского муниципального района Волгоградской области</w:t>
      </w:r>
      <w:r w:rsidRPr="00A125B8">
        <w:rPr>
          <w:rFonts w:ascii="Arial" w:hAnsi="Arial" w:cs="Arial"/>
          <w:b/>
          <w:sz w:val="24"/>
          <w:szCs w:val="24"/>
        </w:rPr>
        <w:t xml:space="preserve"> и утверждении порядка формирования и использования муниципального дорожного фонда </w:t>
      </w:r>
      <w:r>
        <w:rPr>
          <w:rFonts w:ascii="Arial" w:hAnsi="Arial" w:cs="Arial"/>
          <w:b/>
          <w:sz w:val="24"/>
          <w:szCs w:val="24"/>
        </w:rPr>
        <w:t>Заплавненского</w:t>
      </w:r>
      <w:r w:rsidRPr="00A125B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/>
          <w:sz w:val="24"/>
          <w:szCs w:val="24"/>
        </w:rPr>
        <w:t>Заплавненского сельского поселения Ленинского муниципального района Волгоградской области</w:t>
      </w:r>
      <w:r w:rsidRPr="00A125B8">
        <w:rPr>
          <w:rFonts w:ascii="Arial" w:hAnsi="Arial" w:cs="Arial"/>
          <w:b/>
          <w:sz w:val="24"/>
          <w:szCs w:val="24"/>
        </w:rPr>
        <w:t xml:space="preserve"> </w:t>
      </w:r>
    </w:p>
    <w:p w:rsidR="00543467" w:rsidRPr="00A125B8" w:rsidRDefault="00543467" w:rsidP="00543467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543467" w:rsidRPr="00A125B8" w:rsidRDefault="00543467" w:rsidP="00543467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125B8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A125B8">
          <w:rPr>
            <w:rFonts w:ascii="Arial" w:hAnsi="Arial" w:cs="Arial"/>
            <w:sz w:val="24"/>
            <w:szCs w:val="24"/>
          </w:rPr>
          <w:t>статьей 179.4</w:t>
        </w:r>
      </w:hyperlink>
      <w:r w:rsidRPr="00A125B8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Pr="00A125B8">
        <w:rPr>
          <w:rFonts w:ascii="Arial" w:hAnsi="Arial" w:cs="Arial"/>
          <w:sz w:val="24"/>
          <w:szCs w:val="24"/>
        </w:rPr>
        <w:t xml:space="preserve">Устава  </w:t>
      </w:r>
      <w:r>
        <w:rPr>
          <w:rFonts w:ascii="Arial" w:hAnsi="Arial" w:cs="Arial"/>
          <w:sz w:val="24"/>
          <w:szCs w:val="24"/>
        </w:rPr>
        <w:t>Заплавнен</w:t>
      </w:r>
      <w:r w:rsidRPr="00A125B8">
        <w:rPr>
          <w:rFonts w:ascii="Arial" w:hAnsi="Arial" w:cs="Arial"/>
          <w:sz w:val="24"/>
          <w:szCs w:val="24"/>
        </w:rPr>
        <w:t xml:space="preserve">ского сельского поселения </w:t>
      </w:r>
      <w:r>
        <w:rPr>
          <w:rFonts w:ascii="Arial" w:hAnsi="Arial" w:cs="Arial"/>
          <w:sz w:val="24"/>
          <w:szCs w:val="24"/>
        </w:rPr>
        <w:t>Заплавнен</w:t>
      </w:r>
      <w:r w:rsidRPr="00A125B8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A125B8">
        <w:rPr>
          <w:rFonts w:ascii="Arial" w:hAnsi="Arial" w:cs="Arial"/>
          <w:sz w:val="24"/>
          <w:szCs w:val="24"/>
        </w:rPr>
        <w:t>,</w:t>
      </w:r>
      <w:r w:rsidRPr="00F05299">
        <w:rPr>
          <w:rFonts w:cs="Arial"/>
          <w:iCs/>
          <w:sz w:val="24"/>
          <w:szCs w:val="24"/>
          <w:lang w:eastAsia="zh-CN"/>
        </w:rPr>
        <w:t xml:space="preserve"> </w:t>
      </w:r>
      <w:r w:rsidRPr="00F05299">
        <w:rPr>
          <w:rFonts w:ascii="Arial" w:hAnsi="Arial" w:cs="Arial"/>
          <w:iCs/>
          <w:sz w:val="24"/>
          <w:szCs w:val="24"/>
          <w:lang w:eastAsia="zh-CN"/>
        </w:rPr>
        <w:t xml:space="preserve">Совет депутатов </w:t>
      </w:r>
      <w:r>
        <w:rPr>
          <w:rFonts w:ascii="Arial" w:hAnsi="Arial" w:cs="Arial"/>
          <w:sz w:val="24"/>
          <w:szCs w:val="24"/>
        </w:rPr>
        <w:t>Заплавнен</w:t>
      </w:r>
      <w:r w:rsidRPr="00A125B8">
        <w:rPr>
          <w:rFonts w:ascii="Arial" w:hAnsi="Arial" w:cs="Arial"/>
          <w:sz w:val="24"/>
          <w:szCs w:val="24"/>
        </w:rPr>
        <w:t>ского</w:t>
      </w:r>
      <w:r w:rsidRPr="00F05299">
        <w:rPr>
          <w:rFonts w:ascii="Arial" w:hAnsi="Arial" w:cs="Arial"/>
          <w:iCs/>
          <w:sz w:val="24"/>
          <w:szCs w:val="24"/>
          <w:lang w:eastAsia="zh-CN"/>
        </w:rPr>
        <w:t xml:space="preserve"> сельского поселения</w:t>
      </w:r>
      <w:r w:rsidRPr="00F05299">
        <w:rPr>
          <w:rFonts w:ascii="Arial" w:hAnsi="Arial" w:cs="Arial"/>
          <w:sz w:val="24"/>
          <w:szCs w:val="24"/>
        </w:rPr>
        <w:t xml:space="preserve"> реши</w:t>
      </w:r>
      <w:proofErr w:type="gramStart"/>
      <w:r w:rsidRPr="00F05299">
        <w:rPr>
          <w:rFonts w:ascii="Arial" w:hAnsi="Arial" w:cs="Arial"/>
          <w:sz w:val="24"/>
          <w:szCs w:val="24"/>
        </w:rPr>
        <w:t>л(</w:t>
      </w:r>
      <w:proofErr w:type="gramEnd"/>
      <w:r w:rsidRPr="00F05299">
        <w:rPr>
          <w:rFonts w:ascii="Arial" w:hAnsi="Arial" w:cs="Arial"/>
          <w:sz w:val="24"/>
          <w:szCs w:val="24"/>
        </w:rPr>
        <w:t>а):</w:t>
      </w:r>
    </w:p>
    <w:p w:rsidR="00543467" w:rsidRPr="00A125B8" w:rsidRDefault="00543467" w:rsidP="00543467">
      <w:pPr>
        <w:widowControl w:val="0"/>
        <w:autoSpaceDE w:val="0"/>
        <w:ind w:firstLine="708"/>
        <w:rPr>
          <w:rFonts w:ascii="Arial" w:hAnsi="Arial" w:cs="Arial"/>
          <w:sz w:val="24"/>
          <w:szCs w:val="24"/>
        </w:rPr>
      </w:pPr>
      <w:r w:rsidRPr="00A125B8">
        <w:rPr>
          <w:rFonts w:ascii="Arial" w:hAnsi="Arial" w:cs="Arial"/>
          <w:sz w:val="24"/>
          <w:szCs w:val="24"/>
        </w:rPr>
        <w:t xml:space="preserve">1. Создать муниципальный дорожный фонд </w:t>
      </w:r>
      <w:r>
        <w:rPr>
          <w:rFonts w:ascii="Arial" w:hAnsi="Arial" w:cs="Arial"/>
          <w:sz w:val="24"/>
          <w:szCs w:val="24"/>
        </w:rPr>
        <w:t>Заплавнен</w:t>
      </w:r>
      <w:r w:rsidRPr="00A125B8">
        <w:rPr>
          <w:rFonts w:ascii="Arial" w:hAnsi="Arial" w:cs="Arial"/>
          <w:sz w:val="24"/>
          <w:szCs w:val="24"/>
        </w:rPr>
        <w:t xml:space="preserve">ского сельского поселения </w:t>
      </w:r>
      <w:r>
        <w:rPr>
          <w:rFonts w:ascii="Arial" w:hAnsi="Arial" w:cs="Arial"/>
          <w:sz w:val="24"/>
          <w:szCs w:val="24"/>
        </w:rPr>
        <w:t>Заплавнен</w:t>
      </w:r>
      <w:r w:rsidRPr="00A125B8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A125B8">
        <w:rPr>
          <w:rFonts w:ascii="Arial" w:hAnsi="Arial" w:cs="Arial"/>
          <w:sz w:val="24"/>
          <w:szCs w:val="24"/>
        </w:rPr>
        <w:t>.</w:t>
      </w:r>
    </w:p>
    <w:p w:rsidR="00543467" w:rsidRPr="00A125B8" w:rsidRDefault="00543467" w:rsidP="00543467">
      <w:pPr>
        <w:widowControl w:val="0"/>
        <w:autoSpaceDE w:val="0"/>
        <w:ind w:firstLine="708"/>
        <w:rPr>
          <w:rFonts w:ascii="Arial" w:hAnsi="Arial" w:cs="Arial"/>
          <w:sz w:val="24"/>
          <w:szCs w:val="24"/>
        </w:rPr>
      </w:pPr>
      <w:r w:rsidRPr="00A125B8">
        <w:rPr>
          <w:rFonts w:ascii="Arial" w:hAnsi="Arial" w:cs="Arial"/>
          <w:sz w:val="24"/>
          <w:szCs w:val="24"/>
        </w:rPr>
        <w:t xml:space="preserve">2. Утвердить Порядок формирования и использования муниципального дорожного фонда </w:t>
      </w:r>
      <w:r>
        <w:rPr>
          <w:rFonts w:ascii="Arial" w:hAnsi="Arial" w:cs="Arial"/>
          <w:sz w:val="24"/>
          <w:szCs w:val="24"/>
        </w:rPr>
        <w:t>Заплавнен</w:t>
      </w:r>
      <w:r w:rsidRPr="00A125B8">
        <w:rPr>
          <w:rFonts w:ascii="Arial" w:hAnsi="Arial" w:cs="Arial"/>
          <w:sz w:val="24"/>
          <w:szCs w:val="24"/>
        </w:rPr>
        <w:t>ского сельского поселения</w:t>
      </w:r>
      <w:r w:rsidRPr="00543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Заплавнен</w:t>
      </w:r>
      <w:r w:rsidRPr="00A125B8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A125B8">
        <w:rPr>
          <w:rFonts w:ascii="Arial" w:hAnsi="Arial" w:cs="Arial"/>
          <w:sz w:val="24"/>
          <w:szCs w:val="24"/>
        </w:rPr>
        <w:t>.</w:t>
      </w:r>
    </w:p>
    <w:p w:rsidR="00543467" w:rsidRPr="00FD39B8" w:rsidRDefault="002B4272" w:rsidP="00543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3467" w:rsidRPr="00396E1F">
        <w:rPr>
          <w:rFonts w:ascii="Arial" w:hAnsi="Arial" w:cs="Arial"/>
          <w:sz w:val="24"/>
          <w:szCs w:val="24"/>
        </w:rPr>
        <w:t xml:space="preserve">3. Считать утратившими силу решения Совета депутатов </w:t>
      </w:r>
      <w:r w:rsidR="00543467">
        <w:rPr>
          <w:rFonts w:ascii="Arial" w:hAnsi="Arial" w:cs="Arial"/>
          <w:sz w:val="24"/>
          <w:szCs w:val="24"/>
        </w:rPr>
        <w:t>Заплавнен</w:t>
      </w:r>
      <w:r w:rsidR="00543467" w:rsidRPr="00A125B8">
        <w:rPr>
          <w:rFonts w:ascii="Arial" w:hAnsi="Arial" w:cs="Arial"/>
          <w:sz w:val="24"/>
          <w:szCs w:val="24"/>
        </w:rPr>
        <w:t>ского</w:t>
      </w:r>
      <w:r w:rsidR="00543467" w:rsidRPr="00396E1F">
        <w:rPr>
          <w:rFonts w:ascii="Arial" w:hAnsi="Arial" w:cs="Arial"/>
          <w:sz w:val="24"/>
          <w:szCs w:val="24"/>
        </w:rPr>
        <w:t xml:space="preserve"> </w:t>
      </w:r>
      <w:r w:rsidR="00543467" w:rsidRPr="00FD39B8">
        <w:rPr>
          <w:rFonts w:ascii="Arial" w:hAnsi="Arial" w:cs="Arial"/>
          <w:sz w:val="24"/>
          <w:szCs w:val="24"/>
        </w:rPr>
        <w:t>сельского поселения:</w:t>
      </w:r>
    </w:p>
    <w:p w:rsidR="00543467" w:rsidRPr="00FD39B8" w:rsidRDefault="00543467" w:rsidP="00543467">
      <w:pPr>
        <w:rPr>
          <w:rFonts w:ascii="Arial" w:hAnsi="Arial" w:cs="Arial"/>
          <w:sz w:val="24"/>
          <w:szCs w:val="24"/>
        </w:rPr>
      </w:pPr>
      <w:r w:rsidRPr="00FD39B8">
        <w:rPr>
          <w:rFonts w:ascii="Arial" w:hAnsi="Arial" w:cs="Arial"/>
          <w:sz w:val="24"/>
          <w:szCs w:val="24"/>
        </w:rPr>
        <w:t xml:space="preserve">- </w:t>
      </w:r>
      <w:r w:rsidR="00FD39B8" w:rsidRPr="00FD39B8">
        <w:rPr>
          <w:rFonts w:ascii="Arial" w:hAnsi="Arial" w:cs="Arial"/>
          <w:sz w:val="24"/>
          <w:szCs w:val="24"/>
        </w:rPr>
        <w:t xml:space="preserve">от 29.11.2013г. № 21/123 </w:t>
      </w:r>
      <w:r w:rsidRPr="00FD39B8">
        <w:rPr>
          <w:rFonts w:ascii="Arial" w:hAnsi="Arial" w:cs="Arial"/>
          <w:sz w:val="24"/>
          <w:szCs w:val="24"/>
        </w:rPr>
        <w:t>«</w:t>
      </w:r>
      <w:r w:rsidR="00FD39B8" w:rsidRPr="00FD39B8">
        <w:rPr>
          <w:rFonts w:ascii="Arial" w:hAnsi="Arial" w:cs="Arial"/>
          <w:sz w:val="24"/>
          <w:szCs w:val="24"/>
        </w:rPr>
        <w:t>О создании муниципального дорожного фонда Заплавненского  сельского поселения и утверждении Положения о порядке формирования и использования муниципального дорожного фонда Заплавненского  сельского поселения</w:t>
      </w:r>
      <w:proofErr w:type="gramStart"/>
      <w:r w:rsidR="00FD39B8" w:rsidRPr="00FD39B8">
        <w:rPr>
          <w:rFonts w:ascii="Arial" w:hAnsi="Arial" w:cs="Arial"/>
          <w:sz w:val="24"/>
          <w:szCs w:val="24"/>
        </w:rPr>
        <w:t>.</w:t>
      </w:r>
      <w:r w:rsidRPr="00FD39B8">
        <w:rPr>
          <w:rFonts w:ascii="Arial" w:hAnsi="Arial" w:cs="Arial"/>
          <w:sz w:val="24"/>
          <w:szCs w:val="24"/>
        </w:rPr>
        <w:t xml:space="preserve">», </w:t>
      </w:r>
      <w:proofErr w:type="gramEnd"/>
    </w:p>
    <w:p w:rsidR="00543467" w:rsidRPr="00396E1F" w:rsidRDefault="00543467" w:rsidP="00543467">
      <w:pPr>
        <w:rPr>
          <w:rFonts w:ascii="Arial" w:hAnsi="Arial" w:cs="Arial"/>
          <w:sz w:val="24"/>
          <w:szCs w:val="24"/>
        </w:rPr>
      </w:pPr>
    </w:p>
    <w:p w:rsidR="00543467" w:rsidRPr="00A125B8" w:rsidRDefault="00543467" w:rsidP="00543467">
      <w:pPr>
        <w:widowControl w:val="0"/>
        <w:autoSpaceDE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125B8">
        <w:rPr>
          <w:rFonts w:ascii="Arial" w:hAnsi="Arial" w:cs="Arial"/>
          <w:sz w:val="24"/>
          <w:szCs w:val="24"/>
        </w:rPr>
        <w:t> </w:t>
      </w:r>
      <w:r w:rsidRPr="00A125B8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Pr="00A125B8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Заплавненского</w:t>
      </w:r>
    </w:p>
    <w:p w:rsidR="00543467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" w:edGrp="everyone"/>
      <w:permEnd w:id="1"/>
      <w:r>
        <w:rPr>
          <w:rFonts w:ascii="Arial" w:hAnsi="Arial" w:cs="Arial"/>
          <w:sz w:val="24"/>
          <w:szCs w:val="24"/>
        </w:rPr>
        <w:t>А.В.Юдин</w:t>
      </w: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Pr="00A125B8" w:rsidRDefault="00543467" w:rsidP="00543467">
      <w:pPr>
        <w:widowControl w:val="0"/>
        <w:autoSpaceDE w:val="0"/>
        <w:ind w:left="5670"/>
        <w:rPr>
          <w:rFonts w:ascii="Arial" w:hAnsi="Arial" w:cs="Arial"/>
        </w:rPr>
      </w:pPr>
      <w:r w:rsidRPr="00A125B8">
        <w:rPr>
          <w:rFonts w:ascii="Arial" w:hAnsi="Arial" w:cs="Arial"/>
        </w:rPr>
        <w:t>Утвержден</w:t>
      </w:r>
    </w:p>
    <w:p w:rsidR="00543467" w:rsidRPr="00A125B8" w:rsidRDefault="00543467" w:rsidP="00543467">
      <w:pPr>
        <w:widowControl w:val="0"/>
        <w:autoSpaceDE w:val="0"/>
        <w:ind w:left="5670"/>
        <w:rPr>
          <w:rFonts w:ascii="Arial" w:hAnsi="Arial" w:cs="Arial"/>
        </w:rPr>
      </w:pPr>
      <w:r w:rsidRPr="00A125B8">
        <w:rPr>
          <w:rFonts w:ascii="Arial" w:hAnsi="Arial" w:cs="Arial"/>
        </w:rPr>
        <w:t xml:space="preserve">решением Совета депутатов </w:t>
      </w:r>
      <w:r>
        <w:rPr>
          <w:rFonts w:ascii="Arial" w:hAnsi="Arial" w:cs="Arial"/>
        </w:rPr>
        <w:t>Заплавненского</w:t>
      </w:r>
      <w:r w:rsidRPr="00A125B8">
        <w:rPr>
          <w:rFonts w:ascii="Arial" w:hAnsi="Arial" w:cs="Arial"/>
        </w:rPr>
        <w:t xml:space="preserve"> сельского поселения </w:t>
      </w:r>
    </w:p>
    <w:p w:rsidR="00543467" w:rsidRPr="00A125B8" w:rsidRDefault="00543467" w:rsidP="00543467">
      <w:pPr>
        <w:widowControl w:val="0"/>
        <w:autoSpaceDE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от …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  <w:r w:rsidRPr="00A125B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</w:p>
    <w:p w:rsidR="00543467" w:rsidRPr="00A125B8" w:rsidRDefault="00543467" w:rsidP="005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467" w:rsidRDefault="00543467" w:rsidP="00543467">
      <w:pPr>
        <w:pStyle w:val="ConsPlusNormal"/>
        <w:jc w:val="both"/>
      </w:pPr>
    </w:p>
    <w:p w:rsidR="00543467" w:rsidRPr="0096670D" w:rsidRDefault="00543467" w:rsidP="0054346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96670D">
        <w:rPr>
          <w:rFonts w:ascii="Arial" w:hAnsi="Arial" w:cs="Arial"/>
          <w:sz w:val="24"/>
          <w:szCs w:val="24"/>
        </w:rPr>
        <w:t>ПОРЯДОК</w:t>
      </w:r>
    </w:p>
    <w:p w:rsidR="00543467" w:rsidRPr="0096670D" w:rsidRDefault="00543467" w:rsidP="005434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6670D">
        <w:rPr>
          <w:rFonts w:ascii="Arial" w:hAnsi="Arial" w:cs="Arial"/>
          <w:sz w:val="24"/>
          <w:szCs w:val="24"/>
        </w:rPr>
        <w:t>ФОРМИРОВАНИЯ И ИСПОЛЬЗОВАНИЯ МУНИЦИПАЛЬНОГО ДОРОЖНОГО ФОНДА</w:t>
      </w:r>
      <w:r>
        <w:rPr>
          <w:rFonts w:ascii="Arial" w:hAnsi="Arial" w:cs="Arial"/>
          <w:sz w:val="24"/>
          <w:szCs w:val="24"/>
        </w:rPr>
        <w:t xml:space="preserve"> ЗАПЛАВНЕНСКОГО СЕЛЬСКОГО ПОСЕЛЕНИЯ ЛЕНИНСКОГО МУНИЦИПАЛЬНОГО РАЙОНА ВОЛГОГРАДСКОЙ ОБЛАСТИ</w:t>
      </w: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96670D" w:rsidRDefault="00543467" w:rsidP="0054346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6670D">
        <w:rPr>
          <w:rFonts w:ascii="Arial" w:hAnsi="Arial" w:cs="Arial"/>
          <w:sz w:val="24"/>
          <w:szCs w:val="24"/>
        </w:rPr>
        <w:t>1. Общие положения</w:t>
      </w: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96670D" w:rsidRDefault="00543467" w:rsidP="00543467">
      <w:pPr>
        <w:pStyle w:val="ConsPlusNormal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1.1. Настоящий Порядок устанавливает правила формирования и использования бюджетных ассигнований дорожного фонда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 (далее - дорожный фонд).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47"/>
      <w:bookmarkEnd w:id="1"/>
      <w:r w:rsidRPr="0096670D">
        <w:rPr>
          <w:sz w:val="24"/>
          <w:szCs w:val="24"/>
        </w:rPr>
        <w:t xml:space="preserve">1.2. </w:t>
      </w:r>
      <w:proofErr w:type="gramStart"/>
      <w:r w:rsidRPr="0096670D">
        <w:rPr>
          <w:sz w:val="24"/>
          <w:szCs w:val="24"/>
        </w:rPr>
        <w:t xml:space="preserve">Муниципальный дорожный фонд бюджета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 - часть средств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вне границ населенных пунктов в границах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 (далее - автомобильные дороги общего пользования местного значения)</w:t>
      </w:r>
      <w:r w:rsidRPr="0096670D">
        <w:rPr>
          <w:i/>
          <w:sz w:val="24"/>
          <w:szCs w:val="24"/>
        </w:rPr>
        <w:t>.</w:t>
      </w:r>
      <w:proofErr w:type="gramEnd"/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1.3. Средства дорожного фонда имеют целевое назначение и не подлежат изъятию или расходованию на нужды, не связанные с финансовым обеспечением деятельности, указанной в </w:t>
      </w:r>
      <w:hyperlink w:anchor="P47">
        <w:r w:rsidRPr="0096670D">
          <w:rPr>
            <w:color w:val="0000FF"/>
            <w:sz w:val="24"/>
            <w:szCs w:val="24"/>
          </w:rPr>
          <w:t>пункте 1.2</w:t>
        </w:r>
      </w:hyperlink>
      <w:r w:rsidRPr="0096670D">
        <w:rPr>
          <w:sz w:val="24"/>
          <w:szCs w:val="24"/>
        </w:rPr>
        <w:t xml:space="preserve"> настоящего Порядка.</w:t>
      </w: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96670D" w:rsidRDefault="00543467" w:rsidP="0054346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6670D">
        <w:rPr>
          <w:rFonts w:ascii="Arial" w:hAnsi="Arial" w:cs="Arial"/>
          <w:sz w:val="24"/>
          <w:szCs w:val="24"/>
        </w:rPr>
        <w:t>2. Порядок формирования дорожного фонда</w:t>
      </w: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96670D" w:rsidRDefault="00543467" w:rsidP="00543467">
      <w:pPr>
        <w:pStyle w:val="ConsPlusNormal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2.1. Объем бюджетных ассигнований дорожного фонда утверждается решением о бюджете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 на соответствующий финансовый год и на плановый период в размере не менее прогнозируемого объема доходов бюджета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 за счет: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>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96670D">
        <w:rPr>
          <w:sz w:val="24"/>
          <w:szCs w:val="24"/>
        </w:rPr>
        <w:t xml:space="preserve">- субсидий из вышестоящих бюджетов, предоставляемых бюджету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 в целях софинансирования расходов на осуществление дорожной деятельности в отношении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, </w:t>
      </w:r>
      <w:r w:rsidRPr="0096670D">
        <w:rPr>
          <w:sz w:val="24"/>
          <w:szCs w:val="24"/>
        </w:rPr>
        <w:lastRenderedPageBreak/>
        <w:t>а также на иные мероприятия, связанные с обеспечением развития</w:t>
      </w:r>
      <w:proofErr w:type="gramEnd"/>
      <w:r w:rsidRPr="0096670D">
        <w:rPr>
          <w:sz w:val="24"/>
          <w:szCs w:val="24"/>
        </w:rPr>
        <w:t xml:space="preserve"> дорожного хозяйства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>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- платы по соглашениям об установлении публичных сервитутов в отношении земельных участков в границах </w:t>
      </w:r>
      <w:proofErr w:type="gramStart"/>
      <w:r w:rsidRPr="0096670D">
        <w:rPr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96670D">
        <w:rPr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государственной пошлины за выдачу органом местного самоуправления городского округа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грузов, зачисляемой в бюджет;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- доходов бюджета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- доходов бюджета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 от штрафов за нарушение правил движения тяжеловесного и (или) крупногабаритного транспортного средства;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96670D">
        <w:rPr>
          <w:sz w:val="24"/>
          <w:szCs w:val="24"/>
        </w:rPr>
        <w:t xml:space="preserve">- денежных средств, поступающих в бюджет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доходов от использования имущества, входящего в состав автомобильных дорог общего местного значения;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lastRenderedPageBreak/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96670D">
        <w:rPr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96670D">
        <w:rPr>
          <w:sz w:val="24"/>
          <w:szCs w:val="24"/>
        </w:rPr>
        <w:t xml:space="preserve">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- доходов бюджета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 от транспортного налога (если законом Волгоградской области установлены единые нормативы отчислений от транспортного налога в местные бюджеты).</w:t>
      </w: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96670D" w:rsidRDefault="00543467" w:rsidP="0054346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6670D">
        <w:rPr>
          <w:rFonts w:ascii="Arial" w:hAnsi="Arial" w:cs="Arial"/>
          <w:sz w:val="24"/>
          <w:szCs w:val="24"/>
        </w:rPr>
        <w:t>3. Порядок использования средств дорожного фонда</w:t>
      </w: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96670D" w:rsidRDefault="00543467" w:rsidP="00543467">
      <w:pPr>
        <w:pStyle w:val="ConsPlusNormal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3.1. Средства дорожного фонда направляются: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на проектирование, строительство и реконструкцию автомобильных дорог общего пользования местного значения;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на капитальный ремонт и ремонт автомобильных дорог общего пользования местного значения;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на содержание автомобильных дорог общего пользования местного значения;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на обустройство автомобильных дорог общего пользования местного значения в целях повышения безопасности дорожного движения;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- на содержание подведомственных организаций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>, осуществляющих управление в сфере дорожного хозяйства;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на предоставление межбюджетных трансфертов бюджетам муниципальных образований в целях софинансирования расходов на осуществление дорожной деятельности в отношении автомобильных дорог общего пользования местного значения;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на выполнение научно-исследовательских и опытно-конструкторских работ;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на приобретение дорожной эксплуатационно-строительной техники и другого имущества для обеспечения функционирования дорожного хозяйства;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96670D">
        <w:rPr>
          <w:sz w:val="24"/>
          <w:szCs w:val="24"/>
        </w:rPr>
        <w:t xml:space="preserve">- на реализацию мероприятий по развитию системы автоматической фиксации нарушений правил дорожного движения на территории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</w:t>
      </w:r>
      <w:r w:rsidRPr="0096670D">
        <w:rPr>
          <w:sz w:val="24"/>
          <w:szCs w:val="24"/>
        </w:rPr>
        <w:t>Ленинского района Волгоградской области, в том числе по обеспечению функционирования комплекса специальных технических средств, имеющих функции фото- и киносъемки, видеозаписи для фиксации нарушений правил дорожного движения на автомобильных дорогах общего пользования на территории</w:t>
      </w:r>
      <w:r>
        <w:rPr>
          <w:sz w:val="24"/>
          <w:szCs w:val="24"/>
        </w:rPr>
        <w:t xml:space="preserve"> 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</w:t>
      </w:r>
      <w:r w:rsidRPr="0096670D">
        <w:rPr>
          <w:sz w:val="24"/>
          <w:szCs w:val="24"/>
        </w:rPr>
        <w:t xml:space="preserve"> Ленинского района Волгоградской области, и получения информации</w:t>
      </w:r>
      <w:proofErr w:type="gramEnd"/>
      <w:r w:rsidRPr="0096670D">
        <w:rPr>
          <w:sz w:val="24"/>
          <w:szCs w:val="24"/>
        </w:rPr>
        <w:t xml:space="preserve"> с использованием указанного комплекса;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b/>
          <w:sz w:val="24"/>
          <w:szCs w:val="24"/>
        </w:rPr>
        <w:t>-</w:t>
      </w:r>
      <w:r w:rsidRPr="0096670D">
        <w:rPr>
          <w:sz w:val="24"/>
          <w:szCs w:val="24"/>
        </w:rPr>
        <w:t xml:space="preserve"> на реализацию мероприятий по созданию, развитию и обеспечению функционирования автоматизированной системы весового и габаритного </w:t>
      </w:r>
      <w:r w:rsidRPr="0096670D">
        <w:rPr>
          <w:sz w:val="24"/>
          <w:szCs w:val="24"/>
        </w:rPr>
        <w:lastRenderedPageBreak/>
        <w:t xml:space="preserve">контроля транспортных средств на территории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</w:t>
      </w:r>
      <w:r w:rsidRPr="0096670D">
        <w:rPr>
          <w:sz w:val="24"/>
          <w:szCs w:val="24"/>
        </w:rPr>
        <w:t xml:space="preserve"> Ленинского района Волгоградской области;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- на реализацию мероприятий по внедрению элементов интеллектуальной транспортной системы на территории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</w:t>
      </w:r>
      <w:r w:rsidRPr="0096670D">
        <w:rPr>
          <w:sz w:val="24"/>
          <w:szCs w:val="24"/>
        </w:rPr>
        <w:t xml:space="preserve"> Ленинского района Волгоградской области;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на погашение кредиторской задолженности, образовавшейся на начало очередного финансового года;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- на иные мероприятия, связанные с дорожной деятельностью.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3.2.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на очередной финансовый год.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3.3. Отчет об использовании средств дорожного фонда ежегодно представляется в </w:t>
      </w:r>
      <w:r>
        <w:rPr>
          <w:sz w:val="24"/>
          <w:szCs w:val="24"/>
        </w:rPr>
        <w:t>Совет депутатов 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</w:t>
      </w:r>
      <w:r w:rsidRPr="0096670D">
        <w:rPr>
          <w:sz w:val="24"/>
          <w:szCs w:val="24"/>
        </w:rPr>
        <w:t xml:space="preserve">Волгоградской области одновременно с отчетом об исполнении бюджета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sz w:val="24"/>
          <w:szCs w:val="24"/>
        </w:rPr>
        <w:t xml:space="preserve"> за отчетный финансовый год.</w:t>
      </w: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96670D" w:rsidRDefault="00543467" w:rsidP="0054346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6670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667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670D">
        <w:rPr>
          <w:rFonts w:ascii="Arial" w:hAnsi="Arial" w:cs="Arial"/>
          <w:sz w:val="24"/>
          <w:szCs w:val="24"/>
        </w:rPr>
        <w:t xml:space="preserve"> использованием средств дорожного фонда</w:t>
      </w: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96670D" w:rsidRDefault="00543467" w:rsidP="00543467">
      <w:pPr>
        <w:pStyle w:val="ConsPlusNormal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4.1. </w:t>
      </w:r>
      <w:proofErr w:type="gramStart"/>
      <w:r w:rsidRPr="0096670D">
        <w:rPr>
          <w:sz w:val="24"/>
          <w:szCs w:val="24"/>
        </w:rPr>
        <w:t>Контроль за</w:t>
      </w:r>
      <w:proofErr w:type="gramEnd"/>
      <w:r w:rsidRPr="0096670D">
        <w:rPr>
          <w:sz w:val="24"/>
          <w:szCs w:val="24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>
        <w:rPr>
          <w:sz w:val="24"/>
          <w:szCs w:val="24"/>
        </w:rPr>
        <w:t>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r w:rsidRPr="0096670D">
        <w:rPr>
          <w:i/>
          <w:sz w:val="24"/>
          <w:szCs w:val="24"/>
        </w:rPr>
        <w:t>.</w:t>
      </w:r>
    </w:p>
    <w:p w:rsidR="00543467" w:rsidRPr="0096670D" w:rsidRDefault="00543467" w:rsidP="0054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>4.2. Ответственность за целевое использование средств дорожного фонда несет главный распорядитель средств дорожного фонда в порядке, установленном законодательством.</w:t>
      </w: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96670D" w:rsidRDefault="00543467" w:rsidP="0054346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6670D">
        <w:rPr>
          <w:rFonts w:ascii="Arial" w:hAnsi="Arial" w:cs="Arial"/>
          <w:sz w:val="24"/>
          <w:szCs w:val="24"/>
        </w:rPr>
        <w:t>5. Заключительное положение</w:t>
      </w: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96670D" w:rsidRDefault="00543467" w:rsidP="00543467">
      <w:pPr>
        <w:pStyle w:val="ConsPlusNormal"/>
        <w:ind w:firstLine="540"/>
        <w:jc w:val="both"/>
        <w:rPr>
          <w:sz w:val="24"/>
          <w:szCs w:val="24"/>
        </w:rPr>
      </w:pPr>
      <w:r w:rsidRPr="0096670D">
        <w:rPr>
          <w:sz w:val="24"/>
          <w:szCs w:val="24"/>
        </w:rPr>
        <w:t xml:space="preserve">Изменения в настоящий Порядок вносятся решением </w:t>
      </w:r>
      <w:r>
        <w:rPr>
          <w:sz w:val="24"/>
          <w:szCs w:val="24"/>
        </w:rPr>
        <w:t>Совета депутатов Заплавнен</w:t>
      </w:r>
      <w:r w:rsidRPr="00A125B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Ленинского муниципального района </w:t>
      </w:r>
      <w:r w:rsidRPr="0096670D">
        <w:rPr>
          <w:sz w:val="24"/>
          <w:szCs w:val="24"/>
        </w:rPr>
        <w:t>Волгоградской области в порядке, установленном законодательством.</w:t>
      </w: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96670D" w:rsidRDefault="00543467" w:rsidP="00543467">
      <w:pPr>
        <w:pStyle w:val="ConsPlusNormal"/>
        <w:jc w:val="both"/>
        <w:rPr>
          <w:sz w:val="24"/>
          <w:szCs w:val="24"/>
        </w:rPr>
      </w:pPr>
    </w:p>
    <w:p w:rsidR="00543467" w:rsidRPr="00A125B8" w:rsidRDefault="00543467" w:rsidP="0054346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B764F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B764F" w:rsidSect="002107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UT8cBK/L1xfNTvGKsyeOKaI/pE=" w:salt="tuhpLKw0a/dgN+jdqpMkew=="/>
  <w:defaultTabStop w:val="708"/>
  <w:characterSpacingControl w:val="doNotCompress"/>
  <w:compat/>
  <w:rsids>
    <w:rsidRoot w:val="008B764F"/>
    <w:rsid w:val="0008692D"/>
    <w:rsid w:val="000C1CC4"/>
    <w:rsid w:val="000D01CB"/>
    <w:rsid w:val="00210794"/>
    <w:rsid w:val="00243DA1"/>
    <w:rsid w:val="002B4272"/>
    <w:rsid w:val="003458D4"/>
    <w:rsid w:val="003D117B"/>
    <w:rsid w:val="00543467"/>
    <w:rsid w:val="00584DC6"/>
    <w:rsid w:val="005E6679"/>
    <w:rsid w:val="00673864"/>
    <w:rsid w:val="007C1C72"/>
    <w:rsid w:val="008B764F"/>
    <w:rsid w:val="00AD729A"/>
    <w:rsid w:val="00C53396"/>
    <w:rsid w:val="00CE4EAE"/>
    <w:rsid w:val="00D206A8"/>
    <w:rsid w:val="00D67385"/>
    <w:rsid w:val="00DF7CEE"/>
    <w:rsid w:val="00E64F4C"/>
    <w:rsid w:val="00FA7135"/>
    <w:rsid w:val="00F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43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346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43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1663</Words>
  <Characters>9480</Characters>
  <Application>Microsoft Office Word</Application>
  <DocSecurity>8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2023-11-24T08:47:00Z</dcterms:created>
  <dcterms:modified xsi:type="dcterms:W3CDTF">2023-12-04T13:05:00Z</dcterms:modified>
</cp:coreProperties>
</file>