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8B" w:rsidRPr="006B5962" w:rsidRDefault="006B5962" w:rsidP="006B5962">
      <w:pPr>
        <w:jc w:val="right"/>
        <w:rPr>
          <w:b/>
          <w:sz w:val="28"/>
          <w:szCs w:val="28"/>
        </w:rPr>
      </w:pPr>
      <w:permStart w:id="0" w:edGrp="everyone"/>
      <w:permEnd w:id="0"/>
      <w:r w:rsidRPr="00514AE4">
        <w:rPr>
          <w:b/>
          <w:sz w:val="28"/>
          <w:szCs w:val="28"/>
        </w:rPr>
        <w:t>ПРОЕКТ</w:t>
      </w:r>
    </w:p>
    <w:p w:rsidR="00E5008B" w:rsidRDefault="00E5008B" w:rsidP="00E5008B">
      <w:pPr>
        <w:pStyle w:val="ConsPlusNormal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E5008B" w:rsidRDefault="00E5008B" w:rsidP="00E5008B">
      <w:pPr>
        <w:pStyle w:val="ConsPlusNormal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ЗАПЛАВНЕНСКОГО СЕЛЬСКОГО ПОСЕЛЕНИЯ</w:t>
      </w:r>
    </w:p>
    <w:p w:rsidR="00E5008B" w:rsidRDefault="00E5008B" w:rsidP="00E5008B">
      <w:pPr>
        <w:pStyle w:val="ConsPlusNormal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ЛЕНИНСКОГО МУНИЦИПАЛЬНОГО РАЙОНА</w:t>
      </w:r>
    </w:p>
    <w:p w:rsidR="00E5008B" w:rsidRDefault="00E5008B" w:rsidP="00E5008B">
      <w:pPr>
        <w:pStyle w:val="ConsPlusNormal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</w:t>
      </w:r>
    </w:p>
    <w:p w:rsidR="00E5008B" w:rsidRDefault="00E5008B" w:rsidP="00E5008B">
      <w:pPr>
        <w:pStyle w:val="ConsPlusNormal"/>
        <w:ind w:firstLine="540"/>
        <w:jc w:val="center"/>
        <w:rPr>
          <w:rFonts w:ascii="Arial" w:hAnsi="Arial" w:cs="Arial"/>
        </w:rPr>
      </w:pPr>
    </w:p>
    <w:p w:rsidR="00E5008B" w:rsidRDefault="00E5008B" w:rsidP="00E5008B">
      <w:pPr>
        <w:pStyle w:val="ConsPlusNormal"/>
        <w:ind w:firstLine="540"/>
        <w:jc w:val="center"/>
        <w:rPr>
          <w:rFonts w:ascii="Arial" w:hAnsi="Arial" w:cs="Arial"/>
        </w:rPr>
      </w:pPr>
    </w:p>
    <w:p w:rsidR="00E5008B" w:rsidRPr="006B5962" w:rsidRDefault="00E5008B" w:rsidP="00E5008B">
      <w:pPr>
        <w:pStyle w:val="ConsPlusNormal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</w:t>
      </w:r>
    </w:p>
    <w:p w:rsidR="00E5008B" w:rsidRPr="006F01FD" w:rsidRDefault="00E5008B" w:rsidP="00E5008B">
      <w:pPr>
        <w:widowControl w:val="0"/>
        <w:rPr>
          <w:sz w:val="24"/>
          <w:szCs w:val="24"/>
        </w:rPr>
      </w:pPr>
    </w:p>
    <w:p w:rsidR="00E5008B" w:rsidRPr="006F01FD" w:rsidRDefault="00E5008B" w:rsidP="00E5008B">
      <w:pPr>
        <w:widowControl w:val="0"/>
        <w:rPr>
          <w:sz w:val="24"/>
          <w:szCs w:val="24"/>
        </w:rPr>
      </w:pPr>
      <w:r w:rsidRPr="006F01FD">
        <w:rPr>
          <w:sz w:val="24"/>
          <w:szCs w:val="24"/>
        </w:rPr>
        <w:t>От  «__»______ 20__г.   № ___</w:t>
      </w:r>
    </w:p>
    <w:p w:rsidR="00E5008B" w:rsidRPr="006F01FD" w:rsidRDefault="00E5008B" w:rsidP="00E5008B">
      <w:pPr>
        <w:widowControl w:val="0"/>
        <w:rPr>
          <w:sz w:val="24"/>
          <w:szCs w:val="24"/>
        </w:rPr>
      </w:pPr>
    </w:p>
    <w:p w:rsidR="00E5008B" w:rsidRPr="00E5008B" w:rsidRDefault="00E5008B" w:rsidP="00E5008B">
      <w:pPr>
        <w:autoSpaceDE w:val="0"/>
        <w:autoSpaceDN w:val="0"/>
        <w:adjustRightInd w:val="0"/>
        <w:spacing w:line="240" w:lineRule="exact"/>
        <w:jc w:val="center"/>
        <w:rPr>
          <w:b/>
          <w:sz w:val="24"/>
          <w:szCs w:val="24"/>
        </w:rPr>
      </w:pPr>
      <w:r w:rsidRPr="00E5008B">
        <w:rPr>
          <w:b/>
          <w:sz w:val="24"/>
          <w:szCs w:val="24"/>
        </w:rPr>
        <w:t xml:space="preserve">Об утверждении </w:t>
      </w:r>
      <w:r w:rsidRPr="00E5008B">
        <w:rPr>
          <w:b/>
          <w:bCs/>
          <w:sz w:val="24"/>
          <w:szCs w:val="24"/>
        </w:rPr>
        <w:t xml:space="preserve">программы профилактики </w:t>
      </w:r>
      <w:r w:rsidRPr="00E5008B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  транспорте и в дорожном  хозяйстве Заплавненского сельского поселения   </w:t>
      </w:r>
    </w:p>
    <w:p w:rsidR="00E5008B" w:rsidRPr="00E5008B" w:rsidRDefault="00E5008B" w:rsidP="00E5008B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r w:rsidRPr="00E5008B">
        <w:rPr>
          <w:b/>
          <w:bCs/>
          <w:sz w:val="24"/>
          <w:szCs w:val="24"/>
        </w:rPr>
        <w:t>на 2022 год</w:t>
      </w:r>
    </w:p>
    <w:p w:rsidR="00E5008B" w:rsidRPr="006F01FD" w:rsidRDefault="00E5008B" w:rsidP="00E5008B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E5008B" w:rsidRPr="006F01FD" w:rsidRDefault="00E5008B" w:rsidP="00E5008B">
      <w:pPr>
        <w:widowControl w:val="0"/>
        <w:jc w:val="center"/>
        <w:rPr>
          <w:sz w:val="24"/>
          <w:szCs w:val="24"/>
        </w:rPr>
      </w:pPr>
    </w:p>
    <w:p w:rsidR="00E5008B" w:rsidRPr="006F01FD" w:rsidRDefault="00E5008B" w:rsidP="00E5008B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6F01FD">
        <w:rPr>
          <w:color w:val="000000"/>
          <w:sz w:val="24"/>
          <w:szCs w:val="24"/>
        </w:rPr>
        <w:tab/>
      </w:r>
      <w:proofErr w:type="gramStart"/>
      <w:r w:rsidRPr="006F01FD">
        <w:rPr>
          <w:color w:val="000000"/>
          <w:sz w:val="24"/>
          <w:szCs w:val="24"/>
        </w:rPr>
        <w:t>В соответствии с</w:t>
      </w:r>
      <w:r w:rsidRPr="006F01FD">
        <w:rPr>
          <w:b/>
          <w:color w:val="000000"/>
          <w:sz w:val="24"/>
          <w:szCs w:val="24"/>
        </w:rPr>
        <w:t xml:space="preserve"> </w:t>
      </w:r>
      <w:r w:rsidRPr="006F01FD">
        <w:rPr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Совета депутатов </w:t>
      </w:r>
      <w:r w:rsidRPr="00082475">
        <w:rPr>
          <w:sz w:val="24"/>
          <w:szCs w:val="24"/>
        </w:rPr>
        <w:t>Заплавненского</w:t>
      </w:r>
      <w:r w:rsidRPr="006F01FD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30.07</w:t>
      </w:r>
      <w:r w:rsidRPr="006F01FD">
        <w:rPr>
          <w:sz w:val="24"/>
          <w:szCs w:val="24"/>
        </w:rPr>
        <w:t>.2021</w:t>
      </w:r>
      <w:r>
        <w:rPr>
          <w:sz w:val="24"/>
          <w:szCs w:val="24"/>
        </w:rPr>
        <w:t xml:space="preserve"> г.</w:t>
      </w:r>
      <w:r w:rsidRPr="006F01FD">
        <w:rPr>
          <w:sz w:val="24"/>
          <w:szCs w:val="24"/>
        </w:rPr>
        <w:t xml:space="preserve"> № </w:t>
      </w:r>
      <w:r>
        <w:rPr>
          <w:rFonts w:cs="Arial"/>
          <w:sz w:val="24"/>
          <w:szCs w:val="24"/>
        </w:rPr>
        <w:t>69/21</w:t>
      </w:r>
      <w:r w:rsidRPr="00082475">
        <w:rPr>
          <w:rFonts w:cs="Arial"/>
          <w:sz w:val="24"/>
          <w:szCs w:val="24"/>
        </w:rPr>
        <w:t>5</w:t>
      </w:r>
      <w:r w:rsidRPr="006F01FD">
        <w:rPr>
          <w:sz w:val="24"/>
          <w:szCs w:val="24"/>
        </w:rPr>
        <w:t xml:space="preserve"> «Об утверждении Положения о</w:t>
      </w:r>
      <w:proofErr w:type="gramEnd"/>
      <w:r w:rsidRPr="006F01FD">
        <w:rPr>
          <w:sz w:val="24"/>
          <w:szCs w:val="24"/>
        </w:rPr>
        <w:t xml:space="preserve"> </w:t>
      </w:r>
      <w:proofErr w:type="gramStart"/>
      <w:r w:rsidRPr="006F01FD">
        <w:rPr>
          <w:sz w:val="24"/>
          <w:szCs w:val="24"/>
        </w:rPr>
        <w:t xml:space="preserve">муниципальном контроле на автомобильном транспорте, городском наземном электрическом транспорте и в дорожном хозяйстве  </w:t>
      </w:r>
      <w:r w:rsidRPr="00082475">
        <w:rPr>
          <w:sz w:val="24"/>
          <w:szCs w:val="24"/>
        </w:rPr>
        <w:t>Заплавненского</w:t>
      </w:r>
      <w:r w:rsidRPr="006F01FD">
        <w:rPr>
          <w:sz w:val="24"/>
          <w:szCs w:val="24"/>
        </w:rPr>
        <w:t xml:space="preserve"> сельского поселения», администрация </w:t>
      </w:r>
      <w:r w:rsidRPr="00082475">
        <w:rPr>
          <w:sz w:val="24"/>
          <w:szCs w:val="24"/>
        </w:rPr>
        <w:t>Заплавненского</w:t>
      </w:r>
      <w:r w:rsidRPr="006F01FD">
        <w:rPr>
          <w:sz w:val="24"/>
          <w:szCs w:val="24"/>
        </w:rPr>
        <w:t xml:space="preserve"> сельского поселения</w:t>
      </w:r>
      <w:proofErr w:type="gramEnd"/>
    </w:p>
    <w:p w:rsidR="00E5008B" w:rsidRPr="006F01FD" w:rsidRDefault="00E5008B" w:rsidP="00E5008B">
      <w:pPr>
        <w:pStyle w:val="ConsPlusTitle"/>
        <w:tabs>
          <w:tab w:val="left" w:pos="0"/>
        </w:tabs>
        <w:suppressAutoHyphens w:val="0"/>
        <w:spacing w:line="240" w:lineRule="auto"/>
        <w:ind w:firstLine="709"/>
        <w:jc w:val="both"/>
        <w:rPr>
          <w:b w:val="0"/>
          <w:kern w:val="0"/>
          <w:sz w:val="24"/>
          <w:szCs w:val="24"/>
        </w:rPr>
      </w:pPr>
    </w:p>
    <w:p w:rsidR="00E5008B" w:rsidRPr="006F01FD" w:rsidRDefault="00E5008B" w:rsidP="00E5008B">
      <w:pPr>
        <w:widowControl w:val="0"/>
        <w:shd w:val="clear" w:color="auto" w:fill="FFFFFF"/>
        <w:ind w:firstLine="709"/>
        <w:jc w:val="both"/>
        <w:rPr>
          <w:b/>
          <w:sz w:val="24"/>
          <w:szCs w:val="24"/>
        </w:rPr>
      </w:pPr>
      <w:r w:rsidRPr="006F01FD">
        <w:rPr>
          <w:b/>
          <w:sz w:val="24"/>
          <w:szCs w:val="24"/>
        </w:rPr>
        <w:t>ПОСТАНОВЛЯЕТ:</w:t>
      </w:r>
    </w:p>
    <w:p w:rsidR="00E5008B" w:rsidRPr="006F01FD" w:rsidRDefault="00E5008B" w:rsidP="00E5008B">
      <w:pPr>
        <w:widowControl w:val="0"/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E5008B" w:rsidRPr="006F01FD" w:rsidRDefault="00E5008B" w:rsidP="00E5008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F01FD">
        <w:rPr>
          <w:sz w:val="24"/>
          <w:szCs w:val="24"/>
        </w:rPr>
        <w:t xml:space="preserve">1.Утвердить программу </w:t>
      </w:r>
      <w:r w:rsidRPr="006F01FD">
        <w:rPr>
          <w:bCs/>
          <w:sz w:val="24"/>
          <w:szCs w:val="24"/>
        </w:rPr>
        <w:t xml:space="preserve">профилактики </w:t>
      </w:r>
      <w:r w:rsidRPr="006F01FD">
        <w:rPr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  </w:t>
      </w:r>
      <w:r w:rsidRPr="00082475">
        <w:rPr>
          <w:sz w:val="24"/>
          <w:szCs w:val="24"/>
        </w:rPr>
        <w:t>Заплавненского</w:t>
      </w:r>
      <w:r w:rsidRPr="006F01FD">
        <w:rPr>
          <w:sz w:val="24"/>
          <w:szCs w:val="24"/>
        </w:rPr>
        <w:t xml:space="preserve"> сельского поселения   </w:t>
      </w:r>
      <w:r w:rsidRPr="006F01FD">
        <w:rPr>
          <w:bCs/>
          <w:sz w:val="24"/>
          <w:szCs w:val="24"/>
        </w:rPr>
        <w:t>на 2022 год.</w:t>
      </w:r>
    </w:p>
    <w:p w:rsidR="00E5008B" w:rsidRPr="006F01FD" w:rsidRDefault="00E5008B" w:rsidP="00E5008B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6F01FD">
        <w:rPr>
          <w:sz w:val="24"/>
          <w:szCs w:val="24"/>
        </w:rPr>
        <w:t>2. Контроль исполнения постановления оставляю за собой.</w:t>
      </w:r>
    </w:p>
    <w:p w:rsidR="00E5008B" w:rsidRPr="006F01FD" w:rsidRDefault="00E5008B" w:rsidP="00E5008B">
      <w:pPr>
        <w:widowControl w:val="0"/>
        <w:tabs>
          <w:tab w:val="left" w:pos="993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6F01FD">
        <w:rPr>
          <w:color w:val="000000"/>
          <w:sz w:val="24"/>
          <w:szCs w:val="24"/>
          <w:lang w:bidi="ru-RU"/>
        </w:rPr>
        <w:t>3. Постановление вступает в силу с момента его официального обнародования.</w:t>
      </w:r>
    </w:p>
    <w:p w:rsidR="00E5008B" w:rsidRPr="006F01FD" w:rsidRDefault="00E5008B" w:rsidP="00E5008B">
      <w:pPr>
        <w:widowControl w:val="0"/>
        <w:tabs>
          <w:tab w:val="left" w:pos="993"/>
        </w:tabs>
        <w:ind w:left="708"/>
        <w:jc w:val="both"/>
        <w:rPr>
          <w:color w:val="000000"/>
          <w:sz w:val="24"/>
          <w:szCs w:val="24"/>
          <w:lang w:bidi="ru-RU"/>
        </w:rPr>
      </w:pPr>
    </w:p>
    <w:p w:rsidR="00E5008B" w:rsidRDefault="00E5008B" w:rsidP="00E5008B">
      <w:pPr>
        <w:spacing w:before="100" w:beforeAutospacing="1" w:after="100" w:afterAutospacing="1" w:line="257" w:lineRule="auto"/>
        <w:contextualSpacing/>
        <w:rPr>
          <w:color w:val="000000"/>
          <w:sz w:val="24"/>
          <w:szCs w:val="24"/>
          <w:lang w:bidi="ru-RU"/>
        </w:rPr>
      </w:pPr>
    </w:p>
    <w:p w:rsidR="00E5008B" w:rsidRDefault="00E5008B" w:rsidP="00E5008B">
      <w:pPr>
        <w:spacing w:before="100" w:beforeAutospacing="1" w:after="100" w:afterAutospacing="1" w:line="257" w:lineRule="auto"/>
        <w:contextualSpacing/>
        <w:rPr>
          <w:color w:val="000000"/>
          <w:sz w:val="24"/>
          <w:szCs w:val="24"/>
          <w:lang w:bidi="ru-RU"/>
        </w:rPr>
      </w:pPr>
    </w:p>
    <w:p w:rsidR="00E5008B" w:rsidRDefault="00E5008B" w:rsidP="00E5008B">
      <w:pPr>
        <w:spacing w:before="100" w:beforeAutospacing="1" w:after="100" w:afterAutospacing="1" w:line="257" w:lineRule="auto"/>
        <w:contextualSpacing/>
        <w:rPr>
          <w:color w:val="000000"/>
          <w:sz w:val="24"/>
          <w:szCs w:val="24"/>
          <w:lang w:bidi="ru-RU"/>
        </w:rPr>
      </w:pPr>
    </w:p>
    <w:p w:rsidR="00E5008B" w:rsidRDefault="00E5008B" w:rsidP="00E5008B">
      <w:pPr>
        <w:spacing w:before="100" w:beforeAutospacing="1" w:after="100" w:afterAutospacing="1" w:line="257" w:lineRule="auto"/>
        <w:contextualSpacing/>
        <w:rPr>
          <w:color w:val="000000"/>
          <w:sz w:val="24"/>
          <w:szCs w:val="24"/>
          <w:lang w:bidi="ru-RU"/>
        </w:rPr>
      </w:pPr>
    </w:p>
    <w:p w:rsidR="00E5008B" w:rsidRPr="00CE0D5B" w:rsidRDefault="00E5008B" w:rsidP="00E5008B">
      <w:pPr>
        <w:spacing w:before="100" w:beforeAutospacing="1" w:after="100" w:afterAutospacing="1" w:line="257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Pr="00CE0D5B">
        <w:rPr>
          <w:sz w:val="24"/>
          <w:szCs w:val="24"/>
        </w:rPr>
        <w:t xml:space="preserve"> </w:t>
      </w:r>
      <w:r>
        <w:rPr>
          <w:sz w:val="24"/>
          <w:szCs w:val="24"/>
        </w:rPr>
        <w:t>Заплавненского</w:t>
      </w:r>
    </w:p>
    <w:p w:rsidR="00E5008B" w:rsidRPr="0077689B" w:rsidRDefault="00E5008B" w:rsidP="00E5008B">
      <w:pPr>
        <w:spacing w:before="100" w:beforeAutospacing="1" w:after="100" w:afterAutospacing="1" w:line="257" w:lineRule="auto"/>
        <w:contextualSpacing/>
        <w:rPr>
          <w:sz w:val="24"/>
          <w:szCs w:val="24"/>
        </w:rPr>
      </w:pPr>
      <w:r w:rsidRPr="00CE0D5B">
        <w:rPr>
          <w:sz w:val="24"/>
          <w:szCs w:val="24"/>
        </w:rPr>
        <w:t xml:space="preserve">сельского поселения                                                                            </w:t>
      </w:r>
      <w:r>
        <w:rPr>
          <w:sz w:val="24"/>
          <w:szCs w:val="24"/>
        </w:rPr>
        <w:t>Т.Е. Копцева</w:t>
      </w:r>
    </w:p>
    <w:p w:rsidR="00E5008B" w:rsidRPr="00CE0D5B" w:rsidRDefault="00E5008B" w:rsidP="00E5008B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  <w:r w:rsidRPr="00CE0D5B">
        <w:rPr>
          <w:sz w:val="24"/>
          <w:szCs w:val="24"/>
        </w:rPr>
        <w:t xml:space="preserve">    </w:t>
      </w:r>
    </w:p>
    <w:p w:rsidR="00E5008B" w:rsidRPr="006F01FD" w:rsidRDefault="00E5008B" w:rsidP="00E5008B">
      <w:pPr>
        <w:widowControl w:val="0"/>
        <w:jc w:val="both"/>
        <w:rPr>
          <w:sz w:val="24"/>
          <w:szCs w:val="24"/>
        </w:rPr>
      </w:pPr>
    </w:p>
    <w:p w:rsidR="00E5008B" w:rsidRPr="006F01FD" w:rsidRDefault="00E5008B" w:rsidP="00E5008B">
      <w:pPr>
        <w:widowControl w:val="0"/>
        <w:jc w:val="both"/>
        <w:rPr>
          <w:sz w:val="24"/>
          <w:szCs w:val="24"/>
        </w:rPr>
      </w:pPr>
    </w:p>
    <w:p w:rsidR="00E5008B" w:rsidRPr="006F01FD" w:rsidRDefault="00E5008B" w:rsidP="00E5008B">
      <w:pPr>
        <w:pageBreakBefore/>
        <w:autoSpaceDE w:val="0"/>
        <w:autoSpaceDN w:val="0"/>
        <w:adjustRightInd w:val="0"/>
        <w:spacing w:line="240" w:lineRule="exact"/>
        <w:ind w:left="4820" w:firstLine="1559"/>
        <w:jc w:val="right"/>
        <w:outlineLvl w:val="0"/>
        <w:rPr>
          <w:sz w:val="24"/>
          <w:szCs w:val="24"/>
        </w:rPr>
      </w:pPr>
      <w:r w:rsidRPr="006F01FD">
        <w:rPr>
          <w:sz w:val="24"/>
          <w:szCs w:val="24"/>
        </w:rPr>
        <w:lastRenderedPageBreak/>
        <w:t>УТВЕРЖДЕНА</w:t>
      </w:r>
    </w:p>
    <w:p w:rsidR="00E5008B" w:rsidRPr="006F01FD" w:rsidRDefault="00E5008B" w:rsidP="00E5008B">
      <w:pPr>
        <w:autoSpaceDE w:val="0"/>
        <w:autoSpaceDN w:val="0"/>
        <w:adjustRightInd w:val="0"/>
        <w:spacing w:line="240" w:lineRule="exact"/>
        <w:ind w:left="4820"/>
        <w:jc w:val="right"/>
        <w:outlineLvl w:val="0"/>
        <w:rPr>
          <w:sz w:val="24"/>
          <w:szCs w:val="24"/>
        </w:rPr>
      </w:pPr>
      <w:r w:rsidRPr="006F01FD">
        <w:rPr>
          <w:sz w:val="24"/>
          <w:szCs w:val="24"/>
        </w:rPr>
        <w:t xml:space="preserve">             постановлением  администрации </w:t>
      </w:r>
    </w:p>
    <w:p w:rsidR="00E5008B" w:rsidRPr="006F01FD" w:rsidRDefault="00E5008B" w:rsidP="00E5008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4"/>
          <w:szCs w:val="24"/>
        </w:rPr>
      </w:pPr>
      <w:r w:rsidRPr="006F01FD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6F01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Заплавненского </w:t>
      </w:r>
      <w:r w:rsidRPr="006F01FD">
        <w:rPr>
          <w:sz w:val="24"/>
          <w:szCs w:val="24"/>
        </w:rPr>
        <w:t xml:space="preserve">сельского поселения                                                                                                                   от </w:t>
      </w:r>
      <w:r>
        <w:rPr>
          <w:sz w:val="24"/>
          <w:szCs w:val="24"/>
        </w:rPr>
        <w:t xml:space="preserve">«__»       </w:t>
      </w:r>
      <w:proofErr w:type="spellStart"/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.___</w:t>
      </w:r>
      <w:r w:rsidRPr="006F01FD">
        <w:rPr>
          <w:sz w:val="24"/>
          <w:szCs w:val="24"/>
        </w:rPr>
        <w:t>.№</w:t>
      </w:r>
      <w:proofErr w:type="spellEnd"/>
      <w:r>
        <w:rPr>
          <w:sz w:val="24"/>
          <w:szCs w:val="24"/>
        </w:rPr>
        <w:t xml:space="preserve"> __</w:t>
      </w:r>
    </w:p>
    <w:p w:rsidR="00E5008B" w:rsidRPr="006F01FD" w:rsidRDefault="00E5008B" w:rsidP="00E5008B">
      <w:pPr>
        <w:autoSpaceDE w:val="0"/>
        <w:autoSpaceDN w:val="0"/>
        <w:adjustRightInd w:val="0"/>
        <w:ind w:firstLine="1559"/>
        <w:jc w:val="both"/>
        <w:rPr>
          <w:sz w:val="24"/>
          <w:szCs w:val="24"/>
        </w:rPr>
      </w:pPr>
    </w:p>
    <w:p w:rsidR="00E5008B" w:rsidRPr="006F01FD" w:rsidRDefault="00E5008B" w:rsidP="00E5008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5008B" w:rsidRPr="006F01FD" w:rsidRDefault="00E5008B" w:rsidP="00E5008B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bookmarkStart w:id="0" w:name="Par44"/>
      <w:bookmarkEnd w:id="0"/>
      <w:r w:rsidRPr="006F01FD">
        <w:rPr>
          <w:b/>
          <w:bCs/>
          <w:sz w:val="24"/>
          <w:szCs w:val="24"/>
        </w:rPr>
        <w:t xml:space="preserve">Программа профилактики </w:t>
      </w:r>
      <w:r w:rsidRPr="006F01FD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дорожном хозяйстве в </w:t>
      </w:r>
      <w:r>
        <w:rPr>
          <w:b/>
          <w:sz w:val="24"/>
          <w:szCs w:val="24"/>
        </w:rPr>
        <w:t xml:space="preserve">Заплавненском </w:t>
      </w:r>
      <w:r w:rsidRPr="006F01FD">
        <w:rPr>
          <w:b/>
          <w:sz w:val="24"/>
          <w:szCs w:val="24"/>
        </w:rPr>
        <w:t xml:space="preserve">сельского поселения   </w:t>
      </w:r>
      <w:r w:rsidRPr="006F01FD">
        <w:rPr>
          <w:b/>
          <w:bCs/>
          <w:sz w:val="24"/>
          <w:szCs w:val="24"/>
        </w:rPr>
        <w:t>на 2022 год</w:t>
      </w:r>
    </w:p>
    <w:p w:rsidR="00E5008B" w:rsidRPr="006F01FD" w:rsidRDefault="00E5008B" w:rsidP="00E5008B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E5008B" w:rsidRPr="006F01FD" w:rsidRDefault="00E5008B" w:rsidP="00E5008B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E5008B" w:rsidRPr="006F01FD" w:rsidRDefault="00E5008B" w:rsidP="00E5008B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bookmarkStart w:id="1" w:name="Par94"/>
      <w:bookmarkEnd w:id="1"/>
      <w:r w:rsidRPr="006F01FD">
        <w:rPr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E5008B" w:rsidRPr="006F01FD" w:rsidRDefault="00E5008B" w:rsidP="00E5008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5008B" w:rsidRPr="006F01FD" w:rsidRDefault="00E5008B" w:rsidP="00E5008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F01FD">
        <w:rPr>
          <w:sz w:val="24"/>
          <w:szCs w:val="24"/>
        </w:rPr>
        <w:t>Настоящая программа разработана в соответствии со</w:t>
      </w:r>
      <w:r w:rsidRPr="006F01FD">
        <w:rPr>
          <w:color w:val="0000FF"/>
          <w:sz w:val="24"/>
          <w:szCs w:val="24"/>
        </w:rPr>
        <w:t xml:space="preserve"> </w:t>
      </w:r>
      <w:r w:rsidRPr="006F01FD">
        <w:rPr>
          <w:color w:val="000000"/>
          <w:sz w:val="24"/>
          <w:szCs w:val="24"/>
        </w:rPr>
        <w:t>статьей 44</w:t>
      </w:r>
      <w:r w:rsidRPr="006F01FD">
        <w:rPr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6F01FD">
        <w:rPr>
          <w:color w:val="000000"/>
          <w:sz w:val="24"/>
          <w:szCs w:val="24"/>
        </w:rPr>
        <w:t>постановлением</w:t>
      </w:r>
      <w:r w:rsidRPr="006F01FD">
        <w:rPr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6F01FD">
        <w:rPr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>
        <w:rPr>
          <w:sz w:val="24"/>
          <w:szCs w:val="24"/>
        </w:rPr>
        <w:t xml:space="preserve"> Заплавненского</w:t>
      </w:r>
      <w:r w:rsidRPr="006F01FD">
        <w:rPr>
          <w:sz w:val="24"/>
          <w:szCs w:val="24"/>
        </w:rPr>
        <w:t xml:space="preserve">  сельского поселения.  </w:t>
      </w:r>
    </w:p>
    <w:p w:rsidR="00E5008B" w:rsidRPr="006F01FD" w:rsidRDefault="00E5008B" w:rsidP="00E5008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01FD">
        <w:rPr>
          <w:rFonts w:ascii="Times New Roman" w:hAnsi="Times New Roman"/>
          <w:sz w:val="24"/>
          <w:szCs w:val="24"/>
        </w:rPr>
        <w:t xml:space="preserve">В связи с вступлением в законную силу Положения о муниципальном контроле 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/>
          <w:sz w:val="24"/>
          <w:szCs w:val="24"/>
        </w:rPr>
        <w:t xml:space="preserve">Заплавненского </w:t>
      </w:r>
      <w:r w:rsidRPr="006F01FD">
        <w:rPr>
          <w:rFonts w:ascii="Times New Roman" w:hAnsi="Times New Roman"/>
          <w:sz w:val="24"/>
          <w:szCs w:val="24"/>
        </w:rPr>
        <w:t xml:space="preserve">сельского поселения, утвержденного решением Совета депутатов сельского поселения от </w:t>
      </w:r>
      <w:r w:rsidRPr="00082475">
        <w:rPr>
          <w:rFonts w:ascii="Times New Roman" w:hAnsi="Times New Roman"/>
          <w:sz w:val="24"/>
          <w:szCs w:val="24"/>
        </w:rPr>
        <w:t>30.07.2021 г. № 69/215</w:t>
      </w:r>
      <w:r w:rsidRPr="006F01FD">
        <w:rPr>
          <w:rFonts w:ascii="Times New Roman" w:hAnsi="Times New Roman"/>
          <w:sz w:val="24"/>
          <w:szCs w:val="24"/>
        </w:rPr>
        <w:t>,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  <w:proofErr w:type="gramEnd"/>
    </w:p>
    <w:p w:rsidR="00E5008B" w:rsidRPr="006F01FD" w:rsidRDefault="00E5008B" w:rsidP="00E5008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5008B" w:rsidRPr="006F01FD" w:rsidRDefault="00E5008B" w:rsidP="00E5008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bookmarkStart w:id="2" w:name="Par175"/>
      <w:bookmarkEnd w:id="2"/>
      <w:r w:rsidRPr="006F01FD">
        <w:rPr>
          <w:b/>
          <w:bCs/>
          <w:sz w:val="24"/>
          <w:szCs w:val="24"/>
        </w:rPr>
        <w:t xml:space="preserve">Раздел 2. Цели и задачи </w:t>
      </w:r>
      <w:proofErr w:type="gramStart"/>
      <w:r w:rsidRPr="006F01FD">
        <w:rPr>
          <w:b/>
          <w:bCs/>
          <w:sz w:val="24"/>
          <w:szCs w:val="24"/>
        </w:rPr>
        <w:t>реализации программы профилактики рисков причинения вреда</w:t>
      </w:r>
      <w:proofErr w:type="gramEnd"/>
    </w:p>
    <w:p w:rsidR="00E5008B" w:rsidRPr="006F01FD" w:rsidRDefault="00E5008B" w:rsidP="00E5008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5008B" w:rsidRPr="006F01FD" w:rsidRDefault="00E5008B" w:rsidP="00E5008B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6F01FD">
        <w:rPr>
          <w:b/>
          <w:bCs/>
          <w:sz w:val="24"/>
          <w:szCs w:val="24"/>
        </w:rPr>
        <w:t>Основными целями Программы профилактики являются:</w:t>
      </w:r>
    </w:p>
    <w:p w:rsidR="00E5008B" w:rsidRPr="006F01FD" w:rsidRDefault="00E5008B" w:rsidP="00E5008B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</w:p>
    <w:p w:rsidR="00E5008B" w:rsidRPr="006F01FD" w:rsidRDefault="00E5008B" w:rsidP="00E500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F01FD">
        <w:rPr>
          <w:rFonts w:ascii="Times New Roman" w:hAnsi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E5008B" w:rsidRPr="006F01FD" w:rsidRDefault="00E5008B" w:rsidP="00E500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F01FD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5008B" w:rsidRPr="006F01FD" w:rsidRDefault="00E5008B" w:rsidP="00E500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F01FD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5008B" w:rsidRPr="006F01FD" w:rsidRDefault="00E5008B" w:rsidP="00E5008B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E5008B" w:rsidRPr="006F01FD" w:rsidRDefault="00E5008B" w:rsidP="00E5008B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6F01FD">
        <w:rPr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E5008B" w:rsidRPr="006F01FD" w:rsidRDefault="00E5008B" w:rsidP="00E5008B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01FD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6F01FD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6F01FD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E5008B" w:rsidRPr="006F01FD" w:rsidRDefault="00E5008B" w:rsidP="00E5008B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01FD">
        <w:rPr>
          <w:rFonts w:ascii="Times New Roman" w:hAnsi="Times New Roman"/>
          <w:iCs/>
          <w:sz w:val="24"/>
          <w:szCs w:val="24"/>
        </w:rPr>
        <w:lastRenderedPageBreak/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E5008B" w:rsidRPr="006F01FD" w:rsidRDefault="00E5008B" w:rsidP="00E5008B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01FD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5008B" w:rsidRPr="006F01FD" w:rsidRDefault="00E5008B" w:rsidP="00E5008B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01FD"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E5008B" w:rsidRPr="006F01FD" w:rsidRDefault="00E5008B" w:rsidP="00E5008B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01FD">
        <w:rPr>
          <w:rFonts w:ascii="Times New Roman" w:hAnsi="Times New Roman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E5008B" w:rsidRPr="006F01FD" w:rsidRDefault="00E5008B" w:rsidP="00E5008B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5008B" w:rsidRPr="006F01FD" w:rsidRDefault="00E5008B" w:rsidP="00E5008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6F01FD">
        <w:rPr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64"/>
        <w:gridCol w:w="1843"/>
        <w:gridCol w:w="3544"/>
      </w:tblGrid>
      <w:tr w:rsidR="00E5008B" w:rsidRPr="00FD3FA5" w:rsidTr="00E12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FD3FA5" w:rsidRDefault="00E5008B" w:rsidP="00E12F9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>/</w:t>
            </w:r>
            <w:proofErr w:type="spellStart"/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>п</w:t>
            </w:r>
            <w:proofErr w:type="spellEnd"/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FD3FA5" w:rsidRDefault="00E5008B" w:rsidP="00E12F9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FD3FA5" w:rsidRDefault="00E5008B" w:rsidP="00E12F9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FD3FA5" w:rsidRDefault="00E5008B" w:rsidP="00E12F9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>Структурное подразделение, ответственное за реализацию</w:t>
            </w:r>
          </w:p>
        </w:tc>
      </w:tr>
      <w:tr w:rsidR="00E5008B" w:rsidRPr="00FD3FA5" w:rsidTr="00E12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FD3FA5" w:rsidRDefault="00E5008B" w:rsidP="00E12F9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FD3FA5" w:rsidRDefault="00E5008B" w:rsidP="00E12F91">
            <w:pPr>
              <w:widowControl w:val="0"/>
              <w:jc w:val="center"/>
              <w:rPr>
                <w:sz w:val="24"/>
                <w:szCs w:val="24"/>
              </w:rPr>
            </w:pPr>
            <w:r w:rsidRPr="00FD3FA5">
              <w:rPr>
                <w:sz w:val="24"/>
                <w:szCs w:val="24"/>
              </w:rPr>
              <w:t xml:space="preserve">Информирование контролируемых и иных заинтересованных лиц по вопросам соблюдения обязательных требований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FD3FA5" w:rsidRDefault="00E5008B" w:rsidP="00E12F9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1 раз в квартал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FD3FA5" w:rsidRDefault="00E5008B" w:rsidP="00E12F9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Заплавненского </w:t>
            </w: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E5008B" w:rsidRPr="00FD3FA5" w:rsidTr="00E12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FD3FA5" w:rsidRDefault="00E5008B" w:rsidP="00E12F9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FD3FA5" w:rsidRDefault="00E5008B" w:rsidP="00E12F91">
            <w:pPr>
              <w:widowControl w:val="0"/>
              <w:jc w:val="center"/>
              <w:rPr>
                <w:sz w:val="24"/>
                <w:szCs w:val="24"/>
              </w:rPr>
            </w:pPr>
            <w:r w:rsidRPr="00FD3FA5">
              <w:rPr>
                <w:sz w:val="24"/>
                <w:szCs w:val="24"/>
              </w:rPr>
              <w:t>Анализ и обобщение правоприменительной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FD3FA5" w:rsidRDefault="00E5008B" w:rsidP="00E12F9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FD3FA5" w:rsidRDefault="00E5008B" w:rsidP="00E12F9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Заплавненского </w:t>
            </w: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E5008B" w:rsidRPr="00FD3FA5" w:rsidTr="00E12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FD3FA5" w:rsidRDefault="00E5008B" w:rsidP="00E12F9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FD3FA5" w:rsidRDefault="00E5008B" w:rsidP="00E12F9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Предостережение о недопустимости нарушения </w:t>
            </w:r>
          </w:p>
          <w:p w:rsidR="00E5008B" w:rsidRPr="00FD3FA5" w:rsidRDefault="00E5008B" w:rsidP="00E12F9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>обязательных требований</w:t>
            </w:r>
          </w:p>
          <w:p w:rsidR="00E5008B" w:rsidRPr="00FD3FA5" w:rsidRDefault="00E5008B" w:rsidP="00E12F9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FD3FA5" w:rsidRDefault="00E5008B" w:rsidP="00E12F9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>По мере необходимости - при наличии сведений о готовящихся правонарушениях или о признаках нарушений обязательных требований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FD3FA5" w:rsidRDefault="00E5008B" w:rsidP="00E12F9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Заплавненского </w:t>
            </w: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E5008B" w:rsidRPr="00FD3FA5" w:rsidTr="00E12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FD3FA5" w:rsidRDefault="00E5008B" w:rsidP="00E12F9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FD3FA5" w:rsidRDefault="00E5008B" w:rsidP="00E12F91">
            <w:pPr>
              <w:spacing w:after="20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>Консультирование:</w:t>
            </w:r>
            <w:r w:rsidRPr="00FD3FA5">
              <w:rPr>
                <w:sz w:val="24"/>
                <w:szCs w:val="24"/>
              </w:rPr>
              <w:t xml:space="preserve"> 1) в виде устных разъяснений по телефону, посредством </w:t>
            </w:r>
            <w:proofErr w:type="spellStart"/>
            <w:r w:rsidRPr="00FD3FA5">
              <w:rPr>
                <w:sz w:val="24"/>
                <w:szCs w:val="24"/>
              </w:rPr>
              <w:t>видео-конференц-связи</w:t>
            </w:r>
            <w:proofErr w:type="spellEnd"/>
            <w:r w:rsidRPr="00FD3FA5">
              <w:rPr>
                <w:sz w:val="24"/>
                <w:szCs w:val="24"/>
              </w:rPr>
              <w:t xml:space="preserve">, на личном приеме либо в ходе проведения профилактического мероприятия, контрольного мероприятия; 2) посредством размещения на официальном сайте письменного разъяснения по однотипным обращениям (более 10 однотипных </w:t>
            </w:r>
            <w:r w:rsidRPr="00FD3FA5">
              <w:rPr>
                <w:sz w:val="24"/>
                <w:szCs w:val="24"/>
              </w:rPr>
              <w:lastRenderedPageBreak/>
              <w:t>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E5008B" w:rsidRPr="00FD3FA5" w:rsidRDefault="00E5008B" w:rsidP="00E12F9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FD3FA5" w:rsidRDefault="00E5008B" w:rsidP="00E12F9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FD3FA5" w:rsidRDefault="00E5008B" w:rsidP="00E12F9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Заплавненского </w:t>
            </w: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E5008B" w:rsidRPr="00FD3FA5" w:rsidTr="00E12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FD3FA5" w:rsidRDefault="00E5008B" w:rsidP="00E12F9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lastRenderedPageBreak/>
              <w:t xml:space="preserve">3.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FD3FA5" w:rsidRDefault="00E5008B" w:rsidP="00E12F9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Профилактический визит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FD3FA5" w:rsidRDefault="00E5008B" w:rsidP="00E12F9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val="en-US" w:eastAsia="en-US"/>
              </w:rPr>
              <w:t>I</w:t>
            </w: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, </w:t>
            </w:r>
            <w:r w:rsidRPr="00FD3FA5">
              <w:rPr>
                <w:rFonts w:eastAsia="Calibri"/>
                <w:iCs/>
                <w:sz w:val="24"/>
                <w:szCs w:val="24"/>
                <w:lang w:val="en-US" w:eastAsia="en-US"/>
              </w:rPr>
              <w:t>IV</w:t>
            </w: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квартал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FD3FA5" w:rsidRDefault="00E5008B" w:rsidP="00E12F9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Заплавненского </w:t>
            </w:r>
            <w:r w:rsidRPr="00FD3FA5">
              <w:rPr>
                <w:rFonts w:eastAsia="Calibri"/>
                <w:iCs/>
                <w:sz w:val="24"/>
                <w:szCs w:val="24"/>
                <w:lang w:eastAsia="en-US"/>
              </w:rPr>
              <w:t>сельского поселения</w:t>
            </w:r>
          </w:p>
        </w:tc>
      </w:tr>
    </w:tbl>
    <w:p w:rsidR="00E5008B" w:rsidRPr="00FD3FA5" w:rsidRDefault="00E5008B" w:rsidP="00E5008B">
      <w:pPr>
        <w:autoSpaceDE w:val="0"/>
        <w:autoSpaceDN w:val="0"/>
        <w:adjustRightInd w:val="0"/>
        <w:jc w:val="both"/>
        <w:outlineLvl w:val="1"/>
        <w:rPr>
          <w:rFonts w:eastAsia="Calibri"/>
          <w:bCs/>
          <w:i/>
          <w:sz w:val="24"/>
          <w:szCs w:val="24"/>
          <w:lang w:eastAsia="en-US"/>
        </w:rPr>
      </w:pPr>
    </w:p>
    <w:p w:rsidR="00E5008B" w:rsidRPr="00FD3FA5" w:rsidRDefault="00E5008B" w:rsidP="00E5008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i/>
          <w:sz w:val="24"/>
          <w:szCs w:val="24"/>
          <w:lang w:eastAsia="en-US"/>
        </w:rPr>
      </w:pPr>
      <w:r w:rsidRPr="00FD3FA5">
        <w:rPr>
          <w:rFonts w:eastAsia="Calibri"/>
          <w:bCs/>
          <w:i/>
          <w:sz w:val="24"/>
          <w:szCs w:val="24"/>
          <w:lang w:eastAsia="en-US"/>
        </w:rPr>
        <w:t xml:space="preserve"> </w:t>
      </w:r>
    </w:p>
    <w:p w:rsidR="00E5008B" w:rsidRPr="006F01FD" w:rsidRDefault="00E5008B" w:rsidP="00E5008B">
      <w:pPr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E5008B" w:rsidRPr="006F01FD" w:rsidRDefault="00E5008B" w:rsidP="00E5008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6F01FD">
        <w:rPr>
          <w:b/>
          <w:bCs/>
          <w:sz w:val="24"/>
          <w:szCs w:val="24"/>
        </w:rPr>
        <w:t xml:space="preserve">Раздел 4. Показатели результативности и эффективности </w:t>
      </w:r>
      <w:proofErr w:type="gramStart"/>
      <w:r w:rsidRPr="006F01FD">
        <w:rPr>
          <w:b/>
          <w:bCs/>
          <w:sz w:val="24"/>
          <w:szCs w:val="24"/>
        </w:rPr>
        <w:t>программы профилактики рисков причинения вреда</w:t>
      </w:r>
      <w:proofErr w:type="gramEnd"/>
    </w:p>
    <w:p w:rsidR="00E5008B" w:rsidRPr="006F01FD" w:rsidRDefault="00E5008B" w:rsidP="00E5008B">
      <w:pPr>
        <w:ind w:firstLine="709"/>
        <w:rPr>
          <w:sz w:val="24"/>
          <w:szCs w:val="24"/>
        </w:rPr>
      </w:pPr>
    </w:p>
    <w:p w:rsidR="00E5008B" w:rsidRPr="006F01FD" w:rsidRDefault="00E5008B" w:rsidP="00E5008B">
      <w:pPr>
        <w:ind w:firstLine="709"/>
        <w:rPr>
          <w:sz w:val="24"/>
          <w:szCs w:val="24"/>
        </w:rPr>
      </w:pPr>
    </w:p>
    <w:p w:rsidR="00E5008B" w:rsidRPr="006F01FD" w:rsidRDefault="00E5008B" w:rsidP="00E5008B">
      <w:pPr>
        <w:widowControl w:val="0"/>
        <w:jc w:val="both"/>
        <w:rPr>
          <w:sz w:val="24"/>
          <w:szCs w:val="24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896"/>
        <w:gridCol w:w="2813"/>
      </w:tblGrid>
      <w:tr w:rsidR="00E5008B" w:rsidRPr="006F01FD" w:rsidTr="00E12F91">
        <w:tc>
          <w:tcPr>
            <w:tcW w:w="567" w:type="dxa"/>
          </w:tcPr>
          <w:p w:rsidR="00E5008B" w:rsidRPr="006F01FD" w:rsidRDefault="00E5008B" w:rsidP="00E12F91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F01FD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01F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F01FD">
              <w:rPr>
                <w:sz w:val="24"/>
                <w:szCs w:val="24"/>
              </w:rPr>
              <w:t>/</w:t>
            </w:r>
            <w:proofErr w:type="spellStart"/>
            <w:r w:rsidRPr="006F01F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96" w:type="dxa"/>
          </w:tcPr>
          <w:p w:rsidR="00E5008B" w:rsidRPr="006F01FD" w:rsidRDefault="00E5008B" w:rsidP="00E12F91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F01F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13" w:type="dxa"/>
          </w:tcPr>
          <w:p w:rsidR="00E5008B" w:rsidRPr="006F01FD" w:rsidRDefault="00E5008B" w:rsidP="00E12F91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F01FD">
              <w:rPr>
                <w:sz w:val="24"/>
                <w:szCs w:val="24"/>
              </w:rPr>
              <w:t>Величина</w:t>
            </w:r>
          </w:p>
        </w:tc>
      </w:tr>
      <w:tr w:rsidR="00E5008B" w:rsidRPr="006F01FD" w:rsidTr="00E12F91">
        <w:tc>
          <w:tcPr>
            <w:tcW w:w="567" w:type="dxa"/>
          </w:tcPr>
          <w:p w:rsidR="00E5008B" w:rsidRPr="006F01FD" w:rsidRDefault="00E5008B" w:rsidP="00E12F91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F01FD">
              <w:rPr>
                <w:sz w:val="24"/>
                <w:szCs w:val="24"/>
              </w:rPr>
              <w:t>1</w:t>
            </w:r>
          </w:p>
        </w:tc>
        <w:tc>
          <w:tcPr>
            <w:tcW w:w="5896" w:type="dxa"/>
          </w:tcPr>
          <w:p w:rsidR="00E5008B" w:rsidRPr="006F01FD" w:rsidRDefault="00E5008B" w:rsidP="00E12F91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6F01FD">
              <w:rPr>
                <w:sz w:val="24"/>
                <w:szCs w:val="24"/>
              </w:rPr>
              <w:t xml:space="preserve">Понятность обязательных требований, обеспечивающая их однозначное толкование подконтрольными субъектами и должностными лицами </w:t>
            </w:r>
          </w:p>
        </w:tc>
        <w:tc>
          <w:tcPr>
            <w:tcW w:w="2813" w:type="dxa"/>
          </w:tcPr>
          <w:p w:rsidR="00E5008B" w:rsidRPr="006F01FD" w:rsidRDefault="00E5008B" w:rsidP="00E12F91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F01FD">
              <w:rPr>
                <w:sz w:val="24"/>
                <w:szCs w:val="24"/>
              </w:rPr>
              <w:t>не менее 75%</w:t>
            </w:r>
          </w:p>
        </w:tc>
      </w:tr>
      <w:tr w:rsidR="00E5008B" w:rsidRPr="006F01FD" w:rsidTr="00E12F91">
        <w:tc>
          <w:tcPr>
            <w:tcW w:w="567" w:type="dxa"/>
          </w:tcPr>
          <w:p w:rsidR="00E5008B" w:rsidRPr="006F01FD" w:rsidRDefault="00E5008B" w:rsidP="00E12F91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F01FD">
              <w:rPr>
                <w:sz w:val="24"/>
                <w:szCs w:val="24"/>
              </w:rPr>
              <w:t>2</w:t>
            </w:r>
          </w:p>
        </w:tc>
        <w:tc>
          <w:tcPr>
            <w:tcW w:w="5896" w:type="dxa"/>
          </w:tcPr>
          <w:p w:rsidR="00E5008B" w:rsidRPr="006F01FD" w:rsidRDefault="00E5008B" w:rsidP="00E12F91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6F01FD">
              <w:rPr>
                <w:sz w:val="24"/>
                <w:szCs w:val="24"/>
              </w:rPr>
              <w:t>Удовлетворенность доступностью на официальном сайте для подконтрольных субъектов информации о принятых и готовящихся изменениях обязательных требований</w:t>
            </w:r>
          </w:p>
        </w:tc>
        <w:tc>
          <w:tcPr>
            <w:tcW w:w="2813" w:type="dxa"/>
          </w:tcPr>
          <w:p w:rsidR="00E5008B" w:rsidRPr="006F01FD" w:rsidRDefault="00E5008B" w:rsidP="00E12F91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F01FD">
              <w:rPr>
                <w:sz w:val="24"/>
                <w:szCs w:val="24"/>
              </w:rPr>
              <w:t>не менее 75%</w:t>
            </w:r>
          </w:p>
        </w:tc>
      </w:tr>
      <w:tr w:rsidR="00E5008B" w:rsidRPr="006F01FD" w:rsidTr="00E12F91">
        <w:tc>
          <w:tcPr>
            <w:tcW w:w="567" w:type="dxa"/>
          </w:tcPr>
          <w:p w:rsidR="00E5008B" w:rsidRPr="006F01FD" w:rsidRDefault="00E5008B" w:rsidP="00E12F91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F01FD">
              <w:rPr>
                <w:sz w:val="24"/>
                <w:szCs w:val="24"/>
              </w:rPr>
              <w:t>3</w:t>
            </w:r>
          </w:p>
        </w:tc>
        <w:tc>
          <w:tcPr>
            <w:tcW w:w="5896" w:type="dxa"/>
          </w:tcPr>
          <w:p w:rsidR="00E5008B" w:rsidRPr="006F01FD" w:rsidRDefault="00E5008B" w:rsidP="00E12F91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6F01FD">
              <w:rPr>
                <w:sz w:val="24"/>
                <w:szCs w:val="24"/>
              </w:rPr>
              <w:t>Информированность подконтрольных субъектов о порядке проведения проверок, правах подконтрольного субъекта при проведении проверки</w:t>
            </w:r>
          </w:p>
        </w:tc>
        <w:tc>
          <w:tcPr>
            <w:tcW w:w="2813" w:type="dxa"/>
          </w:tcPr>
          <w:p w:rsidR="00E5008B" w:rsidRPr="006F01FD" w:rsidRDefault="00E5008B" w:rsidP="00E12F91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F01FD">
              <w:rPr>
                <w:sz w:val="24"/>
                <w:szCs w:val="24"/>
              </w:rPr>
              <w:t>100%</w:t>
            </w:r>
          </w:p>
        </w:tc>
      </w:tr>
      <w:tr w:rsidR="00E5008B" w:rsidRPr="006F01FD" w:rsidTr="00E12F91">
        <w:tc>
          <w:tcPr>
            <w:tcW w:w="567" w:type="dxa"/>
          </w:tcPr>
          <w:p w:rsidR="00E5008B" w:rsidRPr="006F01FD" w:rsidRDefault="00E5008B" w:rsidP="00E12F91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F01FD">
              <w:rPr>
                <w:sz w:val="24"/>
                <w:szCs w:val="24"/>
              </w:rPr>
              <w:t>4</w:t>
            </w:r>
          </w:p>
        </w:tc>
        <w:tc>
          <w:tcPr>
            <w:tcW w:w="5896" w:type="dxa"/>
          </w:tcPr>
          <w:p w:rsidR="00E5008B" w:rsidRPr="006F01FD" w:rsidRDefault="00E5008B" w:rsidP="00E12F91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6F01FD">
              <w:rPr>
                <w:sz w:val="24"/>
                <w:szCs w:val="24"/>
              </w:rPr>
              <w:t>Вовлечение подконтрольных субъектов во взаимодействие с администрацией района</w:t>
            </w:r>
          </w:p>
        </w:tc>
        <w:tc>
          <w:tcPr>
            <w:tcW w:w="2813" w:type="dxa"/>
          </w:tcPr>
          <w:p w:rsidR="00E5008B" w:rsidRPr="006F01FD" w:rsidRDefault="00E5008B" w:rsidP="00E12F91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F01FD">
              <w:rPr>
                <w:sz w:val="24"/>
                <w:szCs w:val="24"/>
              </w:rPr>
              <w:t xml:space="preserve">100% от числа </w:t>
            </w:r>
            <w:proofErr w:type="gramStart"/>
            <w:r w:rsidRPr="006F01FD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E5008B" w:rsidRPr="006F01FD" w:rsidTr="00E12F91">
        <w:tc>
          <w:tcPr>
            <w:tcW w:w="567" w:type="dxa"/>
          </w:tcPr>
          <w:p w:rsidR="00E5008B" w:rsidRPr="006F01FD" w:rsidRDefault="00E5008B" w:rsidP="00E12F91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F01FD">
              <w:rPr>
                <w:sz w:val="24"/>
                <w:szCs w:val="24"/>
              </w:rPr>
              <w:t>5</w:t>
            </w:r>
          </w:p>
        </w:tc>
        <w:tc>
          <w:tcPr>
            <w:tcW w:w="5896" w:type="dxa"/>
          </w:tcPr>
          <w:p w:rsidR="00E5008B" w:rsidRPr="006F01FD" w:rsidRDefault="00E5008B" w:rsidP="00E12F91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6F01FD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813" w:type="dxa"/>
          </w:tcPr>
          <w:p w:rsidR="00E5008B" w:rsidRPr="006F01FD" w:rsidRDefault="00E5008B" w:rsidP="00E12F91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6F01FD">
              <w:rPr>
                <w:sz w:val="24"/>
                <w:szCs w:val="24"/>
              </w:rPr>
              <w:t>не менее 1 мероприятия</w:t>
            </w:r>
          </w:p>
        </w:tc>
      </w:tr>
    </w:tbl>
    <w:p w:rsidR="00E5008B" w:rsidRPr="006F01FD" w:rsidRDefault="00E5008B" w:rsidP="00E5008B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</w:p>
    <w:p w:rsidR="00E5008B" w:rsidRPr="006F01FD" w:rsidRDefault="00E5008B" w:rsidP="00E5008B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</w:p>
    <w:p w:rsidR="00E5008B" w:rsidRPr="006F01FD" w:rsidRDefault="00E5008B" w:rsidP="00E5008B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</w:p>
    <w:p w:rsidR="00E5008B" w:rsidRPr="006F01FD" w:rsidRDefault="00E5008B" w:rsidP="00E5008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3452BB" w:rsidRDefault="003452BB"/>
    <w:sectPr w:rsidR="003452BB" w:rsidSect="0034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cumentProtection w:edit="readOnly" w:enforcement="1" w:cryptProviderType="rsaFull" w:cryptAlgorithmClass="hash" w:cryptAlgorithmType="typeAny" w:cryptAlgorithmSid="4" w:cryptSpinCount="50000" w:hash="tb+2s8epkn+b2VeFHP50zFbb7Zo=" w:salt="/5pRjaLoHxcCUu7kOZJaTQ=="/>
  <w:defaultTabStop w:val="708"/>
  <w:characterSpacingControl w:val="doNotCompress"/>
  <w:compat/>
  <w:rsids>
    <w:rsidRoot w:val="00E5008B"/>
    <w:rsid w:val="00175E13"/>
    <w:rsid w:val="003452BB"/>
    <w:rsid w:val="00383B85"/>
    <w:rsid w:val="00514AE4"/>
    <w:rsid w:val="006B5962"/>
    <w:rsid w:val="00AC785D"/>
    <w:rsid w:val="00BB4CA4"/>
    <w:rsid w:val="00E5008B"/>
    <w:rsid w:val="00E6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008B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b/>
      <w:bCs/>
      <w:kern w:val="1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E500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E500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1"/>
    <w:rsid w:val="00E5008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E5008B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1094</Words>
  <Characters>6239</Characters>
  <Application>Microsoft Office Word</Application>
  <DocSecurity>8</DocSecurity>
  <Lines>51</Lines>
  <Paragraphs>14</Paragraphs>
  <ScaleCrop>false</ScaleCrop>
  <Company>Krokoz™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2021-09-15T13:20:00Z</dcterms:created>
  <dcterms:modified xsi:type="dcterms:W3CDTF">2021-09-16T08:17:00Z</dcterms:modified>
</cp:coreProperties>
</file>