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16" w:rsidRDefault="00953016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B6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" style="width:219pt;height:75.75pt;visibility:visible">
            <v:imagedata r:id="rId5" o:title=""/>
          </v:shape>
        </w:pict>
      </w:r>
    </w:p>
    <w:p w:rsidR="00953016" w:rsidRDefault="00953016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3016" w:rsidRDefault="00953016" w:rsidP="008F4B6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 xml:space="preserve">В Волгограде Росреестр и банк Национальный стандарт обсудили проект </w:t>
      </w:r>
      <w:r w:rsidRPr="004B7E95">
        <w:rPr>
          <w:b/>
          <w:bCs/>
          <w:color w:val="000000"/>
          <w:sz w:val="28"/>
          <w:szCs w:val="28"/>
        </w:rPr>
        <w:t>«Электронная ипотека за один день»</w:t>
      </w:r>
    </w:p>
    <w:bookmarkEnd w:id="0"/>
    <w:p w:rsidR="00953016" w:rsidRPr="004B7E95" w:rsidRDefault="00953016" w:rsidP="004B7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016" w:rsidRDefault="00953016" w:rsidP="004B7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95">
        <w:rPr>
          <w:rFonts w:ascii="Times New Roman" w:hAnsi="Times New Roman" w:cs="Times New Roman"/>
          <w:sz w:val="28"/>
          <w:szCs w:val="28"/>
        </w:rPr>
        <w:t xml:space="preserve">         В рамках р</w:t>
      </w:r>
      <w:r>
        <w:rPr>
          <w:rFonts w:ascii="Times New Roman" w:hAnsi="Times New Roman" w:cs="Times New Roman"/>
          <w:sz w:val="28"/>
          <w:szCs w:val="28"/>
        </w:rPr>
        <w:t xml:space="preserve">еализации проекта «Электронная ипотека за </w:t>
      </w:r>
      <w:r w:rsidRPr="004B7E95">
        <w:rPr>
          <w:rFonts w:ascii="Times New Roman" w:hAnsi="Times New Roman" w:cs="Times New Roman"/>
          <w:sz w:val="28"/>
          <w:szCs w:val="28"/>
        </w:rPr>
        <w:t xml:space="preserve">один день» Управлением </w:t>
      </w:r>
      <w:r>
        <w:rPr>
          <w:rFonts w:ascii="Times New Roman" w:hAnsi="Times New Roman" w:cs="Times New Roman"/>
          <w:sz w:val="28"/>
          <w:szCs w:val="28"/>
        </w:rPr>
        <w:t xml:space="preserve">Росреестра по Волгоградскойобласти </w:t>
      </w:r>
      <w:r w:rsidRPr="004B7E95">
        <w:rPr>
          <w:rFonts w:ascii="Times New Roman" w:hAnsi="Times New Roman" w:cs="Times New Roman"/>
          <w:sz w:val="28"/>
          <w:szCs w:val="28"/>
        </w:rPr>
        <w:t>19.01.2023 совместно с АО Банк Национальный стандарт проведена рабочая встреча</w:t>
      </w:r>
      <w:r>
        <w:rPr>
          <w:rFonts w:ascii="Times New Roman" w:hAnsi="Times New Roman" w:cs="Times New Roman"/>
          <w:sz w:val="28"/>
          <w:szCs w:val="28"/>
        </w:rPr>
        <w:t xml:space="preserve">,в рамкахкоторой до присутствующих </w:t>
      </w:r>
      <w:r w:rsidRPr="004B7E95">
        <w:rPr>
          <w:rFonts w:ascii="Times New Roman" w:hAnsi="Times New Roman" w:cs="Times New Roman"/>
          <w:sz w:val="28"/>
          <w:szCs w:val="28"/>
        </w:rPr>
        <w:t>доведены новеллы действующего законод</w:t>
      </w:r>
      <w:r>
        <w:rPr>
          <w:rFonts w:ascii="Times New Roman" w:hAnsi="Times New Roman" w:cs="Times New Roman"/>
          <w:sz w:val="28"/>
          <w:szCs w:val="28"/>
        </w:rPr>
        <w:t xml:space="preserve">ательства и обсуждены </w:t>
      </w:r>
      <w:r w:rsidRPr="004B7E95">
        <w:rPr>
          <w:rFonts w:ascii="Times New Roman" w:hAnsi="Times New Roman" w:cs="Times New Roman"/>
          <w:sz w:val="28"/>
          <w:szCs w:val="28"/>
        </w:rPr>
        <w:t>вопросы взаимодействия при электронной регистрации ипотечных сделок за 24 часа.</w:t>
      </w:r>
    </w:p>
    <w:p w:rsidR="00953016" w:rsidRPr="004B7E95" w:rsidRDefault="00953016" w:rsidP="004B7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016" w:rsidRPr="004B7E95" w:rsidRDefault="00953016" w:rsidP="004B7E9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7E95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4B7E95">
        <w:rPr>
          <w:rFonts w:ascii="Times New Roman" w:hAnsi="Times New Roman" w:cs="Times New Roman"/>
          <w:b/>
          <w:bCs/>
          <w:sz w:val="28"/>
          <w:szCs w:val="28"/>
        </w:rPr>
        <w:t>Татьяна Кривова</w:t>
      </w:r>
      <w:r w:rsidRPr="004B7E95">
        <w:rPr>
          <w:rFonts w:ascii="Times New Roman" w:hAnsi="Times New Roman" w:cs="Times New Roman"/>
          <w:sz w:val="28"/>
          <w:szCs w:val="28"/>
        </w:rPr>
        <w:t xml:space="preserve"> отме</w:t>
      </w:r>
      <w:r>
        <w:rPr>
          <w:rFonts w:ascii="Times New Roman" w:hAnsi="Times New Roman" w:cs="Times New Roman"/>
          <w:sz w:val="28"/>
          <w:szCs w:val="28"/>
        </w:rPr>
        <w:t>тила</w:t>
      </w:r>
      <w:r w:rsidRPr="004B7E95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4B7E95">
        <w:rPr>
          <w:rFonts w:ascii="Times New Roman" w:hAnsi="Times New Roman" w:cs="Times New Roman"/>
          <w:i/>
          <w:iCs/>
          <w:sz w:val="28"/>
          <w:szCs w:val="28"/>
        </w:rPr>
        <w:t xml:space="preserve">обеспечение максимального перехода на электронный формат оказания услуг должно стать не только приоритетом в работе Росреестра, но и финансово-кредитных учреждений. </w:t>
      </w:r>
    </w:p>
    <w:p w:rsidR="00953016" w:rsidRDefault="00953016" w:rsidP="004B7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016" w:rsidRPr="004B7E95" w:rsidRDefault="00953016" w:rsidP="004B7E9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правового </w:t>
      </w:r>
      <w:r w:rsidRPr="004B7E95">
        <w:rPr>
          <w:rFonts w:ascii="Times New Roman" w:hAnsi="Times New Roman" w:cs="Times New Roman"/>
          <w:sz w:val="28"/>
          <w:szCs w:val="28"/>
        </w:rPr>
        <w:t>сопро</w:t>
      </w:r>
      <w:r>
        <w:rPr>
          <w:rFonts w:ascii="Times New Roman" w:hAnsi="Times New Roman" w:cs="Times New Roman"/>
          <w:sz w:val="28"/>
          <w:szCs w:val="28"/>
        </w:rPr>
        <w:t xml:space="preserve">вождения бизнеса и просроченной задолженности </w:t>
      </w:r>
      <w:r w:rsidRPr="004B7E95">
        <w:rPr>
          <w:rFonts w:ascii="Times New Roman" w:hAnsi="Times New Roman" w:cs="Times New Roman"/>
          <w:sz w:val="28"/>
          <w:szCs w:val="28"/>
        </w:rPr>
        <w:t>Волгог</w:t>
      </w:r>
      <w:r>
        <w:rPr>
          <w:rFonts w:ascii="Times New Roman" w:hAnsi="Times New Roman" w:cs="Times New Roman"/>
          <w:sz w:val="28"/>
          <w:szCs w:val="28"/>
        </w:rPr>
        <w:t xml:space="preserve">радского дополнительного офиса </w:t>
      </w:r>
      <w:r w:rsidRPr="004B7E95">
        <w:rPr>
          <w:rFonts w:ascii="Times New Roman" w:hAnsi="Times New Roman" w:cs="Times New Roman"/>
          <w:sz w:val="28"/>
          <w:szCs w:val="28"/>
        </w:rPr>
        <w:t xml:space="preserve">банка </w:t>
      </w:r>
      <w:r w:rsidRPr="004B7E95">
        <w:rPr>
          <w:rFonts w:ascii="Times New Roman" w:hAnsi="Times New Roman" w:cs="Times New Roman"/>
          <w:b/>
          <w:bCs/>
          <w:sz w:val="28"/>
          <w:szCs w:val="28"/>
        </w:rPr>
        <w:t>Михаил Маловичко</w:t>
      </w:r>
      <w:r>
        <w:rPr>
          <w:rFonts w:ascii="Times New Roman" w:hAnsi="Times New Roman" w:cs="Times New Roman"/>
          <w:sz w:val="28"/>
          <w:szCs w:val="28"/>
        </w:rPr>
        <w:t xml:space="preserve"> добав</w:t>
      </w:r>
      <w:r w:rsidRPr="004B7E95">
        <w:rPr>
          <w:rFonts w:ascii="Times New Roman" w:hAnsi="Times New Roman" w:cs="Times New Roman"/>
          <w:sz w:val="28"/>
          <w:szCs w:val="28"/>
        </w:rPr>
        <w:t>ил,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4B7E95">
        <w:rPr>
          <w:rFonts w:ascii="Times New Roman" w:hAnsi="Times New Roman" w:cs="Times New Roman"/>
          <w:i/>
          <w:iCs/>
          <w:sz w:val="28"/>
          <w:szCs w:val="28"/>
        </w:rPr>
        <w:t>для банка важно повышать и развивать качество цифровых услуг для жителей региона, а также поблаг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одарил Управление Росреестра по </w:t>
      </w:r>
      <w:r w:rsidRPr="004B7E95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 за плодотворное сотрудничество в рамках развития данной программы.</w:t>
      </w:r>
    </w:p>
    <w:p w:rsidR="00953016" w:rsidRDefault="0095301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016" w:rsidRDefault="0095301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016" w:rsidRDefault="0095301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016" w:rsidRPr="005A5B6C" w:rsidRDefault="00953016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953016" w:rsidRPr="005A5B6C" w:rsidRDefault="00953016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953016" w:rsidRPr="005A5B6C" w:rsidRDefault="00953016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953016" w:rsidRPr="00A20572" w:rsidRDefault="00953016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53016" w:rsidRPr="00C30038" w:rsidRDefault="00953016" w:rsidP="00AB00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53016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4918"/>
    <w:rsid w:val="00496389"/>
    <w:rsid w:val="004B01AA"/>
    <w:rsid w:val="004B2753"/>
    <w:rsid w:val="004B62C7"/>
    <w:rsid w:val="004B7E95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5B6C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704BA0"/>
    <w:rsid w:val="00704C94"/>
    <w:rsid w:val="00712814"/>
    <w:rsid w:val="0074736D"/>
    <w:rsid w:val="007475B2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53016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03E02"/>
    <w:rsid w:val="00A147D9"/>
    <w:rsid w:val="00A15948"/>
    <w:rsid w:val="00A2025B"/>
    <w:rsid w:val="00A20572"/>
    <w:rsid w:val="00A36083"/>
    <w:rsid w:val="00A42FC1"/>
    <w:rsid w:val="00A43B8A"/>
    <w:rsid w:val="00A6364E"/>
    <w:rsid w:val="00A83876"/>
    <w:rsid w:val="00A8567D"/>
    <w:rsid w:val="00A9609F"/>
    <w:rsid w:val="00AA039F"/>
    <w:rsid w:val="00AA3AA4"/>
    <w:rsid w:val="00AB0099"/>
    <w:rsid w:val="00AC6BBA"/>
    <w:rsid w:val="00AD010D"/>
    <w:rsid w:val="00AD3FA6"/>
    <w:rsid w:val="00B04B8D"/>
    <w:rsid w:val="00B0790E"/>
    <w:rsid w:val="00B277DD"/>
    <w:rsid w:val="00B438CC"/>
    <w:rsid w:val="00B504AD"/>
    <w:rsid w:val="00B54390"/>
    <w:rsid w:val="00B61965"/>
    <w:rsid w:val="00B66BC3"/>
    <w:rsid w:val="00B7029B"/>
    <w:rsid w:val="00B84D81"/>
    <w:rsid w:val="00B859B2"/>
    <w:rsid w:val="00B90A3E"/>
    <w:rsid w:val="00B97F8A"/>
    <w:rsid w:val="00BA1B66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A18B1"/>
    <w:rsid w:val="00CB4FAE"/>
    <w:rsid w:val="00CD3DFC"/>
    <w:rsid w:val="00CD5A23"/>
    <w:rsid w:val="00D12149"/>
    <w:rsid w:val="00D1243D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1C97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534D2"/>
    <w:rsid w:val="00F550F9"/>
    <w:rsid w:val="00F8448C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A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DefaultParagraphFont"/>
    <w:uiPriority w:val="99"/>
    <w:rsid w:val="00211C4D"/>
  </w:style>
  <w:style w:type="paragraph" w:customStyle="1" w:styleId="a">
    <w:name w:val="Знак Знак Знак Знак Знак Знак Знак"/>
    <w:basedOn w:val="Normal"/>
    <w:uiPriority w:val="99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Hyperlink">
    <w:name w:val="Hyperlink"/>
    <w:basedOn w:val="DefaultParagraphFont"/>
    <w:uiPriority w:val="99"/>
    <w:rsid w:val="00A15948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5F2090"/>
    <w:pPr>
      <w:ind w:left="720"/>
    </w:pPr>
  </w:style>
  <w:style w:type="paragraph" w:styleId="NormalWeb">
    <w:name w:val="Normal (Web)"/>
    <w:basedOn w:val="Normal"/>
    <w:uiPriority w:val="99"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6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188</Words>
  <Characters>1073</Characters>
  <Application>Microsoft Office Outlook</Application>
  <DocSecurity>0</DocSecurity>
  <Lines>0</Lines>
  <Paragraphs>0</Paragraphs>
  <ScaleCrop>false</ScaleCrop>
  <Company>to3435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SAV35</cp:lastModifiedBy>
  <cp:revision>2</cp:revision>
  <cp:lastPrinted>2022-05-30T07:41:00Z</cp:lastPrinted>
  <dcterms:created xsi:type="dcterms:W3CDTF">2023-01-23T09:29:00Z</dcterms:created>
  <dcterms:modified xsi:type="dcterms:W3CDTF">2023-01-23T09:29:00Z</dcterms:modified>
</cp:coreProperties>
</file>