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5" w:rsidRPr="0013499C" w:rsidRDefault="00821C23">
      <w:pPr>
        <w:jc w:val="center"/>
        <w:rPr>
          <w:rFonts w:ascii="Times New Roman" w:hAnsi="Times New Roman" w:cs="Times New Roman"/>
          <w:b/>
        </w:rPr>
      </w:pPr>
      <w:r w:rsidRPr="0013499C">
        <w:rPr>
          <w:rFonts w:ascii="Times New Roman" w:hAnsi="Times New Roman" w:cs="Times New Roman"/>
          <w:b/>
        </w:rPr>
        <w:t>АДМИНИСТРАЦИЯ</w:t>
      </w:r>
      <w:r w:rsidRPr="0013499C">
        <w:rPr>
          <w:rFonts w:ascii="Times New Roman" w:hAnsi="Times New Roman" w:cs="Times New Roman"/>
          <w:b/>
        </w:rPr>
        <w:br/>
      </w:r>
      <w:r w:rsidR="00082D81" w:rsidRPr="0013499C">
        <w:rPr>
          <w:rFonts w:ascii="Times New Roman" w:hAnsi="Times New Roman" w:cs="Times New Roman"/>
          <w:b/>
        </w:rPr>
        <w:t xml:space="preserve">ЗАПЛАВНЕНСКОГО </w:t>
      </w:r>
      <w:r w:rsidRPr="0013499C">
        <w:rPr>
          <w:rFonts w:ascii="Times New Roman" w:hAnsi="Times New Roman" w:cs="Times New Roman"/>
          <w:b/>
        </w:rPr>
        <w:t>СЕЛЬСКОГО ПОСЕЛЕНИЯ</w:t>
      </w:r>
      <w:r w:rsidRPr="0013499C">
        <w:rPr>
          <w:rFonts w:ascii="Times New Roman" w:hAnsi="Times New Roman" w:cs="Times New Roman"/>
          <w:b/>
        </w:rPr>
        <w:br/>
        <w:t>ЛЕНИНСКОГО МУНИЦИПАЛЬНОГО РАЙОНА</w:t>
      </w:r>
      <w:r w:rsidRPr="0013499C">
        <w:rPr>
          <w:rFonts w:ascii="Times New Roman" w:hAnsi="Times New Roman" w:cs="Times New Roman"/>
          <w:b/>
        </w:rPr>
        <w:br/>
        <w:t>ВОЛГОГРАДСКОЙ ОБЛАСТИ</w:t>
      </w:r>
    </w:p>
    <w:p w:rsidR="00082D81" w:rsidRDefault="00082D81">
      <w:pPr>
        <w:jc w:val="center"/>
        <w:rPr>
          <w:rFonts w:ascii="Times New Roman" w:hAnsi="Times New Roman" w:cs="Times New Roman"/>
        </w:rPr>
      </w:pP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tabs>
          <w:tab w:val="left" w:pos="636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</w:t>
      </w:r>
      <w:r w:rsidR="002C7C17">
        <w:rPr>
          <w:rFonts w:ascii="Times New Roman" w:hAnsi="Times New Roman" w:cs="Times New Roman"/>
        </w:rPr>
        <w:t xml:space="preserve"> 25.02.2022 г. </w:t>
      </w:r>
      <w:r>
        <w:rPr>
          <w:rFonts w:ascii="Times New Roman" w:hAnsi="Times New Roman" w:cs="Times New Roman"/>
        </w:rPr>
        <w:t xml:space="preserve">   №</w:t>
      </w:r>
      <w:r w:rsidR="002C7C17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 xml:space="preserve">  </w:t>
      </w:r>
    </w:p>
    <w:p w:rsidR="006A21E5" w:rsidRDefault="006A21E5">
      <w:pPr>
        <w:tabs>
          <w:tab w:val="left" w:pos="636"/>
          <w:tab w:val="center" w:pos="4677"/>
        </w:tabs>
        <w:rPr>
          <w:rFonts w:ascii="Times New Roman" w:hAnsi="Times New Roman" w:cs="Times New Roman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в аренду муниципального имущества </w:t>
      </w:r>
      <w:r w:rsidR="00082D81">
        <w:rPr>
          <w:rFonts w:ascii="Times New Roman" w:hAnsi="Times New Roman"/>
          <w:sz w:val="24"/>
          <w:szCs w:val="24"/>
        </w:rPr>
        <w:t xml:space="preserve">Заплавненского </w:t>
      </w:r>
      <w:r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включенного в перечень муниципального имущества</w:t>
      </w:r>
      <w:r w:rsidR="00082D81">
        <w:rPr>
          <w:rFonts w:ascii="Times New Roman" w:hAnsi="Times New Roman"/>
          <w:sz w:val="24"/>
          <w:szCs w:val="24"/>
        </w:rPr>
        <w:t xml:space="preserve"> Заплавненского </w:t>
      </w:r>
      <w:r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 июля 2007 г. N 209-ФЗ "О развитии малого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среднего предпринима</w:t>
      </w:r>
      <w:r w:rsidR="00082D81">
        <w:rPr>
          <w:rFonts w:ascii="Times New Roman" w:hAnsi="Times New Roman"/>
          <w:sz w:val="24"/>
          <w:szCs w:val="24"/>
        </w:rPr>
        <w:t>тельства в Российской Федерации"</w:t>
      </w: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14.1, </w:t>
      </w:r>
      <w:r>
        <w:rPr>
          <w:rStyle w:val="a9"/>
          <w:rFonts w:ascii="Times New Roman" w:hAnsi="Times New Roman" w:cs="Times New Roman"/>
          <w:color w:val="auto"/>
        </w:rPr>
        <w:t>частью 4.1 статьи 18</w:t>
      </w:r>
      <w:r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Федерации", руководствуясь Гражданским кодексом Российской Федерации, Земельным кодексом Российской Федерации,</w:t>
      </w:r>
      <w:r w:rsidR="00082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6A21E5" w:rsidRDefault="00821C23">
      <w:pPr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Утвердить прилагаемые </w:t>
      </w:r>
      <w:r>
        <w:rPr>
          <w:rStyle w:val="a9"/>
          <w:rFonts w:ascii="Times New Roman" w:hAnsi="Times New Roman" w:cs="Times New Roman"/>
          <w:color w:val="auto"/>
        </w:rPr>
        <w:t>Порядок и условия</w:t>
      </w:r>
      <w:r>
        <w:rPr>
          <w:rFonts w:ascii="Times New Roman" w:hAnsi="Times New Roman" w:cs="Times New Roman"/>
        </w:rPr>
        <w:t xml:space="preserve"> предоставления в аренду муниципального имущества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поселения, включенного в перечень муниципального имущества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r>
        <w:rPr>
          <w:rStyle w:val="a9"/>
          <w:rFonts w:ascii="Times New Roman" w:hAnsi="Times New Roman" w:cs="Times New Roman"/>
          <w:color w:val="auto"/>
        </w:rPr>
        <w:t>частью 4 статьи 18</w:t>
      </w:r>
      <w:r>
        <w:rPr>
          <w:rFonts w:ascii="Times New Roman" w:hAnsi="Times New Roman" w:cs="Times New Roman"/>
        </w:rPr>
        <w:t xml:space="preserve"> Федерального закона от 24 июля 2007 г. N 209-ФЗ "О развитии малого</w:t>
      </w:r>
      <w:proofErr w:type="gramEnd"/>
      <w:r>
        <w:rPr>
          <w:rFonts w:ascii="Times New Roman" w:hAnsi="Times New Roman" w:cs="Times New Roman"/>
        </w:rPr>
        <w:t xml:space="preserve"> и среднего предпринимательства в Российской Федерации".</w:t>
      </w:r>
    </w:p>
    <w:p w:rsidR="006A21E5" w:rsidRDefault="00821C23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2. Настоящее постановление вступает в силу со дня его </w:t>
      </w:r>
      <w:r>
        <w:rPr>
          <w:rStyle w:val="a9"/>
          <w:rFonts w:ascii="Times New Roman" w:hAnsi="Times New Roman" w:cs="Times New Roman"/>
          <w:color w:val="auto"/>
        </w:rPr>
        <w:t>официального опубликования.</w:t>
      </w:r>
    </w:p>
    <w:bookmarkEnd w:id="1"/>
    <w:p w:rsidR="006A21E5" w:rsidRDefault="006A21E5">
      <w:pPr>
        <w:rPr>
          <w:rFonts w:ascii="Times New Roman" w:hAnsi="Times New Roman" w:cs="Times New Roman"/>
        </w:rPr>
      </w:pPr>
    </w:p>
    <w:p w:rsidR="002C7C17" w:rsidRDefault="002C7C17">
      <w:pPr>
        <w:rPr>
          <w:rFonts w:ascii="Times New Roman" w:hAnsi="Times New Roman" w:cs="Times New Roman"/>
        </w:rPr>
      </w:pPr>
    </w:p>
    <w:p w:rsidR="002C7C17" w:rsidRDefault="002C7C17">
      <w:pPr>
        <w:rPr>
          <w:rFonts w:ascii="Times New Roman" w:hAnsi="Times New Roman" w:cs="Times New Roman"/>
        </w:rPr>
      </w:pPr>
    </w:p>
    <w:p w:rsidR="002C7C17" w:rsidRDefault="002C7C17">
      <w:pPr>
        <w:rPr>
          <w:rFonts w:ascii="Times New Roman" w:hAnsi="Times New Roman" w:cs="Times New Roman"/>
        </w:rPr>
      </w:pPr>
    </w:p>
    <w:p w:rsidR="002C7C17" w:rsidRDefault="002C7C17">
      <w:pPr>
        <w:rPr>
          <w:rFonts w:ascii="Times New Roman" w:hAnsi="Times New Roman" w:cs="Times New Roman"/>
        </w:rPr>
      </w:pPr>
    </w:p>
    <w:p w:rsidR="002C7C17" w:rsidRDefault="002C7C17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/>
      </w:tblPr>
      <w:tblGrid>
        <w:gridCol w:w="6637"/>
        <w:gridCol w:w="3319"/>
      </w:tblGrid>
      <w:tr w:rsidR="006A21E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7C17" w:rsidRDefault="00821C2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082D81">
              <w:rPr>
                <w:rFonts w:ascii="Times New Roman" w:hAnsi="Times New Roman"/>
              </w:rPr>
              <w:t>Заплавненского</w:t>
            </w:r>
            <w:r w:rsidR="00082D81">
              <w:rPr>
                <w:rFonts w:ascii="Times New Roman" w:hAnsi="Times New Roman" w:cs="Times New Roman"/>
              </w:rPr>
              <w:t xml:space="preserve"> </w:t>
            </w:r>
          </w:p>
          <w:p w:rsidR="006A21E5" w:rsidRDefault="00821C2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7C17" w:rsidRDefault="002C7C17" w:rsidP="00082D81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  <w:p w:rsidR="006A21E5" w:rsidRPr="002C7C17" w:rsidRDefault="002C7C17" w:rsidP="002C7C17">
            <w:r>
              <w:rPr>
                <w:rFonts w:ascii="Times New Roman" w:hAnsi="Times New Roman" w:cs="Times New Roman"/>
              </w:rPr>
              <w:t>А.В. Юдин</w:t>
            </w:r>
          </w:p>
        </w:tc>
      </w:tr>
    </w:tbl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jc w:val="right"/>
      </w:pPr>
      <w:r>
        <w:rPr>
          <w:rFonts w:ascii="Times New Roman" w:hAnsi="Times New Roman"/>
        </w:rPr>
        <w:br w:type="page"/>
      </w:r>
      <w:r>
        <w:lastRenderedPageBreak/>
        <w:t>Утверждено:</w:t>
      </w:r>
    </w:p>
    <w:p w:rsidR="006A21E5" w:rsidRDefault="00821C23">
      <w:pPr>
        <w:jc w:val="right"/>
      </w:pPr>
      <w:r>
        <w:t>постановлением администрации</w:t>
      </w:r>
    </w:p>
    <w:p w:rsidR="006A21E5" w:rsidRDefault="00082D81">
      <w:pPr>
        <w:jc w:val="right"/>
      </w:pPr>
      <w:r>
        <w:rPr>
          <w:rFonts w:ascii="Times New Roman" w:hAnsi="Times New Roman"/>
        </w:rPr>
        <w:t>Заплавненского</w:t>
      </w:r>
      <w:r w:rsidR="00821C23">
        <w:t xml:space="preserve"> сельского поселения</w:t>
      </w:r>
    </w:p>
    <w:p w:rsidR="006A21E5" w:rsidRDefault="00821C23">
      <w:pPr>
        <w:jc w:val="right"/>
      </w:pPr>
      <w:r>
        <w:t xml:space="preserve">От </w:t>
      </w:r>
      <w:r w:rsidR="002C7C17">
        <w:t>25.02.2022 г. № 30</w:t>
      </w:r>
    </w:p>
    <w:p w:rsidR="006A21E5" w:rsidRDefault="006A21E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условия</w:t>
      </w:r>
      <w:r>
        <w:rPr>
          <w:rFonts w:ascii="Times New Roman" w:hAnsi="Times New Roman"/>
          <w:sz w:val="24"/>
          <w:szCs w:val="24"/>
        </w:rPr>
        <w:br/>
        <w:t xml:space="preserve">предоставления в аренду муниципального имущества </w:t>
      </w:r>
      <w:r w:rsidR="00082D81">
        <w:rPr>
          <w:rFonts w:ascii="Times New Roman" w:hAnsi="Times New Roman"/>
          <w:sz w:val="24"/>
          <w:szCs w:val="24"/>
        </w:rPr>
        <w:t>Заплавненского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включенного в перечень муниципального имущества </w:t>
      </w:r>
      <w:r w:rsidR="00082D81">
        <w:rPr>
          <w:rFonts w:ascii="Times New Roman" w:hAnsi="Times New Roman"/>
          <w:sz w:val="24"/>
          <w:szCs w:val="24"/>
        </w:rPr>
        <w:t xml:space="preserve">Заплавненского </w:t>
      </w:r>
      <w:r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 июля 2007 г. N 209-ФЗ "О развитии малого и 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предпринимательства в Российской Федерации"</w:t>
      </w: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0"/>
      <w:r>
        <w:rPr>
          <w:rFonts w:ascii="Times New Roman" w:hAnsi="Times New Roman"/>
          <w:sz w:val="24"/>
          <w:szCs w:val="24"/>
        </w:rPr>
        <w:t>1. Общие положения</w:t>
      </w:r>
    </w:p>
    <w:bookmarkEnd w:id="2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bookmarkStart w:id="3" w:name="sub_11"/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</w:t>
      </w:r>
      <w:r>
        <w:rPr>
          <w:rFonts w:ascii="Times New Roman" w:hAnsi="Times New Roman" w:cs="Times New Roman"/>
          <w:shd w:val="clear" w:color="auto" w:fill="FFFFFF"/>
        </w:rPr>
        <w:t>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 а также </w:t>
      </w:r>
      <w:r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предпринимательства, в виде передачи в аренду муниципального имущества, включенного в перечень муниципального имущества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r>
        <w:rPr>
          <w:rStyle w:val="a9"/>
          <w:rFonts w:ascii="Times New Roman" w:hAnsi="Times New Roman" w:cs="Times New Roman"/>
          <w:color w:val="auto"/>
        </w:rPr>
        <w:t>частью 4 статьи 18</w:t>
      </w:r>
      <w:r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 (далее именуются соответственно - муниципальное имущество, Перечень).</w:t>
      </w:r>
      <w:proofErr w:type="gramEnd"/>
    </w:p>
    <w:bookmarkEnd w:id="3"/>
    <w:p w:rsidR="006A21E5" w:rsidRDefault="00134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Pr="0013499C">
        <w:rPr>
          <w:rFonts w:ascii="Times New Roman" w:hAnsi="Times New Roman" w:cs="Times New Roman"/>
        </w:rPr>
        <w:t xml:space="preserve">  формирования, ведения, ежегодного дополнения и опубликования Перечня муниципального имущества Заплавненского сельского поселения Ленинского муниципального района Волгоградской области, предназначенного для предоставления во владение и </w:t>
      </w:r>
      <w:proofErr w:type="gramStart"/>
      <w:r w:rsidRPr="0013499C">
        <w:rPr>
          <w:rFonts w:ascii="Times New Roman" w:hAnsi="Times New Roman" w:cs="Times New Roman"/>
        </w:rPr>
        <w:t xml:space="preserve">( </w:t>
      </w:r>
      <w:proofErr w:type="gramEnd"/>
      <w:r w:rsidRPr="0013499C">
        <w:rPr>
          <w:rFonts w:ascii="Times New Roman" w:hAnsi="Times New Roman" w:cs="Times New Roman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, </w:t>
      </w:r>
      <w:r w:rsidR="00821C23">
        <w:rPr>
          <w:rFonts w:ascii="Times New Roman" w:hAnsi="Times New Roman" w:cs="Times New Roman"/>
        </w:rPr>
        <w:t xml:space="preserve">утвержден </w:t>
      </w:r>
      <w:r w:rsidR="00821C23">
        <w:rPr>
          <w:rStyle w:val="a9"/>
          <w:rFonts w:ascii="Times New Roman" w:hAnsi="Times New Roman" w:cs="Times New Roman"/>
          <w:color w:val="auto"/>
        </w:rPr>
        <w:t>постановлением</w:t>
      </w:r>
      <w:r w:rsidR="00082D81">
        <w:rPr>
          <w:rStyle w:val="a9"/>
          <w:rFonts w:ascii="Times New Roman" w:hAnsi="Times New Roman" w:cs="Times New Roman"/>
          <w:color w:val="auto"/>
        </w:rPr>
        <w:t xml:space="preserve"> </w:t>
      </w:r>
      <w:r w:rsidR="00821C23">
        <w:rPr>
          <w:rFonts w:ascii="Times New Roman" w:hAnsi="Times New Roman" w:cs="Times New Roman"/>
        </w:rPr>
        <w:t xml:space="preserve">администрации </w:t>
      </w:r>
      <w:r w:rsidR="00082D81">
        <w:rPr>
          <w:rFonts w:ascii="Times New Roman" w:hAnsi="Times New Roman"/>
        </w:rPr>
        <w:t>Заплавненского</w:t>
      </w:r>
      <w:r w:rsidR="00821C23">
        <w:rPr>
          <w:rFonts w:ascii="Times New Roman" w:hAnsi="Times New Roman" w:cs="Times New Roman"/>
        </w:rPr>
        <w:t xml:space="preserve"> сельского поселения  от </w:t>
      </w:r>
      <w:r w:rsidR="002C7C17" w:rsidRPr="002C7C17">
        <w:rPr>
          <w:rFonts w:ascii="Times New Roman" w:hAnsi="Times New Roman" w:cs="Times New Roman"/>
        </w:rPr>
        <w:t>25.02.2022 № 29</w:t>
      </w:r>
      <w:r w:rsidR="00821C23" w:rsidRPr="002C7C17">
        <w:rPr>
          <w:rFonts w:ascii="Times New Roman" w:hAnsi="Times New Roman" w:cs="Times New Roman"/>
        </w:rPr>
        <w:t>.</w:t>
      </w:r>
    </w:p>
    <w:p w:rsidR="006A21E5" w:rsidRDefault="00821C23">
      <w:pPr>
        <w:rPr>
          <w:rFonts w:ascii="Times New Roman" w:hAnsi="Times New Roman" w:cs="Times New Roman"/>
        </w:rPr>
      </w:pPr>
      <w:bookmarkStart w:id="4" w:name="sub_12"/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 xml:space="preserve">Для целей настоящего Порядка и условий заявителями, имеющими право на аренду муниципального имущества (далее именуются – заявители)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r>
        <w:rPr>
          <w:rStyle w:val="a9"/>
          <w:rFonts w:ascii="Times New Roman" w:hAnsi="Times New Roman" w:cs="Times New Roman"/>
          <w:color w:val="auto"/>
        </w:rPr>
        <w:t>частью 3 статьи 14</w:t>
      </w:r>
      <w:r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 (далее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именуется - </w:t>
      </w:r>
      <w:r>
        <w:rPr>
          <w:rStyle w:val="a9"/>
          <w:rFonts w:ascii="Times New Roman" w:hAnsi="Times New Roman" w:cs="Times New Roman"/>
          <w:color w:val="auto"/>
        </w:rPr>
        <w:t>Федеральный закон</w:t>
      </w:r>
      <w:r>
        <w:rPr>
          <w:rFonts w:ascii="Times New Roman" w:hAnsi="Times New Roman" w:cs="Times New Roman"/>
        </w:rPr>
        <w:t xml:space="preserve"> N 209-ФЗ), организации, образующие инфраструктуру поддержки субъектов малого и среднего предпринимательства, за исключением указанных в </w:t>
      </w:r>
      <w:r>
        <w:rPr>
          <w:rStyle w:val="a9"/>
          <w:rFonts w:ascii="Times New Roman" w:hAnsi="Times New Roman" w:cs="Times New Roman"/>
          <w:color w:val="auto"/>
        </w:rPr>
        <w:t>статье 15</w:t>
      </w:r>
      <w:r>
        <w:rPr>
          <w:rFonts w:ascii="Times New Roman" w:hAnsi="Times New Roman" w:cs="Times New Roman"/>
        </w:rPr>
        <w:t xml:space="preserve"> Федерального закона N 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и физические лица, не являющиеся индивидуальными предпринимателями и применяющие специальный налоговый режим "Налог на профессиональный доход" (далее именуются - заявители).</w:t>
      </w:r>
      <w:proofErr w:type="gramEnd"/>
    </w:p>
    <w:p w:rsidR="006A21E5" w:rsidRDefault="00821C23">
      <w:pPr>
        <w:rPr>
          <w:rFonts w:ascii="Times New Roman" w:hAnsi="Times New Roman" w:cs="Times New Roman"/>
        </w:rPr>
      </w:pPr>
      <w:bookmarkStart w:id="5" w:name="sub_13"/>
      <w:bookmarkEnd w:id="4"/>
      <w:r>
        <w:rPr>
          <w:rFonts w:ascii="Times New Roman" w:hAnsi="Times New Roman" w:cs="Times New Roman"/>
        </w:rPr>
        <w:t xml:space="preserve">1.3. Заявители имеют право на аренду муниципального имущества при соблюдении </w:t>
      </w:r>
      <w:r>
        <w:rPr>
          <w:rFonts w:ascii="Times New Roman" w:hAnsi="Times New Roman" w:cs="Times New Roman"/>
        </w:rPr>
        <w:lastRenderedPageBreak/>
        <w:t>следующих условий:</w:t>
      </w:r>
    </w:p>
    <w:bookmarkEnd w:id="5"/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государственная регистрация и (или) постановка заявителя на налоговый учет на территории Волгоградской области;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отсутствие у заявителей задолженности по налоговым и иным обязательным платежам в бюджеты бюджетной системы Российской Федерации;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2) для заявителей, являющихся физическими лицами, применяющими специальный налоговый режим: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постановка заявителя </w:t>
      </w:r>
      <w:proofErr w:type="gramStart"/>
      <w:r>
        <w:t>на учет в налоговом органе на территории Волгоградской области в качестве налогоплательщика налога на профессиональный доход</w:t>
      </w:r>
      <w:proofErr w:type="gramEnd"/>
      <w:r>
        <w:t>;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6A21E5" w:rsidRDefault="00821C23">
      <w:pPr>
        <w:rPr>
          <w:rFonts w:ascii="Times New Roman" w:hAnsi="Times New Roman" w:cs="Times New Roman"/>
        </w:rPr>
      </w:pPr>
      <w:bookmarkStart w:id="6" w:name="sub_14"/>
      <w:r>
        <w:rPr>
          <w:rFonts w:ascii="Times New Roman" w:hAnsi="Times New Roman" w:cs="Times New Roman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bookmarkEnd w:id="6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Максимальный срок предоставления </w:t>
      </w:r>
      <w:proofErr w:type="gramStart"/>
      <w:r>
        <w:rPr>
          <w:rFonts w:ascii="Times New Roman" w:hAnsi="Times New Roman" w:cs="Times New Roman"/>
        </w:rPr>
        <w:t>бизнес-инкубаторами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 в аренду субъектам малого и среднего предпринимательства не должен превышать трех лет.</w:t>
      </w:r>
    </w:p>
    <w:p w:rsidR="006A21E5" w:rsidRDefault="00821C23">
      <w:pPr>
        <w:rPr>
          <w:rFonts w:ascii="Times New Roman" w:hAnsi="Times New Roman" w:cs="Times New Roman"/>
        </w:rPr>
      </w:pPr>
      <w:bookmarkStart w:id="7" w:name="sub_15"/>
      <w:r>
        <w:rPr>
          <w:rFonts w:ascii="Times New Roman" w:hAnsi="Times New Roman" w:cs="Times New Roman"/>
        </w:rPr>
        <w:t>1.5. Предоставление в аренду муниципального имущества осуществляется путем передачи:</w:t>
      </w:r>
    </w:p>
    <w:bookmarkEnd w:id="7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проведения торгов;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проведения торгов по основаниям, установленным частями 1 и 9 ст. 17.1 Федерального закона от 26 июля 2006 г. № 135-ФЗ «О защите конкуренции».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земельных участков в аренду осуществляется в соответствии с положениями </w:t>
      </w:r>
      <w:r>
        <w:rPr>
          <w:rStyle w:val="a9"/>
          <w:rFonts w:ascii="Times New Roman" w:hAnsi="Times New Roman" w:cs="Times New Roman"/>
          <w:color w:val="auto"/>
        </w:rPr>
        <w:t>главы V.1</w:t>
      </w:r>
      <w:r>
        <w:rPr>
          <w:rFonts w:ascii="Times New Roman" w:hAnsi="Times New Roman" w:cs="Times New Roman"/>
        </w:rPr>
        <w:t xml:space="preserve"> Земельного кодекса Российской Федерации: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проведения торгов - в порядке, предусмотренном </w:t>
      </w:r>
      <w:r>
        <w:rPr>
          <w:rStyle w:val="a9"/>
          <w:rFonts w:ascii="Times New Roman" w:hAnsi="Times New Roman" w:cs="Times New Roman"/>
          <w:color w:val="auto"/>
        </w:rPr>
        <w:t>статьями 39.11</w:t>
      </w:r>
      <w:r>
        <w:rPr>
          <w:rFonts w:ascii="Times New Roman" w:hAnsi="Times New Roman" w:cs="Times New Roman"/>
        </w:rPr>
        <w:t xml:space="preserve">, </w:t>
      </w:r>
      <w:r>
        <w:rPr>
          <w:rStyle w:val="a9"/>
          <w:rFonts w:ascii="Times New Roman" w:hAnsi="Times New Roman" w:cs="Times New Roman"/>
          <w:color w:val="auto"/>
        </w:rPr>
        <w:t>39.12</w:t>
      </w:r>
      <w:r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проведения торгов - в случаях, установленных </w:t>
      </w:r>
      <w:r>
        <w:rPr>
          <w:rStyle w:val="a9"/>
          <w:rFonts w:ascii="Times New Roman" w:hAnsi="Times New Roman" w:cs="Times New Roman"/>
          <w:color w:val="auto"/>
        </w:rPr>
        <w:t>пунктом 2 статьи 39.6</w:t>
      </w:r>
      <w:r>
        <w:rPr>
          <w:rFonts w:ascii="Times New Roman" w:hAnsi="Times New Roman" w:cs="Times New Roman"/>
        </w:rPr>
        <w:t xml:space="preserve"> Земельного кодекса Российской Федерации, в порядке, предусмотренном </w:t>
      </w:r>
      <w:r>
        <w:rPr>
          <w:rStyle w:val="a9"/>
          <w:rFonts w:ascii="Times New Roman" w:hAnsi="Times New Roman" w:cs="Times New Roman"/>
          <w:color w:val="auto"/>
        </w:rPr>
        <w:t>статьями 39.14-39.17</w:t>
      </w:r>
      <w:r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Организатором торгов на право заключения договора аренды земельного участка, включенного в Перечень, является администрация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8" w:name="sub_200"/>
      <w:r>
        <w:rPr>
          <w:rFonts w:ascii="Times New Roman" w:hAnsi="Times New Roman"/>
          <w:sz w:val="24"/>
          <w:szCs w:val="24"/>
        </w:rPr>
        <w:t>2. Порядок предоставления муниципального имущества в аренду по результатам проведения торгов</w:t>
      </w:r>
    </w:p>
    <w:bookmarkEnd w:id="8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bookmarkStart w:id="9" w:name="sub_21"/>
      <w:r>
        <w:rPr>
          <w:rFonts w:ascii="Times New Roman" w:hAnsi="Times New Roman" w:cs="Times New Roman"/>
        </w:rPr>
        <w:t>2.1. Передача в аренду муниципального имущества по результатам проведения торгов может осуществляться по инициативе Администрации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bookmarkEnd w:id="9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Организатором проведения торгов и арендодателем в отношении имущества, составляющего казну </w:t>
      </w:r>
      <w:r w:rsidR="00082D81">
        <w:rPr>
          <w:rFonts w:ascii="Times New Roman" w:hAnsi="Times New Roman"/>
        </w:rPr>
        <w:t>Заплавненского</w:t>
      </w:r>
      <w:r w:rsidR="00082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поселения, является Администрация.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6A21E5" w:rsidRDefault="00821C23">
      <w:pPr>
        <w:rPr>
          <w:rFonts w:ascii="Times New Roman" w:hAnsi="Times New Roman" w:cs="Times New Roman"/>
        </w:rPr>
      </w:pPr>
      <w:bookmarkStart w:id="10" w:name="sub_22"/>
      <w:r>
        <w:rPr>
          <w:rFonts w:ascii="Times New Roman" w:hAnsi="Times New Roman" w:cs="Times New Roman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с приложением следующих документов:</w:t>
      </w:r>
    </w:p>
    <w:p w:rsidR="006A21E5" w:rsidRDefault="00821C23">
      <w:pPr>
        <w:rPr>
          <w:rFonts w:ascii="Times New Roman" w:hAnsi="Times New Roman" w:cs="Times New Roman"/>
        </w:rPr>
      </w:pPr>
      <w:bookmarkStart w:id="11" w:name="sub_221"/>
      <w:bookmarkEnd w:id="10"/>
      <w:r>
        <w:rPr>
          <w:rFonts w:ascii="Times New Roman" w:hAnsi="Times New Roman" w:cs="Times New Roman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>
        <w:rPr>
          <w:rFonts w:ascii="Times New Roman" w:hAnsi="Times New Roman" w:cs="Times New Roman"/>
        </w:rPr>
        <w:t>приказ</w:t>
      </w:r>
      <w:proofErr w:type="gramEnd"/>
      <w:r>
        <w:rPr>
          <w:rFonts w:ascii="Times New Roman" w:hAnsi="Times New Roman" w:cs="Times New Roman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12" w:name="sub_222"/>
      <w:bookmarkEnd w:id="11"/>
      <w:r>
        <w:rPr>
          <w:rFonts w:ascii="Times New Roman" w:hAnsi="Times New Roman" w:cs="Times New Roman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13" w:name="sub_223"/>
      <w:bookmarkEnd w:id="12"/>
      <w:proofErr w:type="gramStart"/>
      <w:r>
        <w:rPr>
          <w:rFonts w:ascii="Times New Roman" w:hAnsi="Times New Roman" w:cs="Times New Roman"/>
        </w:rPr>
        <w:t xml:space="preserve"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>
        <w:rPr>
          <w:rStyle w:val="a9"/>
          <w:rFonts w:ascii="Times New Roman" w:hAnsi="Times New Roman" w:cs="Times New Roman"/>
          <w:color w:val="auto"/>
        </w:rPr>
        <w:t>Федеральным законом</w:t>
      </w:r>
      <w:r>
        <w:rPr>
          <w:rFonts w:ascii="Times New Roman" w:hAnsi="Times New Roman" w:cs="Times New Roman"/>
        </w:rPr>
        <w:t xml:space="preserve"> N 209-ФЗ, по форме, утвержденной </w:t>
      </w:r>
      <w:r>
        <w:rPr>
          <w:rStyle w:val="a9"/>
          <w:rFonts w:ascii="Times New Roman" w:hAnsi="Times New Roman" w:cs="Times New Roman"/>
          <w:color w:val="auto"/>
        </w:rPr>
        <w:t>приказом</w:t>
      </w:r>
      <w:r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10 марта 2016 г. N 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</w:t>
      </w:r>
      <w:proofErr w:type="gramEnd"/>
      <w:r>
        <w:rPr>
          <w:rFonts w:ascii="Times New Roman" w:hAnsi="Times New Roman" w:cs="Times New Roman"/>
        </w:rPr>
        <w:t xml:space="preserve"> субъектам малого и среднего предпринимательства, установленным Федеральным законом от 24 июля 2007 г. N 209-ФЗ "О развитии малого и среднего предпринимательства в Российской Федерации" (далее именуется - приказ Минэкономразвития N 113). </w:t>
      </w:r>
      <w:proofErr w:type="gramStart"/>
      <w:r>
        <w:rPr>
          <w:rFonts w:ascii="Times New Roman" w:hAnsi="Times New Roman" w:cs="Times New Roman"/>
        </w:rPr>
        <w:t>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законом N 209-ФЗ вновь созданным юридическим лицом или вновь зарегистрированным индивидуальным предпринимателем.</w:t>
      </w:r>
      <w:proofErr w:type="gramEnd"/>
    </w:p>
    <w:p w:rsidR="006A21E5" w:rsidRDefault="00821C23">
      <w:pPr>
        <w:rPr>
          <w:rFonts w:ascii="Times New Roman" w:hAnsi="Times New Roman" w:cs="Times New Roman"/>
        </w:rPr>
      </w:pPr>
      <w:bookmarkStart w:id="14" w:name="sub_23"/>
      <w:bookmarkEnd w:id="13"/>
      <w:r>
        <w:rPr>
          <w:rFonts w:ascii="Times New Roman" w:hAnsi="Times New Roman" w:cs="Times New Roman"/>
        </w:rPr>
        <w:t>2.3. Администрация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:rsidR="006A21E5" w:rsidRDefault="00821C23">
      <w:pPr>
        <w:rPr>
          <w:rFonts w:ascii="Times New Roman" w:hAnsi="Times New Roman" w:cs="Times New Roman"/>
        </w:rPr>
      </w:pPr>
      <w:bookmarkStart w:id="15" w:name="sub_231"/>
      <w:bookmarkEnd w:id="14"/>
      <w:r>
        <w:rPr>
          <w:rFonts w:ascii="Times New Roman" w:hAnsi="Times New Roman" w:cs="Times New Roman"/>
        </w:rPr>
        <w:t>1) запрашивает в порядке межведомственного информационного взаимодействия следующие документы:</w:t>
      </w:r>
    </w:p>
    <w:bookmarkEnd w:id="15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Единого государственного реестра юридических лиц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единого реестра субъектов малого и среднего предпринимательства;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отсутствии решения о ликвидации заявителя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16" w:name="sub_232"/>
      <w:r>
        <w:rPr>
          <w:rFonts w:ascii="Times New Roman" w:hAnsi="Times New Roman" w:cs="Times New Roman"/>
        </w:rPr>
        <w:t xml:space="preserve"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</w:t>
      </w:r>
      <w:r>
        <w:rPr>
          <w:rFonts w:ascii="Times New Roman" w:hAnsi="Times New Roman" w:cs="Times New Roman"/>
        </w:rPr>
        <w:lastRenderedPageBreak/>
        <w:t>Суда Российской Федерации http://kad.arbitr.ru/) - сведения об отсутствии введения в отношении заявителя процедур банкротства.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     3) проверяет самостоятельно с использованием общедоступных информационных систем в сети Интернет (сайт Федеральной налоговой службы npd.nalog.ru)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доход.</w:t>
      </w:r>
    </w:p>
    <w:bookmarkEnd w:id="16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указанные в настоящем пункте, могут быть представлены заявителями по собственной инициативе.</w:t>
      </w:r>
    </w:p>
    <w:p w:rsidR="006A21E5" w:rsidRDefault="00821C23">
      <w:pPr>
        <w:rPr>
          <w:rFonts w:ascii="Times New Roman" w:hAnsi="Times New Roman" w:cs="Times New Roman"/>
        </w:rPr>
      </w:pPr>
      <w:bookmarkStart w:id="17" w:name="sub_24"/>
      <w:r>
        <w:rPr>
          <w:rFonts w:ascii="Times New Roman" w:hAnsi="Times New Roman" w:cs="Times New Roman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bookmarkEnd w:id="17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6A21E5" w:rsidRDefault="00821C23">
      <w:pPr>
        <w:rPr>
          <w:rFonts w:ascii="Times New Roman" w:hAnsi="Times New Roman" w:cs="Times New Roman"/>
        </w:rPr>
      </w:pPr>
      <w:bookmarkStart w:id="18" w:name="sub_25"/>
      <w:r>
        <w:rPr>
          <w:rFonts w:ascii="Times New Roman" w:hAnsi="Times New Roman" w:cs="Times New Roman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6A21E5" w:rsidRDefault="00821C23">
      <w:pPr>
        <w:rPr>
          <w:rFonts w:ascii="Times New Roman" w:hAnsi="Times New Roman" w:cs="Times New Roman"/>
        </w:rPr>
      </w:pPr>
      <w:bookmarkStart w:id="19" w:name="sub_26"/>
      <w:bookmarkEnd w:id="18"/>
      <w:r>
        <w:rPr>
          <w:rFonts w:ascii="Times New Roman" w:hAnsi="Times New Roman" w:cs="Times New Roman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bookmarkEnd w:id="19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документов, указанных в </w:t>
      </w:r>
      <w:r>
        <w:rPr>
          <w:rStyle w:val="a9"/>
          <w:rFonts w:ascii="Times New Roman" w:hAnsi="Times New Roman" w:cs="Times New Roman"/>
          <w:color w:val="auto"/>
        </w:rPr>
        <w:t>пункте 2.2</w:t>
      </w:r>
      <w:r>
        <w:rPr>
          <w:rFonts w:ascii="Times New Roman" w:hAnsi="Times New Roman" w:cs="Times New Roman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недостоверных сведений в представленных документах;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заявителя условиям, предусмотренным </w:t>
      </w:r>
      <w:r>
        <w:rPr>
          <w:rStyle w:val="a9"/>
          <w:rFonts w:ascii="Times New Roman" w:hAnsi="Times New Roman" w:cs="Times New Roman"/>
          <w:color w:val="auto"/>
        </w:rPr>
        <w:t>пунктами 1.2</w:t>
      </w:r>
      <w:r>
        <w:rPr>
          <w:rFonts w:ascii="Times New Roman" w:hAnsi="Times New Roman" w:cs="Times New Roman"/>
        </w:rPr>
        <w:t xml:space="preserve"> и </w:t>
      </w:r>
      <w:r>
        <w:rPr>
          <w:rStyle w:val="a9"/>
          <w:rFonts w:ascii="Times New Roman" w:hAnsi="Times New Roman" w:cs="Times New Roman"/>
          <w:color w:val="auto"/>
        </w:rPr>
        <w:t>1.3</w:t>
      </w:r>
      <w:r>
        <w:rPr>
          <w:rFonts w:ascii="Times New Roman" w:hAnsi="Times New Roman" w:cs="Times New Roman"/>
        </w:rPr>
        <w:t xml:space="preserve"> настоящих Порядка и условий;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несоответствие заявителя критериям и условиям, предусмотренным </w:t>
      </w:r>
      <w:hyperlink r:id="rId7" w:anchor="/document/73725061/entry/31" w:history="1">
        <w:r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абзацем первым пункта 3.1</w:t>
        </w:r>
      </w:hyperlink>
      <w:r>
        <w:rPr>
          <w:rFonts w:ascii="Times New Roman" w:hAnsi="Times New Roman" w:cs="Times New Roman"/>
          <w:shd w:val="clear" w:color="auto" w:fill="FFFFFF"/>
        </w:rPr>
        <w:t> настоящих Порядка и условий (в отношении заявителей, которым муниципальное имущество предоставляется без проведения торгов и на льготных условиях в соответствии с абзацем первым пункта 3.1 настоящих Порядка и условий);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субъекта малого или среднего предпринимательства требованиям, установленным </w:t>
      </w:r>
      <w:r>
        <w:rPr>
          <w:rStyle w:val="a9"/>
          <w:rFonts w:ascii="Times New Roman" w:hAnsi="Times New Roman" w:cs="Times New Roman"/>
          <w:color w:val="auto"/>
        </w:rPr>
        <w:t>статьей 4</w:t>
      </w:r>
      <w:r>
        <w:rPr>
          <w:rFonts w:ascii="Times New Roman" w:hAnsi="Times New Roman" w:cs="Times New Roman"/>
        </w:rPr>
        <w:t xml:space="preserve"> Федерального закона N 209-ФЗ;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>
        <w:rPr>
          <w:rFonts w:ascii="Times New Roman" w:hAnsi="Times New Roman" w:cs="Times New Roman"/>
        </w:rPr>
        <w:lastRenderedPageBreak/>
        <w:t>Администрацией или уполномоченным лицом принято решение о проведении торгов;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:rsidR="006A21E5" w:rsidRDefault="00821C23">
      <w:pPr>
        <w:rPr>
          <w:rFonts w:ascii="Times New Roman" w:hAnsi="Times New Roman" w:cs="Times New Roman"/>
        </w:rPr>
      </w:pPr>
      <w:bookmarkStart w:id="20" w:name="sub_27"/>
      <w:r>
        <w:rPr>
          <w:rFonts w:ascii="Times New Roman" w:hAnsi="Times New Roman" w:cs="Times New Roman"/>
        </w:rPr>
        <w:t xml:space="preserve">2.7. Передача в аренду муниципального имущества по результатам проведения торгов осуществляется в порядке, установленном </w:t>
      </w:r>
      <w:r>
        <w:rPr>
          <w:rStyle w:val="a9"/>
          <w:rFonts w:ascii="Times New Roman" w:hAnsi="Times New Roman" w:cs="Times New Roman"/>
          <w:color w:val="auto"/>
        </w:rPr>
        <w:t>приказом</w:t>
      </w:r>
      <w:r>
        <w:rPr>
          <w:rFonts w:ascii="Times New Roman" w:hAnsi="Times New Roman" w:cs="Times New Roman"/>
        </w:rPr>
        <w:t xml:space="preserve"> 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 67), и в соответствии с конкурсной документацией.</w:t>
      </w:r>
    </w:p>
    <w:bookmarkEnd w:id="20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1" w:name="sub_300"/>
      <w:r>
        <w:rPr>
          <w:rFonts w:ascii="Times New Roman" w:hAnsi="Times New Roman"/>
          <w:sz w:val="24"/>
          <w:szCs w:val="24"/>
        </w:rPr>
        <w:t>3. Порядок предоставления муниципального имущества в аренду без проведения торгов</w:t>
      </w:r>
    </w:p>
    <w:bookmarkEnd w:id="21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bookmarkStart w:id="22" w:name="sub_31"/>
      <w:r>
        <w:rPr>
          <w:rFonts w:ascii="Times New Roman" w:hAnsi="Times New Roman" w:cs="Times New Roman"/>
        </w:rPr>
        <w:t xml:space="preserve">3.1. Муниципальное имущество предоставляется в аренду без проведения торгов и на льготных условиях заявителям, 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являющимся </w:t>
      </w:r>
      <w:r>
        <w:rPr>
          <w:rFonts w:ascii="Times New Roman" w:hAnsi="Times New Roman" w:cs="Times New Roman"/>
          <w:shd w:val="clear" w:color="auto" w:fill="FFFFFF"/>
        </w:rPr>
        <w:t xml:space="preserve">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</w:rPr>
        <w:t>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</w:t>
      </w:r>
      <w:r>
        <w:rPr>
          <w:rFonts w:ascii="Times New Roman" w:hAnsi="Times New Roman" w:cs="Times New Roman"/>
          <w:shd w:val="clear" w:color="auto" w:fill="FFFFFF"/>
        </w:rPr>
        <w:t>, а также заявителям, являющимся физическими лицами, применяющими специальный налоговый режим</w:t>
      </w:r>
      <w:r>
        <w:rPr>
          <w:rFonts w:ascii="Times New Roman" w:hAnsi="Times New Roman" w:cs="Times New Roman"/>
        </w:rPr>
        <w:t>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Муниципальное имущество предоставляется заявителям в аренду без проведения торгов в иных случаях, предусмотренных действующим законодательством.</w:t>
      </w:r>
    </w:p>
    <w:p w:rsidR="006A21E5" w:rsidRDefault="00821C23">
      <w:pPr>
        <w:rPr>
          <w:rFonts w:ascii="Times New Roman" w:hAnsi="Times New Roman" w:cs="Times New Roman"/>
        </w:rPr>
      </w:pPr>
      <w:bookmarkStart w:id="23" w:name="sub_32"/>
      <w:bookmarkEnd w:id="22"/>
      <w:r>
        <w:rPr>
          <w:rFonts w:ascii="Times New Roman" w:hAnsi="Times New Roman" w:cs="Times New Roman"/>
        </w:rPr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 с приложением следующих документов:</w:t>
      </w:r>
    </w:p>
    <w:p w:rsidR="006A21E5" w:rsidRDefault="00821C23">
      <w:pPr>
        <w:rPr>
          <w:rFonts w:ascii="Times New Roman" w:hAnsi="Times New Roman" w:cs="Times New Roman"/>
        </w:rPr>
      </w:pPr>
      <w:bookmarkStart w:id="24" w:name="sub_321"/>
      <w:bookmarkEnd w:id="23"/>
      <w:r>
        <w:rPr>
          <w:rFonts w:ascii="Times New Roman" w:hAnsi="Times New Roman" w:cs="Times New Roman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25" w:name="sub_322"/>
      <w:bookmarkEnd w:id="24"/>
      <w:r>
        <w:rPr>
          <w:rFonts w:ascii="Times New Roman" w:hAnsi="Times New Roman" w:cs="Times New Roman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26" w:name="sub_323"/>
      <w:bookmarkEnd w:id="25"/>
      <w:r>
        <w:rPr>
          <w:rFonts w:ascii="Times New Roman" w:hAnsi="Times New Roman" w:cs="Times New Roman"/>
        </w:rPr>
        <w:t>3) копии учредительных документов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27" w:name="sub_324"/>
      <w:bookmarkEnd w:id="26"/>
      <w:r>
        <w:rPr>
          <w:rFonts w:ascii="Times New Roman" w:hAnsi="Times New Roman" w:cs="Times New Roman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6A21E5" w:rsidRDefault="00821C23">
      <w:pPr>
        <w:rPr>
          <w:rFonts w:ascii="Times New Roman" w:hAnsi="Times New Roman" w:cs="Times New Roman"/>
        </w:rPr>
      </w:pPr>
      <w:bookmarkStart w:id="28" w:name="sub_325"/>
      <w:bookmarkEnd w:id="27"/>
      <w:r>
        <w:rPr>
          <w:rFonts w:ascii="Times New Roman" w:hAnsi="Times New Roman" w:cs="Times New Roman"/>
        </w:rPr>
        <w:lastRenderedPageBreak/>
        <w:t xml:space="preserve"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>
        <w:rPr>
          <w:rStyle w:val="a9"/>
          <w:rFonts w:ascii="Times New Roman" w:hAnsi="Times New Roman" w:cs="Times New Roman"/>
          <w:color w:val="auto"/>
        </w:rPr>
        <w:t>Федеральным законом</w:t>
      </w:r>
      <w:r>
        <w:rPr>
          <w:rFonts w:ascii="Times New Roman" w:hAnsi="Times New Roman" w:cs="Times New Roman"/>
        </w:rPr>
        <w:t xml:space="preserve"> N 209-ФЗ, по форме, утвержденной приказом Минэкономразвития N 113. Данное заявление представляется в случае подачи заявления о предоставлении в аренду муниципального имущества без проведения торгов субъектом малого или среднего предпринимательства, являющимся в соответствии с Федеральным законом N 209-ФЗ вновь созданным юридическим лицом или вновь зарегистрированным индивидуальным предпринимателем.</w:t>
      </w:r>
    </w:p>
    <w:p w:rsidR="006A21E5" w:rsidRDefault="00821C23">
      <w:pPr>
        <w:rPr>
          <w:rFonts w:ascii="Times New Roman" w:hAnsi="Times New Roman" w:cs="Times New Roman"/>
        </w:rPr>
      </w:pPr>
      <w:bookmarkStart w:id="29" w:name="sub_33"/>
      <w:bookmarkEnd w:id="28"/>
      <w:r>
        <w:rPr>
          <w:rFonts w:ascii="Times New Roman" w:hAnsi="Times New Roman" w:cs="Times New Roman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:rsidR="006A21E5" w:rsidRDefault="00821C23">
      <w:pPr>
        <w:rPr>
          <w:rFonts w:ascii="Times New Roman" w:hAnsi="Times New Roman" w:cs="Times New Roman"/>
        </w:rPr>
      </w:pPr>
      <w:bookmarkStart w:id="30" w:name="sub_331"/>
      <w:bookmarkEnd w:id="29"/>
      <w:r>
        <w:rPr>
          <w:rFonts w:ascii="Times New Roman" w:hAnsi="Times New Roman" w:cs="Times New Roman"/>
        </w:rPr>
        <w:t>1) запрашивает в порядке межведомственного информационного взаимодействия следующие документы:</w:t>
      </w:r>
    </w:p>
    <w:bookmarkEnd w:id="30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Единого государственного реестра юридических лиц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единого реестра субъектов малого и среднего предпринимательства;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отсутствии решения о ликвидации заявителя - для юридических лиц;</w:t>
      </w:r>
    </w:p>
    <w:p w:rsidR="006A21E5" w:rsidRDefault="00821C23">
      <w:pPr>
        <w:rPr>
          <w:rFonts w:ascii="Times New Roman" w:hAnsi="Times New Roman" w:cs="Times New Roman"/>
        </w:rPr>
      </w:pPr>
      <w:bookmarkStart w:id="31" w:name="sub_332"/>
      <w:r>
        <w:rPr>
          <w:rFonts w:ascii="Times New Roman" w:hAnsi="Times New Roman" w:cs="Times New Roman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6A21E5" w:rsidRDefault="00821C23">
      <w:pPr>
        <w:pStyle w:val="s1"/>
        <w:shd w:val="clear" w:color="auto" w:fill="FFFFFF"/>
        <w:spacing w:before="0" w:beforeAutospacing="0" w:after="0" w:afterAutospacing="0"/>
        <w:jc w:val="both"/>
      </w:pPr>
      <w:bookmarkStart w:id="32" w:name="sub_34"/>
      <w:bookmarkEnd w:id="31"/>
      <w:r>
        <w:t xml:space="preserve">               3) проверяет самостоятельно с использованием общедоступных информационных систем в сети Интернет (сайт Федеральной налоговой службы npd.nalog.ru)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указанные в настоящем пункте, могут быть представлены заявителями по собственной инициативе.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bookmarkEnd w:id="32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6A21E5" w:rsidRDefault="00821C23">
      <w:pPr>
        <w:rPr>
          <w:rFonts w:ascii="Times New Roman" w:hAnsi="Times New Roman" w:cs="Times New Roman"/>
        </w:rPr>
      </w:pPr>
      <w:bookmarkStart w:id="33" w:name="sub_35"/>
      <w:r>
        <w:rPr>
          <w:rFonts w:ascii="Times New Roman" w:hAnsi="Times New Roman" w:cs="Times New Roman"/>
        </w:rPr>
        <w:t xml:space="preserve"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r>
        <w:rPr>
          <w:rStyle w:val="a9"/>
          <w:rFonts w:ascii="Times New Roman" w:hAnsi="Times New Roman" w:cs="Times New Roman"/>
          <w:color w:val="auto"/>
        </w:rPr>
        <w:lastRenderedPageBreak/>
        <w:t>пунктах 3.2</w:t>
      </w:r>
      <w:r>
        <w:rPr>
          <w:rFonts w:ascii="Times New Roman" w:hAnsi="Times New Roman" w:cs="Times New Roman"/>
        </w:rPr>
        <w:t xml:space="preserve">, </w:t>
      </w:r>
      <w:r>
        <w:rPr>
          <w:rStyle w:val="a9"/>
          <w:rFonts w:ascii="Times New Roman" w:hAnsi="Times New Roman" w:cs="Times New Roman"/>
          <w:color w:val="auto"/>
        </w:rPr>
        <w:t>3.3</w:t>
      </w:r>
      <w:r>
        <w:rPr>
          <w:rFonts w:ascii="Times New Roman" w:hAnsi="Times New Roman" w:cs="Times New Roman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bookmarkEnd w:id="33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:rsidR="006A21E5" w:rsidRDefault="00821C23">
      <w:pPr>
        <w:rPr>
          <w:rFonts w:ascii="Times New Roman" w:hAnsi="Times New Roman" w:cs="Times New Roman"/>
        </w:rPr>
      </w:pPr>
      <w:bookmarkStart w:id="34" w:name="sub_36"/>
      <w:r>
        <w:rPr>
          <w:rFonts w:ascii="Times New Roman" w:hAnsi="Times New Roman" w:cs="Times New Roman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bookmarkEnd w:id="34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документов, указанных в </w:t>
      </w:r>
      <w:r>
        <w:rPr>
          <w:rStyle w:val="a9"/>
          <w:rFonts w:ascii="Times New Roman" w:hAnsi="Times New Roman" w:cs="Times New Roman"/>
          <w:color w:val="auto"/>
        </w:rPr>
        <w:t>пункте 3.2</w:t>
      </w:r>
      <w:r>
        <w:rPr>
          <w:rFonts w:ascii="Times New Roman" w:hAnsi="Times New Roman" w:cs="Times New Roman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недостоверных сведений в представленных документах;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заявителя критериям и условиям, предусмотренным </w:t>
      </w:r>
      <w:r>
        <w:rPr>
          <w:rStyle w:val="a9"/>
          <w:rFonts w:ascii="Times New Roman" w:hAnsi="Times New Roman" w:cs="Times New Roman"/>
          <w:color w:val="auto"/>
        </w:rPr>
        <w:t>пунктами 1.2</w:t>
      </w:r>
      <w:r>
        <w:rPr>
          <w:rFonts w:ascii="Times New Roman" w:hAnsi="Times New Roman" w:cs="Times New Roman"/>
        </w:rPr>
        <w:t xml:space="preserve">, </w:t>
      </w:r>
      <w:r>
        <w:rPr>
          <w:rStyle w:val="a9"/>
          <w:rFonts w:ascii="Times New Roman" w:hAnsi="Times New Roman" w:cs="Times New Roman"/>
          <w:color w:val="auto"/>
        </w:rPr>
        <w:t>1.3</w:t>
      </w:r>
      <w:r>
        <w:rPr>
          <w:rFonts w:ascii="Times New Roman" w:hAnsi="Times New Roman" w:cs="Times New Roman"/>
        </w:rPr>
        <w:t xml:space="preserve">, </w:t>
      </w:r>
      <w:r>
        <w:rPr>
          <w:rStyle w:val="a9"/>
          <w:rFonts w:ascii="Times New Roman" w:hAnsi="Times New Roman" w:cs="Times New Roman"/>
          <w:color w:val="auto"/>
        </w:rPr>
        <w:t>3.1</w:t>
      </w:r>
      <w:r>
        <w:rPr>
          <w:rFonts w:ascii="Times New Roman" w:hAnsi="Times New Roman" w:cs="Times New Roman"/>
        </w:rPr>
        <w:t xml:space="preserve"> настоящих Порядка и условий;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субъекта малого или среднего предпринимательства требованиям, установленным </w:t>
      </w:r>
      <w:r>
        <w:rPr>
          <w:rStyle w:val="a9"/>
          <w:rFonts w:ascii="Times New Roman" w:hAnsi="Times New Roman" w:cs="Times New Roman"/>
          <w:color w:val="auto"/>
        </w:rPr>
        <w:t>статьей 4</w:t>
      </w:r>
      <w:r>
        <w:rPr>
          <w:rFonts w:ascii="Times New Roman" w:hAnsi="Times New Roman" w:cs="Times New Roman"/>
        </w:rPr>
        <w:t xml:space="preserve"> Федерального закона N 209-ФЗ;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r>
        <w:rPr>
          <w:rStyle w:val="a9"/>
          <w:rFonts w:ascii="Times New Roman" w:hAnsi="Times New Roman" w:cs="Times New Roman"/>
          <w:color w:val="auto"/>
        </w:rPr>
        <w:t>приказом</w:t>
      </w:r>
      <w:r>
        <w:rPr>
          <w:rFonts w:ascii="Times New Roman" w:hAnsi="Times New Roman" w:cs="Times New Roman"/>
        </w:rPr>
        <w:t xml:space="preserve"> ФАС N 67;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r>
        <w:rPr>
          <w:rStyle w:val="a9"/>
          <w:rFonts w:ascii="Times New Roman" w:hAnsi="Times New Roman" w:cs="Times New Roman"/>
          <w:color w:val="auto"/>
        </w:rPr>
        <w:t>приказом</w:t>
      </w:r>
      <w:r>
        <w:rPr>
          <w:rFonts w:ascii="Times New Roman" w:hAnsi="Times New Roman" w:cs="Times New Roman"/>
        </w:rPr>
        <w:t xml:space="preserve"> ФАС N 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:rsidR="006A21E5" w:rsidRDefault="00821C23">
      <w:pPr>
        <w:rPr>
          <w:rFonts w:ascii="Times New Roman" w:hAnsi="Times New Roman" w:cs="Times New Roman"/>
        </w:rPr>
      </w:pPr>
      <w:bookmarkStart w:id="35" w:name="sub_37"/>
      <w:r>
        <w:rPr>
          <w:rFonts w:ascii="Times New Roman" w:hAnsi="Times New Roman" w:cs="Times New Roman"/>
        </w:rPr>
        <w:t xml:space="preserve"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</w:t>
      </w:r>
      <w:r>
        <w:rPr>
          <w:rFonts w:ascii="Times New Roman" w:hAnsi="Times New Roman" w:cs="Times New Roman"/>
        </w:rPr>
        <w:lastRenderedPageBreak/>
        <w:t>торгов осуществляет подготовку проекта договора аренды и его подписание, а также направление проекта указанного договора для подписания заявителю.</w:t>
      </w:r>
    </w:p>
    <w:bookmarkEnd w:id="35"/>
    <w:p w:rsidR="006A21E5" w:rsidRDefault="006A21E5">
      <w:pPr>
        <w:rPr>
          <w:rFonts w:ascii="Times New Roman" w:hAnsi="Times New Roman" w:cs="Times New Roman"/>
        </w:rPr>
      </w:pPr>
    </w:p>
    <w:p w:rsidR="006A21E5" w:rsidRDefault="006A21E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36" w:name="sub_400"/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37" w:name="_GoBack"/>
      <w:bookmarkEnd w:id="37"/>
      <w:r>
        <w:rPr>
          <w:rFonts w:ascii="Times New Roman" w:hAnsi="Times New Roman"/>
          <w:sz w:val="24"/>
          <w:szCs w:val="24"/>
        </w:rPr>
        <w:t>4. Льготные условия</w:t>
      </w:r>
    </w:p>
    <w:bookmarkEnd w:id="36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bookmarkStart w:id="38" w:name="sub_41"/>
      <w:r>
        <w:rPr>
          <w:rFonts w:ascii="Times New Roman" w:hAnsi="Times New Roman" w:cs="Times New Roman"/>
        </w:rPr>
        <w:t xml:space="preserve">4.1. При заключении договора аренды муниципального имущества </w:t>
      </w:r>
      <w:r>
        <w:rPr>
          <w:rFonts w:ascii="Times New Roman" w:hAnsi="Times New Roman" w:cs="Times New Roman"/>
          <w:shd w:val="clear" w:color="auto" w:fill="FFFFFF"/>
        </w:rPr>
        <w:t>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</w:t>
      </w:r>
      <w:r>
        <w:rPr>
          <w:rFonts w:ascii="Times New Roman" w:hAnsi="Times New Roman" w:cs="Times New Roman"/>
        </w:rPr>
        <w:t xml:space="preserve">, указанным в </w:t>
      </w:r>
      <w:r>
        <w:rPr>
          <w:rStyle w:val="a9"/>
          <w:rFonts w:ascii="Times New Roman" w:hAnsi="Times New Roman" w:cs="Times New Roman"/>
          <w:color w:val="auto"/>
        </w:rPr>
        <w:t>пункте 1.3</w:t>
      </w:r>
      <w:r>
        <w:rPr>
          <w:rFonts w:ascii="Times New Roman" w:hAnsi="Times New Roman" w:cs="Times New Roman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>
        <w:rPr>
          <w:rFonts w:ascii="Times New Roman" w:hAnsi="Times New Roman" w:cs="Times New Roman"/>
          <w:shd w:val="clear" w:color="auto" w:fill="FFFFFF"/>
        </w:rPr>
        <w:t>а также с физическими лицами, применяющими специальный налоговый режим,</w:t>
      </w:r>
      <w:r>
        <w:rPr>
          <w:rFonts w:ascii="Times New Roman" w:hAnsi="Times New Roman" w:cs="Times New Roman"/>
        </w:rPr>
        <w:t xml:space="preserve"> предусматриваются следующие размеры арендной платы:</w:t>
      </w:r>
    </w:p>
    <w:bookmarkEnd w:id="38"/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</w:t>
      </w:r>
      <w:r w:rsidR="00082D81" w:rsidRPr="00082D81">
        <w:rPr>
          <w:rFonts w:ascii="Times New Roman" w:hAnsi="Times New Roman"/>
        </w:rPr>
        <w:t xml:space="preserve"> </w:t>
      </w:r>
      <w:r w:rsidR="00082D81">
        <w:rPr>
          <w:rFonts w:ascii="Times New Roman" w:hAnsi="Times New Roman"/>
        </w:rPr>
        <w:t>Заплавненского</w:t>
      </w:r>
      <w:r w:rsidR="00082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 </w:t>
      </w:r>
      <w:r w:rsidR="00082D81">
        <w:rPr>
          <w:rFonts w:ascii="Times New Roman" w:hAnsi="Times New Roman"/>
        </w:rPr>
        <w:t>Заплавненского</w:t>
      </w:r>
      <w:r w:rsidR="00082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поселения;</w:t>
      </w: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082D81">
        <w:rPr>
          <w:rFonts w:ascii="Times New Roman" w:hAnsi="Times New Roman"/>
        </w:rPr>
        <w:t>Заплавненского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6A21E5" w:rsidRDefault="00821C23">
      <w:pPr>
        <w:rPr>
          <w:rFonts w:ascii="Times New Roman" w:hAnsi="Times New Roman" w:cs="Times New Roman"/>
        </w:rPr>
      </w:pPr>
      <w:bookmarkStart w:id="39" w:name="sub_42"/>
      <w:r>
        <w:rPr>
          <w:rFonts w:ascii="Times New Roman" w:hAnsi="Times New Roman" w:cs="Times New Roman"/>
        </w:rPr>
        <w:t>4.2.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bookmarkEnd w:id="39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40" w:name="sub_500"/>
      <w:r>
        <w:rPr>
          <w:rFonts w:ascii="Times New Roman" w:hAnsi="Times New Roman"/>
          <w:sz w:val="24"/>
          <w:szCs w:val="24"/>
        </w:rPr>
        <w:t>5. Заключительные положения</w:t>
      </w:r>
    </w:p>
    <w:bookmarkEnd w:id="40"/>
    <w:p w:rsidR="006A21E5" w:rsidRDefault="006A21E5">
      <w:pPr>
        <w:rPr>
          <w:rFonts w:ascii="Times New Roman" w:hAnsi="Times New Roman" w:cs="Times New Roman"/>
        </w:rPr>
      </w:pPr>
    </w:p>
    <w:p w:rsidR="006A21E5" w:rsidRDefault="0082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 </w:t>
      </w:r>
    </w:p>
    <w:sectPr w:rsidR="006A21E5" w:rsidSect="006A21E5">
      <w:footerReference w:type="default" r:id="rId8"/>
      <w:pgSz w:w="11900" w:h="1680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0D" w:rsidRDefault="005A2C0D" w:rsidP="006A21E5">
      <w:r>
        <w:separator/>
      </w:r>
    </w:p>
  </w:endnote>
  <w:endnote w:type="continuationSeparator" w:id="0">
    <w:p w:rsidR="005A2C0D" w:rsidRDefault="005A2C0D" w:rsidP="006A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449"/>
      <w:gridCol w:w="3145"/>
      <w:gridCol w:w="3146"/>
    </w:tblGrid>
    <w:tr w:rsidR="006A21E5">
      <w:tc>
        <w:tcPr>
          <w:tcW w:w="3433" w:type="dxa"/>
          <w:tcBorders>
            <w:top w:val="nil"/>
            <w:left w:val="nil"/>
            <w:bottom w:val="nil"/>
            <w:right w:val="nil"/>
          </w:tcBorders>
          <w:noWrap/>
        </w:tcPr>
        <w:p w:rsidR="006A21E5" w:rsidRDefault="006A21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noWrap/>
        </w:tcPr>
        <w:p w:rsidR="006A21E5" w:rsidRDefault="006A21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noWrap/>
        </w:tcPr>
        <w:p w:rsidR="006A21E5" w:rsidRDefault="006A21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1E5" w:rsidRDefault="006A21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0D" w:rsidRDefault="005A2C0D" w:rsidP="006A21E5">
      <w:r>
        <w:separator/>
      </w:r>
    </w:p>
  </w:footnote>
  <w:footnote w:type="continuationSeparator" w:id="0">
    <w:p w:rsidR="005A2C0D" w:rsidRDefault="005A2C0D" w:rsidP="006A2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RoS3Pn8hUipl8bPvJ6w5j5gAags=" w:salt="DVBT61J+dLz3KmLmpTyb7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50"/>
    <w:rsid w:val="00082D81"/>
    <w:rsid w:val="0013499C"/>
    <w:rsid w:val="00145C42"/>
    <w:rsid w:val="002C7C17"/>
    <w:rsid w:val="002F1DC9"/>
    <w:rsid w:val="00474BEA"/>
    <w:rsid w:val="0050327F"/>
    <w:rsid w:val="00520834"/>
    <w:rsid w:val="005A2C0D"/>
    <w:rsid w:val="005F0E49"/>
    <w:rsid w:val="006A21E5"/>
    <w:rsid w:val="006D0FAD"/>
    <w:rsid w:val="007B56E4"/>
    <w:rsid w:val="00821C23"/>
    <w:rsid w:val="00874B50"/>
    <w:rsid w:val="00885B0A"/>
    <w:rsid w:val="008A7F7E"/>
    <w:rsid w:val="009473DF"/>
    <w:rsid w:val="00BD5268"/>
    <w:rsid w:val="00C7785E"/>
    <w:rsid w:val="00C94962"/>
    <w:rsid w:val="00CB3039"/>
    <w:rsid w:val="00DC7D8B"/>
    <w:rsid w:val="00DE383E"/>
    <w:rsid w:val="00E10349"/>
    <w:rsid w:val="00E329DC"/>
    <w:rsid w:val="00E86120"/>
    <w:rsid w:val="00F02357"/>
    <w:rsid w:val="00F66453"/>
    <w:rsid w:val="00F73454"/>
    <w:rsid w:val="290B0FBD"/>
    <w:rsid w:val="4BBB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1E5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1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rsid w:val="006A21E5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6">
    <w:name w:val="footer"/>
    <w:basedOn w:val="a"/>
    <w:link w:val="a7"/>
    <w:uiPriority w:val="99"/>
    <w:unhideWhenUsed/>
    <w:qFormat/>
    <w:rsid w:val="006A21E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Цветовое выделение"/>
    <w:uiPriority w:val="99"/>
    <w:qFormat/>
    <w:rsid w:val="006A21E5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6A21E5"/>
    <w:rPr>
      <w:color w:val="106BBE"/>
    </w:rPr>
  </w:style>
  <w:style w:type="character" w:customStyle="1" w:styleId="10">
    <w:name w:val="Заголовок 1 Знак"/>
    <w:link w:val="1"/>
    <w:uiPriority w:val="9"/>
    <w:qFormat/>
    <w:rsid w:val="006A21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a">
    <w:name w:val="Нормальный (таблица)"/>
    <w:basedOn w:val="a"/>
    <w:next w:val="a"/>
    <w:uiPriority w:val="99"/>
    <w:rsid w:val="006A21E5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6A21E5"/>
    <w:pPr>
      <w:ind w:firstLine="0"/>
      <w:jc w:val="left"/>
    </w:pPr>
  </w:style>
  <w:style w:type="character" w:customStyle="1" w:styleId="ac">
    <w:name w:val="Цветовое выделение для Текст"/>
    <w:uiPriority w:val="99"/>
    <w:rsid w:val="006A21E5"/>
    <w:rPr>
      <w:rFonts w:ascii="Times New Roman CYR" w:hAnsi="Times New Roman CYR" w:cs="Times New Roman CYR"/>
    </w:rPr>
  </w:style>
  <w:style w:type="character" w:customStyle="1" w:styleId="a5">
    <w:name w:val="Верхний колонтитул Знак"/>
    <w:link w:val="a4"/>
    <w:uiPriority w:val="99"/>
    <w:rsid w:val="006A21E5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A21E5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6A21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4177</Words>
  <Characters>23814</Characters>
  <Application>Microsoft Office Word</Application>
  <DocSecurity>8</DocSecurity>
  <Lines>198</Lines>
  <Paragraphs>55</Paragraphs>
  <ScaleCrop>false</ScaleCrop>
  <Company>SPecialiST RePack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8</cp:revision>
  <cp:lastPrinted>2021-02-10T12:50:00Z</cp:lastPrinted>
  <dcterms:created xsi:type="dcterms:W3CDTF">2021-02-10T09:26:00Z</dcterms:created>
  <dcterms:modified xsi:type="dcterms:W3CDTF">2022-03-23T12:47:00Z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